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80" w:lineRule="exact"/>
        <w:ind w:left="420" w:leftChars="0" w:firstLine="2032" w:firstLineChars="880"/>
        <w:jc w:val="both"/>
        <w:textAlignment w:val="auto"/>
        <w:rPr>
          <w:rFonts w:hint="default" w:ascii="Times New Roman" w:hAnsi="Times New Roman" w:eastAsia="宋体" w:cs="Times New Roman"/>
          <w:b/>
          <w:bCs/>
          <w:snapToGrid/>
          <w:kern w:val="2"/>
          <w:sz w:val="23"/>
          <w:szCs w:val="23"/>
          <w:lang w:val="en-US" w:eastAsia="zh-CN" w:bidi="ar-SA"/>
        </w:rPr>
      </w:pPr>
      <w:r>
        <w:rPr>
          <w:rFonts w:hint="default" w:ascii="Times New Roman" w:hAnsi="Times New Roman" w:eastAsia="宋体" w:cs="Times New Roman"/>
          <w:b/>
          <w:bCs/>
          <w:snapToGrid/>
          <w:kern w:val="2"/>
          <w:sz w:val="23"/>
          <w:szCs w:val="23"/>
          <w:lang w:val="en-US" w:eastAsia="zh-CN" w:bidi="ar-SA"/>
        </w:rPr>
        <w:t>2024 届</w:t>
      </w:r>
      <w:r>
        <w:rPr>
          <w:rFonts w:hint="eastAsia" w:ascii="Times New Roman" w:hAnsi="Times New Roman" w:eastAsia="宋体" w:cs="Times New Roman"/>
          <w:b/>
          <w:bCs/>
          <w:snapToGrid/>
          <w:kern w:val="2"/>
          <w:sz w:val="23"/>
          <w:szCs w:val="23"/>
          <w:lang w:val="en-US" w:eastAsia="zh-CN" w:bidi="ar-SA"/>
        </w:rPr>
        <w:t>广东衡水金卷</w:t>
      </w:r>
      <w:r>
        <w:rPr>
          <w:rFonts w:hint="default" w:ascii="Times New Roman" w:hAnsi="Times New Roman" w:eastAsia="宋体" w:cs="Times New Roman"/>
          <w:b/>
          <w:bCs/>
          <w:snapToGrid/>
          <w:kern w:val="2"/>
          <w:sz w:val="23"/>
          <w:szCs w:val="23"/>
          <w:lang w:val="en-US" w:eastAsia="zh-CN" w:bidi="ar-SA"/>
        </w:rPr>
        <w:t>高三年级 10月份大联考英语试题</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第一部分</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阅读</w:t>
      </w:r>
      <w:r>
        <w:rPr>
          <w:rFonts w:hint="default" w:ascii="Times New Roman" w:hAnsi="Times New Roman" w:eastAsia="宋体" w:cs="Times New Roman"/>
          <w:snapToGrid/>
          <w:kern w:val="2"/>
          <w:sz w:val="23"/>
          <w:szCs w:val="23"/>
          <w:lang w:val="en-US" w:eastAsia="zh-CN" w:bidi="ar-SA"/>
        </w:rPr>
        <w:t>(</w:t>
      </w:r>
      <w:r>
        <w:rPr>
          <w:rFonts w:hint="default" w:ascii="Times New Roman" w:hAnsi="Times New Roman" w:eastAsia="宋体" w:cs="Times New Roman"/>
          <w:snapToGrid/>
          <w:kern w:val="2"/>
          <w:sz w:val="23"/>
          <w:szCs w:val="23"/>
          <w:lang w:val="en-US" w:eastAsia="zh-CN" w:bidi="ar-SA"/>
        </w:rPr>
        <w:t>共两节，满分</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 xml:space="preserve">50 </w:t>
      </w:r>
      <w:r>
        <w:rPr>
          <w:rFonts w:hint="default" w:ascii="Times New Roman" w:hAnsi="Times New Roman" w:eastAsia="宋体" w:cs="Times New Roman"/>
          <w:snapToGrid/>
          <w:kern w:val="2"/>
          <w:sz w:val="23"/>
          <w:szCs w:val="23"/>
          <w:lang w:val="en-US" w:eastAsia="zh-CN" w:bidi="ar-SA"/>
        </w:rPr>
        <w:t>分</w:t>
      </w:r>
      <w:r>
        <w:rPr>
          <w:rFonts w:hint="default" w:ascii="Times New Roman" w:hAnsi="Times New Roman" w:eastAsia="宋体" w:cs="Times New Roman"/>
          <w:snapToGrid/>
          <w:kern w:val="2"/>
          <w:sz w:val="23"/>
          <w:szCs w:val="23"/>
          <w:lang w:val="en-US" w:eastAsia="zh-CN" w:bidi="ar-SA"/>
        </w:rPr>
        <w:t>)</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 xml:space="preserve">第一节 </w:t>
      </w:r>
      <w:r>
        <w:rPr>
          <w:rFonts w:hint="default" w:ascii="Times New Roman" w:hAnsi="Times New Roman" w:eastAsia="宋体" w:cs="Times New Roman"/>
          <w:snapToGrid/>
          <w:kern w:val="2"/>
          <w:sz w:val="23"/>
          <w:szCs w:val="23"/>
          <w:lang w:val="en-US" w:eastAsia="zh-CN" w:bidi="ar-SA"/>
        </w:rPr>
        <w:t>(</w:t>
      </w:r>
      <w:r>
        <w:rPr>
          <w:rFonts w:hint="default" w:ascii="Times New Roman" w:hAnsi="Times New Roman" w:eastAsia="宋体" w:cs="Times New Roman"/>
          <w:snapToGrid/>
          <w:kern w:val="2"/>
          <w:sz w:val="23"/>
          <w:szCs w:val="23"/>
          <w:lang w:val="en-US" w:eastAsia="zh-CN" w:bidi="ar-SA"/>
        </w:rPr>
        <w:t>共</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15</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小题</w:t>
      </w:r>
      <w:r>
        <w:rPr>
          <w:rFonts w:hint="default" w:ascii="Times New Roman" w:hAnsi="Times New Roman" w:eastAsia="宋体" w:cs="Times New Roman"/>
          <w:snapToGrid/>
          <w:kern w:val="2"/>
          <w:sz w:val="23"/>
          <w:szCs w:val="23"/>
          <w:lang w:val="en-US" w:eastAsia="zh-CN" w:bidi="ar-SA"/>
        </w:rPr>
        <w:t>;</w:t>
      </w:r>
      <w:r>
        <w:rPr>
          <w:rFonts w:hint="default" w:ascii="Times New Roman" w:hAnsi="Times New Roman" w:eastAsia="宋体" w:cs="Times New Roman"/>
          <w:snapToGrid/>
          <w:kern w:val="2"/>
          <w:sz w:val="23"/>
          <w:szCs w:val="23"/>
          <w:lang w:val="en-US" w:eastAsia="zh-CN" w:bidi="ar-SA"/>
        </w:rPr>
        <w:t>每小题</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 xml:space="preserve">2.5 </w:t>
      </w:r>
      <w:r>
        <w:rPr>
          <w:rFonts w:hint="default" w:ascii="Times New Roman" w:hAnsi="Times New Roman" w:eastAsia="宋体" w:cs="Times New Roman"/>
          <w:snapToGrid/>
          <w:kern w:val="2"/>
          <w:sz w:val="23"/>
          <w:szCs w:val="23"/>
          <w:lang w:val="en-US" w:eastAsia="zh-CN" w:bidi="ar-SA"/>
        </w:rPr>
        <w:t>分</w:t>
      </w:r>
      <w:r>
        <w:rPr>
          <w:rFonts w:hint="default" w:ascii="Times New Roman" w:hAnsi="Times New Roman" w:eastAsia="宋体" w:cs="Times New Roman"/>
          <w:snapToGrid/>
          <w:kern w:val="2"/>
          <w:sz w:val="23"/>
          <w:szCs w:val="23"/>
          <w:lang w:val="en-US" w:eastAsia="zh-CN" w:bidi="ar-SA"/>
        </w:rPr>
        <w:t>,</w:t>
      </w:r>
      <w:r>
        <w:rPr>
          <w:rFonts w:hint="default" w:ascii="Times New Roman" w:hAnsi="Times New Roman" w:eastAsia="宋体" w:cs="Times New Roman"/>
          <w:snapToGrid/>
          <w:kern w:val="2"/>
          <w:sz w:val="23"/>
          <w:szCs w:val="23"/>
          <w:lang w:val="en-US" w:eastAsia="zh-CN" w:bidi="ar-SA"/>
        </w:rPr>
        <w:t>满分</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 xml:space="preserve">37.5 </w:t>
      </w:r>
      <w:r>
        <w:rPr>
          <w:rFonts w:hint="default" w:ascii="Times New Roman" w:hAnsi="Times New Roman" w:eastAsia="宋体" w:cs="Times New Roman"/>
          <w:snapToGrid/>
          <w:kern w:val="2"/>
          <w:sz w:val="23"/>
          <w:szCs w:val="23"/>
          <w:lang w:val="en-US" w:eastAsia="zh-CN" w:bidi="ar-SA"/>
        </w:rPr>
        <w:t>分</w:t>
      </w:r>
      <w:r>
        <w:rPr>
          <w:rFonts w:hint="default" w:ascii="Times New Roman" w:hAnsi="Times New Roman" w:eastAsia="宋体" w:cs="Times New Roman"/>
          <w:snapToGrid/>
          <w:kern w:val="2"/>
          <w:sz w:val="23"/>
          <w:szCs w:val="23"/>
          <w:lang w:val="en-US" w:eastAsia="zh-CN" w:bidi="ar-SA"/>
        </w:rPr>
        <w:t>)</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阅读下列短文，从每题所给的</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A</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w:t>
      </w:r>
      <w:r>
        <w:rPr>
          <w:rFonts w:hint="default" w:ascii="Times New Roman" w:hAnsi="Times New Roman" w:eastAsia="宋体" w:cs="Times New Roman"/>
          <w:snapToGrid/>
          <w:kern w:val="2"/>
          <w:sz w:val="23"/>
          <w:szCs w:val="23"/>
          <w:lang w:val="en-US" w:eastAsia="zh-CN" w:bidi="ar-SA"/>
        </w:rPr>
        <w:t>B</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w:t>
      </w:r>
      <w:r>
        <w:rPr>
          <w:rFonts w:hint="default" w:ascii="Times New Roman" w:hAnsi="Times New Roman" w:eastAsia="宋体" w:cs="Times New Roman"/>
          <w:snapToGrid/>
          <w:kern w:val="2"/>
          <w:sz w:val="23"/>
          <w:szCs w:val="23"/>
          <w:lang w:val="en-US" w:eastAsia="zh-CN" w:bidi="ar-SA"/>
        </w:rPr>
        <w:t>C</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w:t>
      </w:r>
      <w:r>
        <w:rPr>
          <w:rFonts w:hint="default" w:ascii="Times New Roman" w:hAnsi="Times New Roman" w:eastAsia="宋体" w:cs="Times New Roman"/>
          <w:snapToGrid/>
          <w:kern w:val="2"/>
          <w:sz w:val="23"/>
          <w:szCs w:val="23"/>
          <w:lang w:val="en-US" w:eastAsia="zh-CN" w:bidi="ar-SA"/>
        </w:rPr>
        <w:t>D</w:t>
      </w:r>
      <w:r>
        <w:rPr>
          <w:rFonts w:hint="default"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四个选项中选出最佳选项。</w:t>
      </w:r>
    </w:p>
    <w:p>
      <w:pPr>
        <w:pStyle w:val="2"/>
        <w:keepNext w:val="0"/>
        <w:keepLines w:val="0"/>
        <w:pageBreakBefore w:val="0"/>
        <w:widowControl/>
        <w:wordWrap/>
        <w:overflowPunct/>
        <w:topLinePunct w:val="0"/>
        <w:bidi w:val="0"/>
        <w:spacing w:line="380" w:lineRule="exact"/>
        <w:ind w:left="1260" w:leftChars="0" w:right="2469" w:firstLine="420" w:firstLineChars="0"/>
        <w:jc w:val="both"/>
        <w:outlineLvl w:val="0"/>
        <w:rPr>
          <w:rFonts w:hint="default" w:ascii="Times New Roman" w:hAnsi="Times New Roman" w:eastAsia="宋体" w:cs="Times New Roman"/>
          <w:snapToGrid/>
          <w:color w:val="000000"/>
          <w:kern w:val="2"/>
          <w:sz w:val="23"/>
          <w:szCs w:val="23"/>
          <w:lang w:val="en-US" w:eastAsia="zh-CN" w:bidi="ar-SA"/>
        </w:rPr>
      </w:pPr>
    </w:p>
    <w:p>
      <w:pPr>
        <w:keepNext w:val="0"/>
        <w:keepLines w:val="0"/>
        <w:pageBreakBefore w:val="0"/>
        <w:widowControl/>
        <w:wordWrap/>
        <w:overflowPunct/>
        <w:topLinePunct w:val="0"/>
        <w:bidi w:val="0"/>
        <w:spacing w:line="380" w:lineRule="exact"/>
        <w:jc w:val="center"/>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In honor of the 70th anniversary of the Beijing People’s Art Theater, we select a group of its original works.</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Thunderstorm</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Playwright: Cao Yu</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Thunderstorm was the first work of Cao Yu. Praised as one of China's most enduring dramas of the 20th century, Thunderstorm tells of a tragedy(悲剧)between two families during the1920s. The intense conflicts are all</w:t>
      </w:r>
      <w:r>
        <w:rPr>
          <w:rFonts w:hint="eastAsia"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presented in a day's time within the drama.</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Sunrise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Playwright: Cao Yu</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Sunnse is set in Tianjin in the 1930s. It centers on the tragedy of Chen Bailu. It discloses the social conflicts and unfortunate life of those living at the bottom of society at that time. The drama also expresses the longing for</w:t>
      </w:r>
      <w:r>
        <w:rPr>
          <w:rFonts w:hint="eastAsia"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brightness indicated by the name and order of its four acts——dawn, dusk, midnight and sunrise.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Rickshaw Boy</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Playwright: Mei Qian</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 xml:space="preserve">The drama Rickshaw ō Boy is adapted from the novel of Lao She, a Chinese literary giant. It tells the sad story of`Xiangzi, a rickshaw boy in Beijing in the 1920s who dreams of running his' own firm. </w:t>
      </w:r>
      <w:r>
        <w:rPr>
          <w:rFonts w:hint="eastAsia" w:ascii="Times New Roman" w:hAnsi="Times New Roman" w:eastAsia="宋体" w:cs="Times New Roman"/>
          <w:snapToGrid/>
          <w:kern w:val="2"/>
          <w:sz w:val="23"/>
          <w:szCs w:val="23"/>
          <w:lang w:val="en-US" w:eastAsia="zh-CN" w:bidi="ar-SA"/>
        </w:rPr>
        <w:tab/>
      </w:r>
      <w:r>
        <w:rPr>
          <w:rFonts w:hint="default" w:ascii="Times New Roman" w:hAnsi="Times New Roman" w:eastAsia="宋体" w:cs="Times New Roman"/>
          <w:snapToGrid/>
          <w:kern w:val="2"/>
          <w:sz w:val="23"/>
          <w:szCs w:val="23"/>
          <w:lang w:val="en-US" w:eastAsia="zh-CN" w:bidi="ar-SA"/>
        </w:rPr>
        <w:t>However, after a series of</w:t>
      </w:r>
      <w:r>
        <w:rPr>
          <w:rFonts w:hint="eastAsia" w:ascii="Times New Roman" w:hAnsi="Times New Roman" w:eastAsia="宋体" w:cs="Times New Roman"/>
          <w:snapToGrid/>
          <w:kern w:val="2"/>
          <w:sz w:val="23"/>
          <w:szCs w:val="23"/>
          <w:lang w:val="en-US" w:eastAsia="zh-CN" w:bidi="ar-SA"/>
        </w:rPr>
        <w:t xml:space="preserve"> </w:t>
      </w:r>
      <w:r>
        <w:rPr>
          <w:rFonts w:hint="default" w:ascii="Times New Roman" w:hAnsi="Times New Roman" w:eastAsia="宋体" w:cs="Times New Roman"/>
          <w:snapToGrid/>
          <w:kern w:val="2"/>
          <w:sz w:val="23"/>
          <w:szCs w:val="23"/>
          <w:lang w:val="en-US" w:eastAsia="zh-CN" w:bidi="ar-SA"/>
        </w:rPr>
        <w:t>misfortunes, Xiangzi is no longer an honest and optimistic young country boy.</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The Teahouse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Playwright: Lao She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Consisting of three acts, the play tells stories taking place in the Beijing Yutai Teahouse and the fate of Wang Lifa, the owner of the teahouse. It mirrors the great social changes in China from 1898 to the 1940s. The Teahouse</w:t>
      </w:r>
      <w:r>
        <w:rPr>
          <w:rFonts w:hint="eastAsia" w:ascii="Times New Roman" w:hAnsi="Times New Roman" w:eastAsia="宋体" w:cs="Times New Roman"/>
          <w:snapToGrid/>
          <w:kern w:val="2"/>
          <w:sz w:val="23"/>
          <w:szCs w:val="23"/>
          <w:lang w:val="en-US" w:eastAsia="zh-CN" w:bidi="ar-SA"/>
        </w:rPr>
        <w:tab/>
      </w:r>
      <w:r>
        <w:rPr>
          <w:rFonts w:hint="default" w:ascii="Times New Roman" w:hAnsi="Times New Roman" w:eastAsia="宋体" w:cs="Times New Roman"/>
          <w:snapToGrid/>
          <w:kern w:val="2"/>
          <w:sz w:val="23"/>
          <w:szCs w:val="23"/>
          <w:lang w:val="en-US" w:eastAsia="zh-CN" w:bidi="ar-SA"/>
        </w:rPr>
        <w:t>is also the first Chinese drama production to be performed overseas.</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1. Which story takes place within a day's time?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A. Thunderstorm.                          B. Sunrise.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C. Rickshaw Boy.                          D. The Teahouse.</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2. What may the title of Sunrise imply?</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 xml:space="preserve">A. The desire for brightness.            </w:t>
      </w:r>
      <w:r>
        <w:rPr>
          <w:rFonts w:hint="eastAsia" w:ascii="Times New Roman" w:hAnsi="Times New Roman" w:eastAsia="宋体" w:cs="Times New Roman"/>
          <w:snapToGrid/>
          <w:kern w:val="2"/>
          <w:sz w:val="23"/>
          <w:szCs w:val="23"/>
          <w:lang w:val="en-US" w:eastAsia="zh-CN" w:bidi="ar-SA"/>
        </w:rPr>
        <w:tab/>
      </w:r>
      <w:r>
        <w:rPr>
          <w:rFonts w:hint="eastAsia" w:ascii="Times New Roman" w:hAnsi="Times New Roman" w:eastAsia="宋体" w:cs="Times New Roman"/>
          <w:snapToGrid/>
          <w:kern w:val="2"/>
          <w:sz w:val="23"/>
          <w:szCs w:val="23"/>
          <w:lang w:val="en-US" w:eastAsia="zh-CN" w:bidi="ar-SA"/>
        </w:rPr>
        <w:tab/>
      </w:r>
      <w:r>
        <w:rPr>
          <w:rFonts w:hint="default" w:ascii="Times New Roman" w:hAnsi="Times New Roman" w:eastAsia="宋体" w:cs="Times New Roman"/>
          <w:snapToGrid/>
          <w:kern w:val="2"/>
          <w:sz w:val="23"/>
          <w:szCs w:val="23"/>
          <w:lang w:val="en-US" w:eastAsia="zh-CN" w:bidi="ar-SA"/>
        </w:rPr>
        <w:t>B. The dream of Chen Bailu.</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 xml:space="preserve">C. The social conflict at that time.      </w:t>
      </w:r>
      <w:r>
        <w:rPr>
          <w:rFonts w:hint="eastAsia" w:ascii="Times New Roman" w:hAnsi="Times New Roman" w:eastAsia="宋体" w:cs="Times New Roman"/>
          <w:snapToGrid/>
          <w:kern w:val="2"/>
          <w:sz w:val="23"/>
          <w:szCs w:val="23"/>
          <w:lang w:val="en-US" w:eastAsia="zh-CN" w:bidi="ar-SA"/>
        </w:rPr>
        <w:tab/>
      </w:r>
      <w:r>
        <w:rPr>
          <w:rFonts w:hint="eastAsia" w:ascii="Times New Roman" w:hAnsi="Times New Roman" w:eastAsia="宋体" w:cs="Times New Roman"/>
          <w:snapToGrid/>
          <w:kern w:val="2"/>
          <w:sz w:val="23"/>
          <w:szCs w:val="23"/>
          <w:lang w:val="en-US" w:eastAsia="zh-CN" w:bidi="ar-SA"/>
        </w:rPr>
        <w:tab/>
      </w:r>
      <w:r>
        <w:rPr>
          <w:rFonts w:hint="default" w:ascii="Times New Roman" w:hAnsi="Times New Roman" w:eastAsia="宋体" w:cs="Times New Roman"/>
          <w:snapToGrid/>
          <w:kern w:val="2"/>
          <w:sz w:val="23"/>
          <w:szCs w:val="23"/>
          <w:lang w:val="en-US" w:eastAsia="zh-CN" w:bidi="ar-SA"/>
        </w:rPr>
        <w:t>D. The order of the acts in the drama.</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3. What do Rickshaw Boy and The Teahouse have in common?</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A. Both dramas are sad stories.</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B. Both plays are written by Lao She.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C. Both stories are set in the same place.</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rFonts w:hint="default" w:ascii="Times New Roman" w:hAnsi="Times New Roman" w:eastAsia="宋体" w:cs="Times New Roman"/>
          <w:snapToGrid/>
          <w:kern w:val="2"/>
          <w:sz w:val="23"/>
          <w:szCs w:val="23"/>
          <w:lang w:val="en-US" w:eastAsia="zh-CN" w:bidi="ar-SA"/>
        </w:rPr>
      </w:pPr>
      <w:r>
        <w:rPr>
          <w:rFonts w:hint="default" w:ascii="Times New Roman" w:hAnsi="Times New Roman" w:eastAsia="宋体" w:cs="Times New Roman"/>
          <w:snapToGrid/>
          <w:kern w:val="2"/>
          <w:sz w:val="23"/>
          <w:szCs w:val="23"/>
          <w:lang w:val="en-US" w:eastAsia="zh-CN" w:bidi="ar-SA"/>
        </w:rPr>
        <w:t>D. Both stories are made up of three scenes.</w:t>
      </w:r>
    </w:p>
    <w:p>
      <w:pPr>
        <w:pStyle w:val="2"/>
        <w:keepNext w:val="0"/>
        <w:keepLines w:val="0"/>
        <w:pageBreakBefore w:val="0"/>
        <w:widowControl/>
        <w:wordWrap/>
        <w:overflowPunct/>
        <w:topLinePunct w:val="0"/>
        <w:bidi w:val="0"/>
        <w:spacing w:line="380" w:lineRule="exact"/>
        <w:ind w:left="4959"/>
      </w:pPr>
      <w:r>
        <w:t>B</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Like most of his classmates, Zhang Yixuan is facing academic pressure as he is preparing to attend the national college entrance examination, or gaokao, next year. However, compared with playing smartphones and games, Zhang Yixuan prefers spending his summer vacation walking in wild nature, meeting little creatures like crabs. His bedroom is packed with dozens of “living treasures” that he has collected from the outdoors, including insects, fish,</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and crabs.</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It is the microscope that his father bought hi m that makes the bedroom look more like a mini-biology lab than anything else and it's a place where Zhang can devote himself to identifying or observing crabs day and night. With the help of the microscope, Zhang buries. Himself in studying the natural world. Sometimes he spends hours simply</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examining the leg of a crab. It was his deep interest in nature that led Zhang into a new world of discovery.</w:t>
      </w:r>
    </w:p>
    <w:p>
      <w:pPr>
        <w:pStyle w:val="2"/>
        <w:keepNext w:val="0"/>
        <w:keepLines w:val="0"/>
        <w:pageBreakBefore w:val="0"/>
        <w:widowControl/>
        <w:wordWrap/>
        <w:overflowPunct/>
        <w:topLinePunct w:val="0"/>
        <w:bidi w:val="0"/>
        <w:spacing w:line="380" w:lineRule="exact"/>
        <w:ind w:left="6" w:firstLine="417"/>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Last year, a group of crabs caught Zhang's attention since they looked unusual compared with the commonly seen ones in Rongxian county, where he lives. He decided to take seven of them home. After much observation and lots of researches by reading related articles and documents, Zhang speculated that it must be a new species. And it</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proved to be true by experts.</w:t>
      </w:r>
    </w:p>
    <w:p>
      <w:pPr>
        <w:pStyle w:val="2"/>
        <w:keepNext w:val="0"/>
        <w:keepLines w:val="0"/>
        <w:pageBreakBefore w:val="0"/>
        <w:widowControl/>
        <w:wordWrap/>
        <w:overflowPunct/>
        <w:topLinePunct w:val="0"/>
        <w:bidi w:val="0"/>
        <w:spacing w:line="380" w:lineRule="exact"/>
        <w:ind w:left="1" w:firstLine="425"/>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The hardworking and gifted teenager is very grateful to his parents for their understanding and support. His father Zhang Lefei, who was born in a rural area, loved catching fish and crabs himself at an early age. So he and his wife would take their son out into nature to explore as much as possible and would allow him to observe crabs</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quietly without any disturbs.</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They say interest is the best teacher. And so are parents, it seems.</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4. What does paragraph 1 mainly tell us about Zhang Yixuan?</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His hobbies.                                B. His character.</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C. His academic pressure.                 </w:t>
      </w:r>
      <w:r>
        <w:rPr>
          <w:rFonts w:hint="eastAsia"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His relationship with others.</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5. Where does Zhang Yixuan carry out his research?</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A. In the wild.                          </w:t>
      </w:r>
      <w:r>
        <w:rPr>
          <w:rFonts w:hint="eastAsia"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 B. In his school.</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C. In his bedroom.                       </w:t>
      </w:r>
      <w:r>
        <w:rPr>
          <w:rFonts w:hint="eastAsia"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 D. In a biology lab.</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6. What does the underlined word “speculated”  in paragraph 3 probably mean?</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A. Showed.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Inferred.</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C. Argued.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Suggested.</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7. What is the author's purpose of mentioning Zhang's parents?</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A. To share their interest.               </w:t>
      </w:r>
      <w:r>
        <w:rPr>
          <w:rFonts w:hint="eastAsia"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To show their support.</w:t>
      </w:r>
    </w:p>
    <w:p>
      <w:pPr>
        <w:pStyle w:val="2"/>
        <w:keepNext w:val="0"/>
        <w:keepLines w:val="0"/>
        <w:pageBreakBefore w:val="0"/>
        <w:widowControl/>
        <w:wordWrap/>
        <w:overflowPunct/>
        <w:topLinePunct w:val="0"/>
        <w:bidi w:val="0"/>
        <w:spacing w:line="380" w:lineRule="exact"/>
        <w:ind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C. To indicate their effort.              </w:t>
      </w:r>
      <w:r>
        <w:rPr>
          <w:rFonts w:hint="eastAsia"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To reveal their background.</w:t>
      </w:r>
    </w:p>
    <w:p>
      <w:pPr>
        <w:pStyle w:val="2"/>
        <w:keepNext w:val="0"/>
        <w:keepLines w:val="0"/>
        <w:pageBreakBefore w:val="0"/>
        <w:widowControl/>
        <w:wordWrap/>
        <w:overflowPunct/>
        <w:topLinePunct w:val="0"/>
        <w:bidi w:val="0"/>
        <w:spacing w:line="380" w:lineRule="exact"/>
        <w:ind w:left="4963"/>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w:t>
      </w:r>
    </w:p>
    <w:p>
      <w:pPr>
        <w:pStyle w:val="2"/>
        <w:keepNext w:val="0"/>
        <w:keepLines w:val="0"/>
        <w:pageBreakBefore w:val="0"/>
        <w:widowControl/>
        <w:wordWrap/>
        <w:overflowPunct/>
        <w:topLinePunct w:val="0"/>
        <w:bidi w:val="0"/>
        <w:spacing w:line="380" w:lineRule="exact"/>
        <w:ind w:left="1" w:firstLine="422"/>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Disability is an unavoidable outcome of living. There is no perfect body or mind. And there is no normal body or mind. In other words, no one is perfectly “able”. Everyone faces limitations, and some might face more severe limitations at different times in life through age,   illness, or other unexpected occurrences. Having a disability, however, should not stop anyone from learning. As a result of several recent international movements, schools in nations around the world now provide inclusive education, which means that students with disabilities have access to the common curriculum(课程) in the general education classroom.</w:t>
      </w:r>
    </w:p>
    <w:p>
      <w:pPr>
        <w:pStyle w:val="2"/>
        <w:keepNext w:val="0"/>
        <w:keepLines w:val="0"/>
        <w:pageBreakBefore w:val="0"/>
        <w:widowControl/>
        <w:wordWrap/>
        <w:overflowPunct/>
        <w:topLinePunct w:val="0"/>
        <w:bidi w:val="0"/>
        <w:spacing w:line="380" w:lineRule="exact"/>
        <w:ind w:left="1" w:firstLine="422"/>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English language instructors need to provide equal instruction to all learners in inclusive settings. Online learning has made it possible for many students with different kinds of disabilities to access classes and learning materials that were once out of reach or difficult to obtain. However, whenever teachers do not adopt necessary measures to accommodate as widely as possible in digital spaces, they sometimes unknowingly create barriers for</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students with disabilities. It is our responsibility as educators to be aware of that.</w:t>
      </w:r>
    </w:p>
    <w:p>
      <w:pPr>
        <w:pStyle w:val="2"/>
        <w:keepNext w:val="0"/>
        <w:keepLines w:val="0"/>
        <w:pageBreakBefore w:val="0"/>
        <w:widowControl/>
        <w:wordWrap/>
        <w:overflowPunct/>
        <w:topLinePunct w:val="0"/>
        <w:bidi w:val="0"/>
        <w:spacing w:line="380" w:lineRule="exact"/>
        <w:ind w:left="1" w:right="1" w:firstLine="421"/>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While we are acquiring or updating skills for teaching online, we should give equal attention to understanding how to accommodate students with disabilities in a digital learning environment. When we do not make our classes accommodating to all students, some students are left behind through no fault of their own. Whenever we work to</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create inclusive learning environments, we provide support for all students, with or without disabilities.</w:t>
      </w:r>
    </w:p>
    <w:p>
      <w:pPr>
        <w:pStyle w:val="2"/>
        <w:keepNext w:val="0"/>
        <w:keepLines w:val="0"/>
        <w:pageBreakBefore w:val="0"/>
        <w:widowControl/>
        <w:wordWrap/>
        <w:overflowPunct/>
        <w:topLinePunct w:val="0"/>
        <w:bidi w:val="0"/>
        <w:spacing w:line="380" w:lineRule="exact"/>
        <w:ind w:left="2" w:firstLine="424"/>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The online learning environment provides multiple ways to make learning interesting through media. and technology tools. It is important not to use technology just for the sake of attracting attention, however, but to use it because it has a learning purpose that you are clear about. For instance, don't show a video just because it's fun,</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but because it helps achieve a learning goal.</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8. What can be inferred from the first paragraph?</w:t>
      </w:r>
    </w:p>
    <w:p>
      <w:pPr>
        <w:pStyle w:val="2"/>
        <w:keepNext w:val="0"/>
        <w:keepLines w:val="0"/>
        <w:pageBreakBefore w:val="0"/>
        <w:widowControl/>
        <w:wordWrap/>
        <w:overflowPunct/>
        <w:topLinePunct w:val="0"/>
        <w:bidi w:val="0"/>
        <w:spacing w:line="380" w:lineRule="exact"/>
        <w:ind w:left="421"/>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Inclusive education has limitations.</w:t>
      </w:r>
    </w:p>
    <w:p>
      <w:pPr>
        <w:pStyle w:val="2"/>
        <w:keepNext w:val="0"/>
        <w:keepLines w:val="0"/>
        <w:pageBreakBefore w:val="0"/>
        <w:widowControl/>
        <w:wordWrap/>
        <w:overflowPunct/>
        <w:topLinePunct w:val="0"/>
        <w:bidi w:val="0"/>
        <w:spacing w:line="380" w:lineRule="exact"/>
        <w:ind w:left="423"/>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B. It is unavoidable to have a disability.</w:t>
      </w:r>
    </w:p>
    <w:p>
      <w:pPr>
        <w:pStyle w:val="2"/>
        <w:keepNext w:val="0"/>
        <w:keepLines w:val="0"/>
        <w:pageBreakBefore w:val="0"/>
        <w:widowControl/>
        <w:wordWrap/>
        <w:overflowPunct/>
        <w:topLinePunct w:val="0"/>
        <w:bidi w:val="0"/>
        <w:spacing w:line="380" w:lineRule="exact"/>
        <w:ind w:left="423"/>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The disabled should have equal chances to learn.</w:t>
      </w:r>
    </w:p>
    <w:p>
      <w:pPr>
        <w:pStyle w:val="2"/>
        <w:keepNext w:val="0"/>
        <w:keepLines w:val="0"/>
        <w:pageBreakBefore w:val="0"/>
        <w:widowControl/>
        <w:wordWrap/>
        <w:overflowPunct/>
        <w:topLinePunct w:val="0"/>
        <w:bidi w:val="0"/>
        <w:spacing w:line="380" w:lineRule="exact"/>
        <w:ind w:left="423"/>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D. Those with disabilities have difficulty in learning.</w:t>
      </w:r>
    </w:p>
    <w:p>
      <w:pPr>
        <w:pStyle w:val="2"/>
        <w:keepNext w:val="0"/>
        <w:keepLines w:val="0"/>
        <w:pageBreakBefore w:val="0"/>
        <w:widowControl/>
        <w:wordWrap/>
        <w:overflowPunct/>
        <w:topLinePunct w:val="0"/>
        <w:bidi w:val="0"/>
        <w:spacing w:line="380" w:lineRule="exact"/>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9. What makes learning materials more accessible to the disabled?</w:t>
      </w:r>
    </w:p>
    <w:p>
      <w:pPr>
        <w:pStyle w:val="2"/>
        <w:keepNext w:val="0"/>
        <w:keepLines w:val="0"/>
        <w:pageBreakBefore w:val="0"/>
        <w:widowControl/>
        <w:wordWrap/>
        <w:overflowPunct/>
        <w:topLinePunct w:val="0"/>
        <w:bidi w:val="0"/>
        <w:spacing w:line="380" w:lineRule="exact"/>
        <w:ind w:left="428"/>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Online learning.                       B. Instructors' help.</w:t>
      </w:r>
    </w:p>
    <w:p>
      <w:pPr>
        <w:pStyle w:val="2"/>
        <w:keepNext w:val="0"/>
        <w:keepLines w:val="0"/>
        <w:pageBreakBefore w:val="0"/>
        <w:widowControl/>
        <w:wordWrap/>
        <w:overflowPunct/>
        <w:topLinePunct w:val="0"/>
        <w:bidi w:val="0"/>
        <w:spacing w:line="380" w:lineRule="exact"/>
        <w:ind w:left="428"/>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The digital space.                     D. The updating skill.</w:t>
      </w:r>
    </w:p>
    <w:p>
      <w:pPr>
        <w:pStyle w:val="2"/>
        <w:keepNext w:val="0"/>
        <w:keepLines w:val="0"/>
        <w:pageBreakBefore w:val="0"/>
        <w:widowControl/>
        <w:wordWrap/>
        <w:overflowPunct/>
        <w:topLinePunct w:val="0"/>
        <w:bidi w:val="0"/>
        <w:spacing w:line="380" w:lineRule="exact"/>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10. What can we know about the author?</w:t>
      </w:r>
    </w:p>
    <w:p>
      <w:pPr>
        <w:pStyle w:val="2"/>
        <w:keepNext w:val="0"/>
        <w:keepLines w:val="0"/>
        <w:pageBreakBefore w:val="0"/>
        <w:widowControl/>
        <w:wordWrap/>
        <w:overflowPunct/>
        <w:topLinePunct w:val="0"/>
        <w:bidi w:val="0"/>
        <w:spacing w:line="380" w:lineRule="exact"/>
        <w:ind w:left="428"/>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He is a doctor.                       B. He is an educator.</w:t>
      </w:r>
    </w:p>
    <w:p>
      <w:pPr>
        <w:pStyle w:val="2"/>
        <w:keepNext w:val="0"/>
        <w:keepLines w:val="0"/>
        <w:pageBreakBefore w:val="0"/>
        <w:widowControl/>
        <w:wordWrap/>
        <w:overflowPunct/>
        <w:topLinePunct w:val="0"/>
        <w:bidi w:val="0"/>
        <w:spacing w:line="380" w:lineRule="exact"/>
        <w:ind w:left="428"/>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He teaches English.                   D. He does research on disabilities.</w:t>
      </w:r>
    </w:p>
    <w:p>
      <w:pPr>
        <w:pStyle w:val="2"/>
        <w:keepNext w:val="0"/>
        <w:keepLines w:val="0"/>
        <w:pageBreakBefore w:val="0"/>
        <w:widowControl/>
        <w:wordWrap/>
        <w:overflowPunct/>
        <w:topLinePunct w:val="0"/>
        <w:bidi w:val="0"/>
        <w:spacing w:line="380" w:lineRule="exact"/>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11. What may be the proper reason for playing a song in class?</w:t>
      </w:r>
    </w:p>
    <w:p>
      <w:pPr>
        <w:pStyle w:val="2"/>
        <w:keepNext w:val="0"/>
        <w:keepLines w:val="0"/>
        <w:pageBreakBefore w:val="0"/>
        <w:widowControl/>
        <w:wordWrap/>
        <w:overflowPunct/>
        <w:topLinePunct w:val="0"/>
        <w:bidi w:val="0"/>
        <w:spacing w:line="380" w:lineRule="exact"/>
        <w:ind w:firstLine="420" w:firstLineChars="0"/>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To provide more media.                B. To show new technology.</w:t>
      </w:r>
    </w:p>
    <w:p>
      <w:pPr>
        <w:pStyle w:val="2"/>
        <w:keepNext w:val="0"/>
        <w:keepLines w:val="0"/>
        <w:pageBreakBefore w:val="0"/>
        <w:widowControl/>
        <w:wordWrap/>
        <w:overflowPunct/>
        <w:topLinePunct w:val="0"/>
        <w:bidi w:val="0"/>
        <w:spacing w:line="380" w:lineRule="exact"/>
        <w:ind w:firstLine="420" w:firstLineChars="0"/>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To rid students of barriers.          D. To help achieve a learning aim.</w:t>
      </w:r>
    </w:p>
    <w:p>
      <w:pPr>
        <w:pStyle w:val="2"/>
        <w:keepNext w:val="0"/>
        <w:keepLines w:val="0"/>
        <w:pageBreakBefore w:val="0"/>
        <w:widowControl/>
        <w:wordWrap/>
        <w:overflowPunct/>
        <w:topLinePunct w:val="0"/>
        <w:bidi w:val="0"/>
        <w:spacing w:line="380" w:lineRule="exact"/>
        <w:ind w:left="4953"/>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D</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Brynn Schulte nearly died two times when she was a baby. At one point she needed emergency surgery for bleeding in her brain. No one knew what was wrong. Then, a test that looked at her full genetic details found a rare bleeding disorder. Catching the disorder early saved her life. “You have this hopeless feeling when you don't really</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know what's going on,” said her father, Mike Schulte. He noted that the test made a difference in finding the cause</w:t>
      </w:r>
      <w:r>
        <w:rPr>
          <w:rFonts w:hint="eastAsia" w:ascii="Times New Roman" w:hAnsi="Times New Roman"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and  “getting her the right care that she needed almost immediately” .</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Brynn, now 4, got the genetic testing as part of a clinical trial, the results of which were published recently in The Journal of the American Medical Association. Testing all of the details of a person's genes is called “whole genome” testing. Whole genome tests are much better than narrowly targeted tests when it comes to finding genetic differences, called abnormalities, which can cause disease. The study found 49 percent of these abnormalities,</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compared to 27 percent with more commonly used tests targeting only some genetic diseases.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Whole genome tests could solve the problem of doing several narrowly targeted tests on babies, which still might not find the disorder. Experts warn there are some problems because labs vary in how they understand results.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Also, whole genome tests are more expensive and less likely to be covered by insurance.</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But researchers hope that whole genome tests will at some point be used for millions of hospitalized babies with rare and difficult conditions.  The US National Human Genome Research Institute has found that around 350 million people around the world live with rare disorders. And it found that about 80 percent of the more than 7,000</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conditions are genetic.</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12. How did Mike Schulte feel about the test?</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Proud.           B. Grateful.         C. Unclear.          D. Hopeless.</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13. In finding genetic diseases,          .</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narrowly targeted tests are easier</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B. commonly used tests take longer</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whole genome tests focus on babies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D. whole genome tests are more accurate</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14. What disadvantage do whole genome tests have?</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They cost a lot.</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B. The process is complex.</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The disorder might not be found.</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D. Their results are hard to understand.</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15. Where is the text most likely found?</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In a blog.                           B. In a medical record,</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In a newspaper.                      D. In a letter.</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p>
    <w:p>
      <w:pPr>
        <w:pStyle w:val="2"/>
        <w:spacing w:line="212" w:lineRule="auto"/>
      </w:pPr>
      <w:r>
        <w:rPr>
          <w:rFonts w:ascii="宋体" w:hAnsi="宋体" w:eastAsia="宋体" w:cs="宋体"/>
          <w:spacing w:val="-3"/>
        </w:rPr>
        <w:t xml:space="preserve">第二节 </w:t>
      </w:r>
      <w:r>
        <w:rPr>
          <w:spacing w:val="-3"/>
        </w:rPr>
        <w:t>(</w:t>
      </w:r>
      <w:r>
        <w:rPr>
          <w:rFonts w:ascii="宋体" w:hAnsi="宋体" w:eastAsia="宋体" w:cs="宋体"/>
          <w:spacing w:val="-3"/>
        </w:rPr>
        <w:t>共</w:t>
      </w:r>
      <w:r>
        <w:rPr>
          <w:rFonts w:ascii="宋体" w:hAnsi="宋体" w:eastAsia="宋体" w:cs="宋体"/>
          <w:spacing w:val="-35"/>
        </w:rPr>
        <w:t xml:space="preserve"> </w:t>
      </w:r>
      <w:r>
        <w:rPr>
          <w:spacing w:val="-3"/>
        </w:rPr>
        <w:t xml:space="preserve">5 </w:t>
      </w:r>
      <w:r>
        <w:rPr>
          <w:rFonts w:ascii="宋体" w:hAnsi="宋体" w:eastAsia="宋体" w:cs="宋体"/>
          <w:spacing w:val="-3"/>
        </w:rPr>
        <w:t>小题</w:t>
      </w:r>
      <w:r>
        <w:rPr>
          <w:spacing w:val="-3"/>
        </w:rPr>
        <w:t>;</w:t>
      </w:r>
      <w:r>
        <w:rPr>
          <w:rFonts w:ascii="宋体" w:hAnsi="宋体" w:eastAsia="宋体" w:cs="宋体"/>
          <w:spacing w:val="-3"/>
        </w:rPr>
        <w:t>每小题</w:t>
      </w:r>
      <w:r>
        <w:rPr>
          <w:rFonts w:ascii="宋体" w:hAnsi="宋体" w:eastAsia="宋体" w:cs="宋体"/>
          <w:spacing w:val="-49"/>
        </w:rPr>
        <w:t xml:space="preserve"> </w:t>
      </w:r>
      <w:r>
        <w:rPr>
          <w:spacing w:val="-3"/>
        </w:rPr>
        <w:t xml:space="preserve">2.5 </w:t>
      </w:r>
      <w:r>
        <w:rPr>
          <w:rFonts w:ascii="宋体" w:hAnsi="宋体" w:eastAsia="宋体" w:cs="宋体"/>
          <w:spacing w:val="-3"/>
        </w:rPr>
        <w:t>分</w:t>
      </w:r>
      <w:r>
        <w:rPr>
          <w:spacing w:val="-3"/>
        </w:rPr>
        <w:t>,</w:t>
      </w:r>
      <w:r>
        <w:rPr>
          <w:rFonts w:ascii="宋体" w:hAnsi="宋体" w:eastAsia="宋体" w:cs="宋体"/>
          <w:spacing w:val="-3"/>
        </w:rPr>
        <w:t>满分</w:t>
      </w:r>
      <w:r>
        <w:rPr>
          <w:rFonts w:ascii="宋体" w:hAnsi="宋体" w:eastAsia="宋体" w:cs="宋体"/>
          <w:spacing w:val="-27"/>
        </w:rPr>
        <w:t xml:space="preserve"> </w:t>
      </w:r>
      <w:r>
        <w:rPr>
          <w:spacing w:val="-3"/>
        </w:rPr>
        <w:t xml:space="preserve">12.5 </w:t>
      </w:r>
      <w:r>
        <w:rPr>
          <w:rFonts w:ascii="宋体" w:hAnsi="宋体" w:eastAsia="宋体" w:cs="宋体"/>
          <w:spacing w:val="-3"/>
        </w:rPr>
        <w:t>分</w:t>
      </w:r>
      <w:r>
        <w:rPr>
          <w:spacing w:val="-3"/>
        </w:rPr>
        <w:t>)</w:t>
      </w:r>
    </w:p>
    <w:p>
      <w:pPr>
        <w:spacing w:before="168" w:line="219" w:lineRule="auto"/>
        <w:rPr>
          <w:rFonts w:ascii="宋体" w:hAnsi="宋体" w:eastAsia="宋体" w:cs="宋体"/>
          <w:sz w:val="21"/>
          <w:szCs w:val="21"/>
        </w:rPr>
      </w:pPr>
      <w:r>
        <w:rPr>
          <w:rFonts w:ascii="宋体" w:hAnsi="宋体" w:eastAsia="宋体" w:cs="宋体"/>
          <w:spacing w:val="-1"/>
          <w:sz w:val="21"/>
          <w:szCs w:val="21"/>
        </w:rPr>
        <w:t>阅读下面短文，从短文后的选项中选出可以填入空白处的最佳</w:t>
      </w:r>
      <w:r>
        <w:rPr>
          <w:rFonts w:ascii="宋体" w:hAnsi="宋体" w:eastAsia="宋体" w:cs="宋体"/>
          <w:spacing w:val="-2"/>
          <w:sz w:val="21"/>
          <w:szCs w:val="21"/>
        </w:rPr>
        <w:t>选项。选项中有两项为多余选项。</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u w:val="single"/>
          <w:lang w:val="en-US" w:eastAsia="zh-CN" w:bidi="ar-SA"/>
        </w:rPr>
      </w:pPr>
      <w:r>
        <w:rPr>
          <w:rFonts w:hint="default" w:ascii="Times New Roman" w:hAnsi="Times New Roman" w:eastAsia="宋体" w:cs="Times New Roman"/>
          <w:snapToGrid/>
          <w:color w:val="000000"/>
          <w:kern w:val="2"/>
          <w:sz w:val="23"/>
          <w:szCs w:val="23"/>
          <w:lang w:val="en-US" w:eastAsia="zh-CN" w:bidi="ar-SA"/>
        </w:rPr>
        <w:t>End of Heat, the 14th solar term of the year, implies that most parts in China are getting rid of the hot summer</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 xml:space="preserve">and entering autumn. </w:t>
      </w:r>
      <w:r>
        <w:rPr>
          <w:rFonts w:hint="default" w:ascii="Times New Roman" w:hAnsi="Times New Roman" w:eastAsia="宋体" w:cs="Times New Roman"/>
          <w:snapToGrid/>
          <w:color w:val="000000"/>
          <w:kern w:val="2"/>
          <w:sz w:val="23"/>
          <w:szCs w:val="23"/>
          <w:u w:val="single"/>
          <w:lang w:val="en-US" w:eastAsia="zh-CN" w:bidi="ar-SA"/>
        </w:rPr>
        <w:t xml:space="preserve">  16  </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Enjoying clouds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When the End of Heat comes, summer heat is gone. Clouds in the sky scatter around forming different shapes.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There is a saying that goes, “Enjoying the clouds of various forms in July and August (lunar month).”</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Autumn weariness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There is a saying that goes,  “People tend to feel sleepy in spring, doze in summer and feel tired in autumn.” As the weather becomes cool during End of Heat, many people will feel tired and weary, which is called “ autumn</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 xml:space="preserve">weariness” .  </w:t>
      </w:r>
      <w:r>
        <w:rPr>
          <w:rFonts w:hint="default" w:ascii="Times New Roman" w:hAnsi="Times New Roman" w:eastAsia="宋体" w:cs="Times New Roman"/>
          <w:snapToGrid/>
          <w:color w:val="000000"/>
          <w:kern w:val="2"/>
          <w:sz w:val="23"/>
          <w:szCs w:val="23"/>
          <w:u w:val="single"/>
          <w:lang w:val="en-US" w:eastAsia="zh-CN" w:bidi="ar-SA"/>
        </w:rPr>
        <w:t xml:space="preserve"> 17  </w:t>
      </w:r>
      <w:r>
        <w:rPr>
          <w:rFonts w:hint="default" w:ascii="Times New Roman" w:hAnsi="Times New Roman" w:eastAsia="宋体" w:cs="Times New Roman"/>
          <w:snapToGrid/>
          <w:color w:val="000000"/>
          <w:kern w:val="2"/>
          <w:sz w:val="23"/>
          <w:szCs w:val="23"/>
          <w:lang w:val="en-US" w:eastAsia="zh-CN" w:bidi="ar-SA"/>
        </w:rPr>
        <w:t xml:space="preserve"> Get enough sleep, do more exercises and keep plants indoor to help.</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Eating Duck</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Duck has a sweet flavor and according to traditional Chinese medicine it has a  “cool” nature.    </w:t>
      </w:r>
      <w:r>
        <w:rPr>
          <w:rFonts w:hint="default" w:ascii="Times New Roman" w:hAnsi="Times New Roman" w:eastAsia="宋体" w:cs="Times New Roman"/>
          <w:snapToGrid/>
          <w:color w:val="000000"/>
          <w:kern w:val="2"/>
          <w:sz w:val="23"/>
          <w:szCs w:val="23"/>
          <w:u w:val="single"/>
          <w:lang w:val="en-US" w:eastAsia="zh-CN" w:bidi="ar-SA"/>
        </w:rPr>
        <w:t xml:space="preserve">18  </w:t>
      </w:r>
      <w:r>
        <w:rPr>
          <w:rFonts w:hint="default" w:ascii="Times New Roman" w:hAnsi="Times New Roman" w:eastAsia="宋体" w:cs="Times New Roman"/>
          <w:snapToGrid/>
          <w:color w:val="000000"/>
          <w:kern w:val="2"/>
          <w:sz w:val="23"/>
          <w:szCs w:val="23"/>
          <w:lang w:val="en-US" w:eastAsia="zh-CN" w:bidi="ar-SA"/>
        </w:rPr>
        <w:t xml:space="preserve"> There are many recipes for cooking duck such as roast duck, cooked duck with lemon, smoked duck with walnut dressing and</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sautéed duck with ginger shoots. The tradition of eating duck during the End of Heat period is still popular in China.</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The Fishing Season Festival</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u w:val="single"/>
          <w:lang w:val="en-US" w:eastAsia="zh-CN" w:bidi="ar-SA"/>
        </w:rPr>
      </w:pPr>
      <w:r>
        <w:rPr>
          <w:rFonts w:hint="default" w:ascii="Times New Roman" w:hAnsi="Times New Roman" w:eastAsia="宋体" w:cs="Times New Roman"/>
          <w:snapToGrid/>
          <w:color w:val="000000"/>
          <w:kern w:val="2"/>
          <w:sz w:val="23"/>
          <w:szCs w:val="23"/>
          <w:u w:val="single"/>
          <w:lang w:val="en-US" w:eastAsia="zh-CN" w:bidi="ar-SA"/>
        </w:rPr>
        <w:tab/>
      </w:r>
      <w:r>
        <w:rPr>
          <w:rFonts w:hint="default" w:ascii="Times New Roman" w:hAnsi="Times New Roman" w:eastAsia="宋体" w:cs="Times New Roman"/>
          <w:snapToGrid/>
          <w:color w:val="000000"/>
          <w:kern w:val="2"/>
          <w:sz w:val="23"/>
          <w:szCs w:val="23"/>
          <w:u w:val="single"/>
          <w:lang w:val="en-US" w:eastAsia="zh-CN" w:bidi="ar-SA"/>
        </w:rPr>
        <w:t xml:space="preserve">19 </w:t>
      </w:r>
      <w:r>
        <w:rPr>
          <w:rFonts w:hint="default" w:ascii="Times New Roman" w:hAnsi="Times New Roman" w:eastAsia="宋体" w:cs="Times New Roman"/>
          <w:snapToGrid/>
          <w:color w:val="000000"/>
          <w:kern w:val="2"/>
          <w:sz w:val="23"/>
          <w:szCs w:val="23"/>
          <w:lang w:val="en-US" w:eastAsia="zh-CN" w:bidi="ar-SA"/>
        </w:rPr>
        <w:t xml:space="preserve"> . During this . period, the Fishing Season Festival is held in regions along the coastline of the East China Sea in Zhejiang Province. The festival is held on the day when the fishing ban ends and fishermen can start fishing</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 xml:space="preserve">again. Due to high temperatures in the sea, stocks of fish remain and become mature. </w:t>
      </w:r>
      <w:r>
        <w:rPr>
          <w:rFonts w:hint="default" w:ascii="Times New Roman" w:hAnsi="Times New Roman" w:eastAsia="宋体" w:cs="Times New Roman"/>
          <w:snapToGrid/>
          <w:color w:val="000000"/>
          <w:kern w:val="2"/>
          <w:sz w:val="23"/>
          <w:szCs w:val="23"/>
          <w:u w:val="single"/>
          <w:lang w:val="en-US" w:eastAsia="zh-CN" w:bidi="ar-SA"/>
        </w:rPr>
        <w:t xml:space="preserve">  20  </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 It is a sign that the human body needs rest.</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B. For fishermen, the End of Heat is a season of harvest.</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C. End of Heat is also the busy harvest season for farmers.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D. People can enjoy many kinds of seafood during this period.</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E. A folk tradition is to eat duck during the End of Heat period.</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F. The following are things that you should know about End of Heat.</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G. The traditional Chinese solar calendar divides the year into 24 solar terms.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第二部分 语言运用(共两节，满分 30 分)</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第一节 (共 15 小题；每小题 1 分，满分 15 分)</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阅读下面短文，从每题所给的 A 、B 、C 、D 四个选项中选出可以填入空白处的最佳选项。</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They walk down the catwalk, slim figures displaying the latest designs with cool, confident looks on their faces to match. The model quartet (四人组), a </w:t>
      </w:r>
      <w:r>
        <w:rPr>
          <w:rFonts w:hint="default" w:ascii="Times New Roman" w:hAnsi="Times New Roman" w:eastAsia="宋体" w:cs="Times New Roman"/>
          <w:snapToGrid/>
          <w:color w:val="000000"/>
          <w:kern w:val="2"/>
          <w:sz w:val="23"/>
          <w:szCs w:val="23"/>
          <w:u w:val="single"/>
          <w:lang w:val="en-US" w:eastAsia="zh-CN" w:bidi="ar-SA"/>
        </w:rPr>
        <w:t xml:space="preserve">  21   </w:t>
      </w:r>
      <w:r>
        <w:rPr>
          <w:rFonts w:hint="default" w:ascii="Times New Roman" w:hAnsi="Times New Roman" w:eastAsia="宋体" w:cs="Times New Roman"/>
          <w:snapToGrid/>
          <w:color w:val="000000"/>
          <w:kern w:val="2"/>
          <w:sz w:val="23"/>
          <w:szCs w:val="23"/>
          <w:lang w:val="en-US" w:eastAsia="zh-CN" w:bidi="ar-SA"/>
        </w:rPr>
        <w:t xml:space="preserve">group on online platforms like short-video site Douyin, is made up of four female </w:t>
      </w:r>
      <w:r>
        <w:rPr>
          <w:rFonts w:hint="default" w:ascii="Times New Roman" w:hAnsi="Times New Roman" w:eastAsia="宋体" w:cs="Times New Roman"/>
          <w:snapToGrid/>
          <w:color w:val="000000"/>
          <w:kern w:val="2"/>
          <w:sz w:val="23"/>
          <w:szCs w:val="23"/>
          <w:u w:val="single"/>
          <w:lang w:val="en-US" w:eastAsia="zh-CN" w:bidi="ar-SA"/>
        </w:rPr>
        <w:t xml:space="preserve">  22  </w:t>
      </w:r>
      <w:r>
        <w:rPr>
          <w:rFonts w:hint="default" w:ascii="Times New Roman" w:hAnsi="Times New Roman" w:eastAsia="宋体" w:cs="Times New Roman"/>
          <w:snapToGrid/>
          <w:color w:val="000000"/>
          <w:kern w:val="2"/>
          <w:sz w:val="23"/>
          <w:szCs w:val="23"/>
          <w:lang w:val="en-US" w:eastAsia="zh-CN" w:bidi="ar-SA"/>
        </w:rPr>
        <w:t xml:space="preserve"> retired from different careers. At an average age of 71, they  </w:t>
      </w:r>
      <w:r>
        <w:rPr>
          <w:rFonts w:hint="default" w:ascii="Times New Roman" w:hAnsi="Times New Roman" w:eastAsia="宋体" w:cs="Times New Roman"/>
          <w:snapToGrid/>
          <w:color w:val="000000"/>
          <w:kern w:val="2"/>
          <w:sz w:val="23"/>
          <w:szCs w:val="23"/>
          <w:u w:val="single"/>
          <w:lang w:val="en-US" w:eastAsia="zh-CN" w:bidi="ar-SA"/>
        </w:rPr>
        <w:t xml:space="preserve"> 23  </w:t>
      </w:r>
      <w:r>
        <w:rPr>
          <w:rFonts w:hint="default" w:ascii="Times New Roman" w:hAnsi="Times New Roman" w:eastAsia="宋体" w:cs="Times New Roman"/>
          <w:snapToGrid/>
          <w:color w:val="000000"/>
          <w:kern w:val="2"/>
          <w:sz w:val="23"/>
          <w:szCs w:val="23"/>
          <w:lang w:val="en-US" w:eastAsia="zh-CN" w:bidi="ar-SA"/>
        </w:rPr>
        <w:t xml:space="preserve"> more than 100 million views online and over 3million </w:t>
      </w:r>
      <w:r>
        <w:rPr>
          <w:rFonts w:hint="default" w:ascii="Times New Roman" w:hAnsi="Times New Roman" w:eastAsia="宋体" w:cs="Times New Roman"/>
          <w:snapToGrid/>
          <w:color w:val="000000"/>
          <w:kern w:val="2"/>
          <w:sz w:val="23"/>
          <w:szCs w:val="23"/>
          <w:u w:val="single"/>
          <w:lang w:val="en-US" w:eastAsia="zh-CN" w:bidi="ar-SA"/>
        </w:rPr>
        <w:t xml:space="preserve">  24  </w:t>
      </w:r>
      <w:r>
        <w:rPr>
          <w:rFonts w:hint="default" w:ascii="Times New Roman" w:hAnsi="Times New Roman" w:eastAsia="宋体" w:cs="Times New Roman"/>
          <w:snapToGrid/>
          <w:color w:val="000000"/>
          <w:kern w:val="2"/>
          <w:sz w:val="23"/>
          <w:szCs w:val="23"/>
          <w:lang w:val="en-US" w:eastAsia="zh-CN" w:bidi="ar-SA"/>
        </w:rPr>
        <w:t xml:space="preserve"> with their online fashion videos alone. Their videos produce </w:t>
      </w:r>
      <w:r>
        <w:rPr>
          <w:rFonts w:hint="default" w:ascii="Times New Roman" w:hAnsi="Times New Roman" w:eastAsia="宋体" w:cs="Times New Roman"/>
          <w:snapToGrid/>
          <w:color w:val="000000"/>
          <w:kern w:val="2"/>
          <w:sz w:val="23"/>
          <w:szCs w:val="23"/>
          <w:u w:val="single"/>
          <w:lang w:val="en-US" w:eastAsia="zh-CN" w:bidi="ar-SA"/>
        </w:rPr>
        <w:t xml:space="preserve">   25   </w:t>
      </w:r>
      <w:r>
        <w:rPr>
          <w:rFonts w:hint="default" w:ascii="Times New Roman" w:hAnsi="Times New Roman" w:eastAsia="宋体" w:cs="Times New Roman"/>
          <w:snapToGrid/>
          <w:color w:val="000000"/>
          <w:kern w:val="2"/>
          <w:sz w:val="23"/>
          <w:szCs w:val="23"/>
          <w:lang w:val="en-US" w:eastAsia="zh-CN" w:bidi="ar-SA"/>
        </w:rPr>
        <w:t xml:space="preserve">content that is helping many to face the </w:t>
      </w:r>
      <w:r>
        <w:rPr>
          <w:rFonts w:hint="default" w:ascii="Times New Roman" w:hAnsi="Times New Roman" w:eastAsia="宋体" w:cs="Times New Roman"/>
          <w:snapToGrid/>
          <w:color w:val="000000"/>
          <w:kern w:val="2"/>
          <w:sz w:val="23"/>
          <w:szCs w:val="23"/>
          <w:u w:val="single"/>
          <w:lang w:val="en-US" w:eastAsia="zh-CN" w:bidi="ar-SA"/>
        </w:rPr>
        <w:t xml:space="preserve">  26  </w:t>
      </w:r>
      <w:r>
        <w:rPr>
          <w:rFonts w:hint="default" w:ascii="Times New Roman" w:hAnsi="Times New Roman" w:eastAsia="宋体" w:cs="Times New Roman"/>
          <w:snapToGrid/>
          <w:color w:val="000000"/>
          <w:kern w:val="2"/>
          <w:sz w:val="23"/>
          <w:szCs w:val="23"/>
          <w:lang w:val="en-US" w:eastAsia="zh-CN" w:bidi="ar-SA"/>
        </w:rPr>
        <w:t xml:space="preserve"> of an aging society. Through the latest communications. Platforms, they show that</w:t>
      </w:r>
      <w:r>
        <w:rPr>
          <w:rFonts w:hint="eastAsia" w:ascii="Times New Roman" w:hAnsi="Times New Roman"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 xml:space="preserve">it's </w:t>
      </w:r>
      <w:r>
        <w:rPr>
          <w:rFonts w:hint="default" w:ascii="Times New Roman" w:hAnsi="Times New Roman" w:eastAsia="宋体" w:cs="Times New Roman"/>
          <w:snapToGrid/>
          <w:color w:val="000000"/>
          <w:kern w:val="2"/>
          <w:sz w:val="23"/>
          <w:szCs w:val="23"/>
          <w:u w:val="single"/>
          <w:lang w:val="en-US" w:eastAsia="zh-CN" w:bidi="ar-SA"/>
        </w:rPr>
        <w:t xml:space="preserve">  27  </w:t>
      </w:r>
      <w:r>
        <w:rPr>
          <w:rFonts w:hint="default" w:ascii="Times New Roman" w:hAnsi="Times New Roman" w:eastAsia="宋体" w:cs="Times New Roman"/>
          <w:snapToGrid/>
          <w:color w:val="000000"/>
          <w:kern w:val="2"/>
          <w:sz w:val="23"/>
          <w:szCs w:val="23"/>
          <w:lang w:val="en-US" w:eastAsia="zh-CN" w:bidi="ar-SA"/>
        </w:rPr>
        <w:t xml:space="preserve"> possible to age gracefully and attractively.</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The close friends met two decades ago. None of them had had any </w:t>
      </w:r>
      <w:r>
        <w:rPr>
          <w:rFonts w:hint="default" w:ascii="Times New Roman" w:hAnsi="Times New Roman" w:eastAsia="宋体" w:cs="Times New Roman"/>
          <w:snapToGrid/>
          <w:color w:val="000000"/>
          <w:kern w:val="2"/>
          <w:sz w:val="23"/>
          <w:szCs w:val="23"/>
          <w:u w:val="single"/>
          <w:lang w:val="en-US" w:eastAsia="zh-CN" w:bidi="ar-SA"/>
        </w:rPr>
        <w:t xml:space="preserve"> 28 </w:t>
      </w:r>
      <w:r>
        <w:rPr>
          <w:rFonts w:hint="default" w:ascii="Times New Roman" w:hAnsi="Times New Roman" w:eastAsia="宋体" w:cs="Times New Roman"/>
          <w:snapToGrid/>
          <w:color w:val="000000"/>
          <w:kern w:val="2"/>
          <w:sz w:val="23"/>
          <w:szCs w:val="23"/>
          <w:lang w:val="en-US" w:eastAsia="zh-CN" w:bidi="ar-SA"/>
        </w:rPr>
        <w:t xml:space="preserve"> in fashion before. But they held similar</w:t>
      </w:r>
      <w:r>
        <w:rPr>
          <w:rFonts w:hint="default" w:ascii="Times New Roman" w:hAnsi="Times New Roman" w:eastAsia="宋体" w:cs="Times New Roman"/>
          <w:snapToGrid/>
          <w:color w:val="000000"/>
          <w:kern w:val="2"/>
          <w:sz w:val="23"/>
          <w:szCs w:val="23"/>
          <w:u w:val="single"/>
          <w:lang w:val="en-US" w:eastAsia="zh-CN" w:bidi="ar-SA"/>
        </w:rPr>
        <w:t xml:space="preserve"> 29 </w:t>
      </w:r>
      <w:r>
        <w:rPr>
          <w:rFonts w:hint="default" w:ascii="Times New Roman" w:hAnsi="Times New Roman" w:eastAsia="宋体" w:cs="Times New Roman"/>
          <w:snapToGrid/>
          <w:color w:val="000000"/>
          <w:kern w:val="2"/>
          <w:sz w:val="23"/>
          <w:szCs w:val="23"/>
          <w:lang w:val="en-US" w:eastAsia="zh-CN" w:bidi="ar-SA"/>
        </w:rPr>
        <w:t xml:space="preserve"> in an industry that allowed them to be kept busy after </w:t>
      </w:r>
      <w:r>
        <w:rPr>
          <w:rFonts w:hint="default" w:ascii="Times New Roman" w:hAnsi="Times New Roman" w:eastAsia="宋体" w:cs="Times New Roman"/>
          <w:snapToGrid/>
          <w:color w:val="000000"/>
          <w:kern w:val="2"/>
          <w:sz w:val="23"/>
          <w:szCs w:val="23"/>
          <w:u w:val="single"/>
          <w:lang w:val="en-US" w:eastAsia="zh-CN" w:bidi="ar-SA"/>
        </w:rPr>
        <w:t xml:space="preserve">30 </w:t>
      </w:r>
      <w:r>
        <w:rPr>
          <w:rFonts w:hint="default" w:ascii="Times New Roman" w:hAnsi="Times New Roman" w:eastAsia="宋体" w:cs="Times New Roman"/>
          <w:snapToGrid/>
          <w:color w:val="000000"/>
          <w:kern w:val="2"/>
          <w:sz w:val="23"/>
          <w:szCs w:val="23"/>
          <w:lang w:val="en-US" w:eastAsia="zh-CN" w:bidi="ar-SA"/>
        </w:rPr>
        <w:t xml:space="preserve"> . Shooting videos can reflect their real state of mind and body from all angles. Accepting aging as a  </w:t>
      </w:r>
      <w:r>
        <w:rPr>
          <w:rFonts w:hint="default" w:ascii="Times New Roman" w:hAnsi="Times New Roman" w:eastAsia="宋体" w:cs="Times New Roman"/>
          <w:snapToGrid/>
          <w:color w:val="000000"/>
          <w:kern w:val="2"/>
          <w:sz w:val="23"/>
          <w:szCs w:val="23"/>
          <w:u w:val="single"/>
          <w:lang w:val="en-US" w:eastAsia="zh-CN" w:bidi="ar-SA"/>
        </w:rPr>
        <w:t xml:space="preserve"> 31   </w:t>
      </w:r>
      <w:r>
        <w:rPr>
          <w:rFonts w:hint="default" w:ascii="Times New Roman" w:hAnsi="Times New Roman" w:eastAsia="宋体" w:cs="Times New Roman"/>
          <w:snapToGrid/>
          <w:color w:val="000000"/>
          <w:kern w:val="2"/>
          <w:sz w:val="23"/>
          <w:szCs w:val="23"/>
          <w:lang w:val="en-US" w:eastAsia="zh-CN" w:bidi="ar-SA"/>
        </w:rPr>
        <w:t xml:space="preserve">process and accepting wrinkles, gray hair will help the elderly </w:t>
      </w:r>
      <w:r>
        <w:rPr>
          <w:rFonts w:hint="default" w:ascii="Times New Roman" w:hAnsi="Times New Roman" w:eastAsia="宋体" w:cs="Times New Roman"/>
          <w:snapToGrid/>
          <w:color w:val="000000"/>
          <w:kern w:val="2"/>
          <w:sz w:val="23"/>
          <w:szCs w:val="23"/>
          <w:u w:val="single"/>
          <w:lang w:val="en-US" w:eastAsia="zh-CN" w:bidi="ar-SA"/>
        </w:rPr>
        <w:t xml:space="preserve">32  </w:t>
      </w:r>
      <w:r>
        <w:rPr>
          <w:rFonts w:hint="default" w:ascii="Times New Roman" w:hAnsi="Times New Roman" w:eastAsia="宋体" w:cs="Times New Roman"/>
          <w:snapToGrid/>
          <w:color w:val="000000"/>
          <w:kern w:val="2"/>
          <w:sz w:val="23"/>
          <w:szCs w:val="23"/>
          <w:lang w:val="en-US" w:eastAsia="zh-CN" w:bidi="ar-SA"/>
        </w:rPr>
        <w:t xml:space="preserve"> the fulfillment of daily life. The model quartet wants to show other elderly people that they can lead </w:t>
      </w:r>
      <w:r>
        <w:rPr>
          <w:rFonts w:hint="default" w:ascii="Times New Roman" w:hAnsi="Times New Roman" w:eastAsia="宋体" w:cs="Times New Roman"/>
          <w:snapToGrid/>
          <w:color w:val="000000"/>
          <w:kern w:val="2"/>
          <w:sz w:val="23"/>
          <w:szCs w:val="23"/>
          <w:u w:val="single"/>
          <w:lang w:val="en-US" w:eastAsia="zh-CN" w:bidi="ar-SA"/>
        </w:rPr>
        <w:t xml:space="preserve"> 33 </w:t>
      </w:r>
      <w:r>
        <w:rPr>
          <w:rFonts w:hint="default" w:ascii="Times New Roman" w:hAnsi="Times New Roman" w:eastAsia="宋体" w:cs="Times New Roman"/>
          <w:snapToGrid/>
          <w:color w:val="000000"/>
          <w:kern w:val="2"/>
          <w:sz w:val="23"/>
          <w:szCs w:val="23"/>
          <w:lang w:val="en-US" w:eastAsia="zh-CN" w:bidi="ar-SA"/>
        </w:rPr>
        <w:t xml:space="preserve"> lives like this. They also want the message to </w:t>
      </w:r>
      <w:r>
        <w:rPr>
          <w:rFonts w:hint="default" w:ascii="Times New Roman" w:hAnsi="Times New Roman" w:eastAsia="宋体" w:cs="Times New Roman"/>
          <w:snapToGrid/>
          <w:color w:val="000000"/>
          <w:kern w:val="2"/>
          <w:sz w:val="23"/>
          <w:szCs w:val="23"/>
          <w:u w:val="single"/>
          <w:lang w:val="en-US" w:eastAsia="zh-CN" w:bidi="ar-SA"/>
        </w:rPr>
        <w:t xml:space="preserve">  34   </w:t>
      </w:r>
      <w:r>
        <w:rPr>
          <w:rFonts w:hint="default" w:ascii="Times New Roman" w:hAnsi="Times New Roman" w:eastAsia="宋体" w:cs="Times New Roman"/>
          <w:snapToGrid/>
          <w:color w:val="000000"/>
          <w:kern w:val="2"/>
          <w:sz w:val="23"/>
          <w:szCs w:val="23"/>
          <w:lang w:val="en-US" w:eastAsia="zh-CN" w:bidi="ar-SA"/>
        </w:rPr>
        <w:t>young people, that they can look forward to old age positively, and</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 xml:space="preserve">that they can create a bright </w:t>
      </w:r>
      <w:r>
        <w:rPr>
          <w:rFonts w:hint="default" w:ascii="Times New Roman" w:hAnsi="Times New Roman" w:eastAsia="宋体" w:cs="Times New Roman"/>
          <w:snapToGrid/>
          <w:color w:val="000000"/>
          <w:kern w:val="2"/>
          <w:sz w:val="23"/>
          <w:szCs w:val="23"/>
          <w:u w:val="single"/>
          <w:lang w:val="en-US" w:eastAsia="zh-CN" w:bidi="ar-SA"/>
        </w:rPr>
        <w:t xml:space="preserve">  35  </w:t>
      </w:r>
      <w:r>
        <w:rPr>
          <w:rFonts w:hint="default" w:ascii="Times New Roman" w:hAnsi="Times New Roman" w:eastAsia="宋体" w:cs="Times New Roman"/>
          <w:snapToGrid/>
          <w:color w:val="000000"/>
          <w:kern w:val="2"/>
          <w:sz w:val="23"/>
          <w:szCs w:val="23"/>
          <w:lang w:val="en-US" w:eastAsia="zh-CN" w:bidi="ar-SA"/>
        </w:rPr>
        <w:t xml:space="preserve"> together with the elderly.</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21. A. popular</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gentle</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generous</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brave.</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22. A. netizens</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juniors</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seniors</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citizens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23. A. judge</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attract</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encourage</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create</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24. A. donors</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stars</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directors</w:t>
      </w:r>
      <w:r>
        <w:rPr>
          <w:rFonts w:hint="default" w:ascii="Times New Roman" w:hAnsi="Times New Roman" w:eastAsia="宋体" w:cs="Times New Roman"/>
          <w:snapToGrid/>
          <w:color w:val="000000"/>
          <w:kern w:val="2"/>
          <w:sz w:val="23"/>
          <w:szCs w:val="23"/>
          <w:lang w:val="en-US" w:eastAsia="zh-CN" w:bidi="ar-SA"/>
        </w:rPr>
        <w:tab/>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fans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25. A. satisfying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astonishing</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inspiring</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demanding</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26. A. result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challenge</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C. interaction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process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27. A. completely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B. physically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currently</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technically</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28. A. expectation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courage</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desire</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experience</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29. A. interest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power           C. personality       D. appearance</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30. A. retirement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graduation</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communication</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reflection</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31. A. cultural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B. natural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C. legal</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typical</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32. A. wish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request          C. value</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order</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33. A. independent   </w:t>
      </w:r>
      <w:r>
        <w:rPr>
          <w:rFonts w:hint="eastAsia" w:eastAsia="宋体" w:cs="Times New Roman"/>
          <w:snapToGrid/>
          <w:color w:val="000000"/>
          <w:kern w:val="2"/>
          <w:sz w:val="23"/>
          <w:szCs w:val="23"/>
          <w:lang w:val="en-US" w:eastAsia="zh-CN" w:bidi="ar-SA"/>
        </w:rPr>
        <w:tab/>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B. simple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C. ordinary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meaningful</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34. A. match with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B. focus on         C. meet with        D. get to</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35. A. idea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 xml:space="preserve">B. future           C. business        </w:t>
      </w:r>
      <w:r>
        <w:rPr>
          <w:rFonts w:hint="eastAsia" w:eastAsia="宋体" w:cs="Times New Roman"/>
          <w:snapToGrid/>
          <w:color w:val="000000"/>
          <w:kern w:val="2"/>
          <w:sz w:val="23"/>
          <w:szCs w:val="23"/>
          <w:lang w:val="en-US" w:eastAsia="zh-CN" w:bidi="ar-SA"/>
        </w:rPr>
        <w:tab/>
      </w:r>
      <w:r>
        <w:rPr>
          <w:rFonts w:hint="default" w:ascii="Times New Roman" w:hAnsi="Times New Roman" w:eastAsia="宋体" w:cs="Times New Roman"/>
          <w:snapToGrid/>
          <w:color w:val="000000"/>
          <w:kern w:val="2"/>
          <w:sz w:val="23"/>
          <w:szCs w:val="23"/>
          <w:lang w:val="en-US" w:eastAsia="zh-CN" w:bidi="ar-SA"/>
        </w:rPr>
        <w:t>D. spot</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第二节 (共 10 小题；每小题 1.5 分，满分 15 分)</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阅读下面短文，在空白处填入 1 个适当的单词或括号内单词的正确形式。</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 xml:space="preserve">Today most of the world's money is made up of paper. Though payments are often made with plastic cards or by other technologies, virtual money </w:t>
      </w:r>
      <w:r>
        <w:rPr>
          <w:rFonts w:hint="default" w:ascii="Times New Roman" w:hAnsi="Times New Roman" w:eastAsia="宋体" w:cs="Times New Roman"/>
          <w:snapToGrid/>
          <w:color w:val="000000"/>
          <w:kern w:val="2"/>
          <w:sz w:val="23"/>
          <w:szCs w:val="23"/>
          <w:u w:val="single"/>
          <w:lang w:val="en-US" w:eastAsia="zh-CN" w:bidi="ar-SA"/>
        </w:rPr>
        <w:t xml:space="preserve"> 36  </w:t>
      </w:r>
      <w:r>
        <w:rPr>
          <w:rFonts w:hint="default" w:ascii="Times New Roman" w:hAnsi="Times New Roman" w:eastAsia="宋体" w:cs="Times New Roman"/>
          <w:snapToGrid/>
          <w:color w:val="000000"/>
          <w:kern w:val="2"/>
          <w:sz w:val="23"/>
          <w:szCs w:val="23"/>
          <w:lang w:val="en-US" w:eastAsia="zh-CN" w:bidi="ar-SA"/>
        </w:rPr>
        <w:t xml:space="preserve">(seem) to be the next big thing. The idea of paper money started in China. For much of Chinese history, what most people thought of </w:t>
      </w:r>
      <w:r>
        <w:rPr>
          <w:rFonts w:hint="default" w:ascii="Times New Roman" w:hAnsi="Times New Roman" w:eastAsia="宋体" w:cs="Times New Roman"/>
          <w:snapToGrid/>
          <w:color w:val="000000"/>
          <w:kern w:val="2"/>
          <w:sz w:val="23"/>
          <w:szCs w:val="23"/>
          <w:u w:val="single"/>
          <w:lang w:val="en-US" w:eastAsia="zh-CN" w:bidi="ar-SA"/>
        </w:rPr>
        <w:t xml:space="preserve">  37  </w:t>
      </w:r>
      <w:r>
        <w:rPr>
          <w:rFonts w:hint="default" w:ascii="Times New Roman" w:hAnsi="Times New Roman" w:eastAsia="宋体" w:cs="Times New Roman"/>
          <w:snapToGrid/>
          <w:color w:val="000000"/>
          <w:kern w:val="2"/>
          <w:sz w:val="23"/>
          <w:szCs w:val="23"/>
          <w:lang w:val="en-US" w:eastAsia="zh-CN" w:bidi="ar-SA"/>
        </w:rPr>
        <w:t xml:space="preserve"> money were small coins with holes in the middle. These coins </w:t>
      </w:r>
      <w:r>
        <w:rPr>
          <w:rFonts w:hint="default" w:ascii="Times New Roman" w:hAnsi="Times New Roman" w:eastAsia="宋体" w:cs="Times New Roman"/>
          <w:snapToGrid/>
          <w:color w:val="000000"/>
          <w:kern w:val="2"/>
          <w:sz w:val="23"/>
          <w:szCs w:val="23"/>
          <w:u w:val="single"/>
          <w:lang w:val="en-US" w:eastAsia="zh-CN" w:bidi="ar-SA"/>
        </w:rPr>
        <w:t xml:space="preserve">  38  </w:t>
      </w:r>
      <w:r>
        <w:rPr>
          <w:rFonts w:hint="default" w:ascii="Times New Roman" w:hAnsi="Times New Roman" w:eastAsia="宋体" w:cs="Times New Roman"/>
          <w:snapToGrid/>
          <w:color w:val="000000"/>
          <w:kern w:val="2"/>
          <w:sz w:val="23"/>
          <w:szCs w:val="23"/>
          <w:lang w:val="en-US" w:eastAsia="zh-CN" w:bidi="ar-SA"/>
        </w:rPr>
        <w:t>(put) on a piece of string, 100 coins to a bunch. Normally, ten bunches were kept on the same</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 xml:space="preserve">string, </w:t>
      </w:r>
      <w:r>
        <w:rPr>
          <w:rFonts w:hint="default" w:ascii="Times New Roman" w:hAnsi="Times New Roman" w:eastAsia="宋体" w:cs="Times New Roman"/>
          <w:snapToGrid/>
          <w:color w:val="000000"/>
          <w:kern w:val="2"/>
          <w:sz w:val="23"/>
          <w:szCs w:val="23"/>
          <w:u w:val="single"/>
          <w:lang w:val="en-US" w:eastAsia="zh-CN" w:bidi="ar-SA"/>
        </w:rPr>
        <w:t xml:space="preserve"> 39   </w:t>
      </w:r>
      <w:r>
        <w:rPr>
          <w:rFonts w:hint="default" w:ascii="Times New Roman" w:hAnsi="Times New Roman" w:eastAsia="宋体" w:cs="Times New Roman"/>
          <w:snapToGrid/>
          <w:color w:val="000000"/>
          <w:kern w:val="2"/>
          <w:sz w:val="23"/>
          <w:szCs w:val="23"/>
          <w:lang w:val="en-US" w:eastAsia="zh-CN" w:bidi="ar-SA"/>
        </w:rPr>
        <w:t>could be very heavy to carry around.</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u w:val="single"/>
          <w:lang w:val="en-US" w:eastAsia="zh-CN" w:bidi="ar-SA"/>
        </w:rPr>
        <w:tab/>
      </w:r>
      <w:r>
        <w:rPr>
          <w:rFonts w:hint="default" w:ascii="Times New Roman" w:hAnsi="Times New Roman" w:eastAsia="宋体" w:cs="Times New Roman"/>
          <w:snapToGrid/>
          <w:color w:val="000000"/>
          <w:kern w:val="2"/>
          <w:sz w:val="23"/>
          <w:szCs w:val="23"/>
          <w:u w:val="single"/>
          <w:lang w:val="en-US" w:eastAsia="zh-CN" w:bidi="ar-SA"/>
        </w:rPr>
        <w:t xml:space="preserve">40  </w:t>
      </w:r>
      <w:r>
        <w:rPr>
          <w:rFonts w:hint="default" w:ascii="Times New Roman" w:hAnsi="Times New Roman" w:eastAsia="宋体" w:cs="Times New Roman"/>
          <w:snapToGrid/>
          <w:color w:val="000000"/>
          <w:kern w:val="2"/>
          <w:sz w:val="23"/>
          <w:szCs w:val="23"/>
          <w:lang w:val="en-US" w:eastAsia="zh-CN" w:bidi="ar-SA"/>
        </w:rPr>
        <w:t xml:space="preserve">(solve) this problem, beginning around Tang Dynasty, businessmen would deposit(存款) their coins with someone, and for a receipt, that person would give them a piece of paper </w:t>
      </w:r>
      <w:r>
        <w:rPr>
          <w:rFonts w:hint="default" w:ascii="Times New Roman" w:hAnsi="Times New Roman" w:eastAsia="宋体" w:cs="Times New Roman"/>
          <w:snapToGrid/>
          <w:color w:val="000000"/>
          <w:kern w:val="2"/>
          <w:sz w:val="23"/>
          <w:szCs w:val="23"/>
          <w:u w:val="single"/>
          <w:lang w:val="en-US" w:eastAsia="zh-CN" w:bidi="ar-SA"/>
        </w:rPr>
        <w:t xml:space="preserve"> 41  </w:t>
      </w:r>
      <w:r>
        <w:rPr>
          <w:rFonts w:hint="default" w:ascii="Times New Roman" w:hAnsi="Times New Roman" w:eastAsia="宋体" w:cs="Times New Roman"/>
          <w:snapToGrid/>
          <w:color w:val="000000"/>
          <w:kern w:val="2"/>
          <w:sz w:val="23"/>
          <w:szCs w:val="23"/>
          <w:lang w:val="en-US" w:eastAsia="zh-CN" w:bidi="ar-SA"/>
        </w:rPr>
        <w:t xml:space="preserve"> (call) feiqian, or “flying money” . Then when the businessman did business, he could use that paper instead of having to carry a truckload of coins around. This finally led to the </w:t>
      </w:r>
      <w:r>
        <w:rPr>
          <w:rFonts w:hint="default" w:ascii="Times New Roman" w:hAnsi="Times New Roman" w:eastAsia="宋体" w:cs="Times New Roman"/>
          <w:snapToGrid/>
          <w:color w:val="000000"/>
          <w:kern w:val="2"/>
          <w:sz w:val="23"/>
          <w:szCs w:val="23"/>
          <w:u w:val="single"/>
          <w:lang w:val="en-US" w:eastAsia="zh-CN" w:bidi="ar-SA"/>
        </w:rPr>
        <w:t xml:space="preserve"> 42  </w:t>
      </w:r>
      <w:r>
        <w:rPr>
          <w:rFonts w:hint="default" w:ascii="Times New Roman" w:hAnsi="Times New Roman" w:eastAsia="宋体" w:cs="Times New Roman"/>
          <w:snapToGrid/>
          <w:color w:val="000000"/>
          <w:kern w:val="2"/>
          <w:sz w:val="23"/>
          <w:szCs w:val="23"/>
          <w:lang w:val="en-US" w:eastAsia="zh-CN" w:bidi="ar-SA"/>
        </w:rPr>
        <w:t>(print) of paper money as we know it today by the early 11th century. Depending upon</w:t>
      </w:r>
      <w:r>
        <w:rPr>
          <w:rFonts w:hint="default" w:ascii="Times New Roman" w:hAnsi="Times New Roman" w:eastAsia="宋体" w:cs="Times New Roman"/>
          <w:snapToGrid/>
          <w:color w:val="000000"/>
          <w:kern w:val="2"/>
          <w:sz w:val="23"/>
          <w:szCs w:val="23"/>
          <w:u w:val="single"/>
          <w:lang w:val="en-US" w:eastAsia="zh-CN" w:bidi="ar-SA"/>
        </w:rPr>
        <w:t xml:space="preserve">  43 </w:t>
      </w:r>
      <w:r>
        <w:rPr>
          <w:rFonts w:hint="default" w:ascii="Times New Roman" w:hAnsi="Times New Roman" w:eastAsia="宋体" w:cs="Times New Roman"/>
          <w:snapToGrid/>
          <w:color w:val="000000"/>
          <w:kern w:val="2"/>
          <w:sz w:val="23"/>
          <w:szCs w:val="23"/>
          <w:lang w:val="en-US" w:eastAsia="zh-CN" w:bidi="ar-SA"/>
        </w:rPr>
        <w:t xml:space="preserve"> era, paper money may have been worth quite a lot or may have been nearly</w:t>
      </w:r>
      <w:r>
        <w:rPr>
          <w:rFonts w:hint="default" w:ascii="Times New Roman" w:hAnsi="Times New Roman" w:eastAsia="宋体" w:cs="Times New Roman"/>
          <w:snapToGrid/>
          <w:color w:val="000000"/>
          <w:kern w:val="2"/>
          <w:sz w:val="23"/>
          <w:szCs w:val="23"/>
          <w:u w:val="single"/>
          <w:lang w:val="en-US" w:eastAsia="zh-CN" w:bidi="ar-SA"/>
        </w:rPr>
        <w:t xml:space="preserve"> 44 </w:t>
      </w:r>
      <w:r>
        <w:rPr>
          <w:rFonts w:hint="default" w:ascii="Times New Roman" w:hAnsi="Times New Roman" w:eastAsia="宋体" w:cs="Times New Roman"/>
          <w:snapToGrid/>
          <w:color w:val="000000"/>
          <w:kern w:val="2"/>
          <w:sz w:val="23"/>
          <w:szCs w:val="23"/>
          <w:lang w:val="en-US" w:eastAsia="zh-CN" w:bidi="ar-SA"/>
        </w:rPr>
        <w:t>(worth). However, paper</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 xml:space="preserve">money was </w:t>
      </w:r>
      <w:r>
        <w:rPr>
          <w:rFonts w:hint="default" w:ascii="Times New Roman" w:hAnsi="Times New Roman" w:eastAsia="宋体" w:cs="Times New Roman"/>
          <w:snapToGrid/>
          <w:color w:val="000000"/>
          <w:kern w:val="2"/>
          <w:sz w:val="23"/>
          <w:szCs w:val="23"/>
          <w:u w:val="single"/>
          <w:lang w:val="en-US" w:eastAsia="zh-CN" w:bidi="ar-SA"/>
        </w:rPr>
        <w:t xml:space="preserve">  45 </w:t>
      </w:r>
      <w:r>
        <w:rPr>
          <w:rFonts w:hint="default" w:ascii="Times New Roman" w:hAnsi="Times New Roman" w:eastAsia="宋体" w:cs="Times New Roman"/>
          <w:snapToGrid/>
          <w:color w:val="000000"/>
          <w:kern w:val="2"/>
          <w:sz w:val="23"/>
          <w:szCs w:val="23"/>
          <w:lang w:val="en-US" w:eastAsia="zh-CN" w:bidi="ar-SA"/>
        </w:rPr>
        <w:t xml:space="preserve"> (simple) too convenient to give up, and so in the end it replaced coins.</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第三部分 写作(共两节，满分 40分)</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第一节 (满分 15 分)</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假定你是李华，高三学习压力大，外教让同学之间以写纸条的方式互相鼓励，你选择写给你的同桌Ryan，因为他最近有些焦虑。内容包括：</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1.安慰对方；</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2.给予鼓励。</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注意：</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1.写作词数应为 80 左右；</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2.请按如下格式在答题卡的相应位置作答。</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Dear Ryan,</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Yours sincerely,</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Li Hua</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第二节 (满分 25 分)</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阅读下面材料，根据其内容和所给段落开头语续写两段，使之构成一篇完整的短文。</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Kat was learning to adapt to the new home, but Aunt Lucy sensed that deep inside her niece was a place that</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no one could reach. She had set up a barrier to keep herself from others since her parents passed away. She made friends at school, but never had close friends. Kat was a loner and too proud to tell anyone why she lived with her aunt. Back home, in Kat’s heart, not her own home, she often helped do housework but was unwilling to participate in any entertainment. It seemed that she was interested in nothing. Kat even told Lucy that she didn't 'want to go to</w:t>
      </w:r>
      <w:r>
        <w:rPr>
          <w:rFonts w:hint="eastAsia" w:eastAsia="宋体" w:cs="Times New Roman"/>
          <w:snapToGrid/>
          <w:color w:val="000000"/>
          <w:kern w:val="2"/>
          <w:sz w:val="23"/>
          <w:szCs w:val="23"/>
          <w:lang w:val="en-US" w:eastAsia="zh-CN" w:bidi="ar-SA"/>
        </w:rPr>
        <w:t xml:space="preserve"> </w:t>
      </w:r>
      <w:r>
        <w:rPr>
          <w:rFonts w:hint="default" w:ascii="Times New Roman" w:hAnsi="Times New Roman" w:eastAsia="宋体" w:cs="Times New Roman"/>
          <w:snapToGrid/>
          <w:color w:val="000000"/>
          <w:kern w:val="2"/>
          <w:sz w:val="23"/>
          <w:szCs w:val="23"/>
          <w:lang w:val="en-US" w:eastAsia="zh-CN" w:bidi="ar-SA"/>
        </w:rPr>
        <w:t>school. Aunt Lucy decided to do something to change all that.</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Aunt Lucy was a teacher and her home was filled with books. Lucy got an idea that it might be helpful to lead Kat to a world of books, where Kat could heal( 治愈) herself by reading. She told the young girl there was a wonderful world in the library. “Read, and you will learn where you came from and where you're going. You will understand more about life and dreams, baby.”  Sitting on the doorway side by side with Kat, Lucy said. Kat looked up at the moon in the sky with her hands supporting her head. “Dreams?” Kat repeated the last word of her aunt and seemed to ask herself. “Yes, dreams. You can become anybody you want to be, a mov</w:t>
      </w:r>
      <w:bookmarkStart w:id="0" w:name="_GoBack"/>
      <w:bookmarkEnd w:id="0"/>
      <w:r>
        <w:rPr>
          <w:rFonts w:hint="default" w:ascii="Times New Roman" w:hAnsi="Times New Roman" w:eastAsia="宋体" w:cs="Times New Roman"/>
          <w:snapToGrid/>
          <w:color w:val="000000"/>
          <w:kern w:val="2"/>
          <w:sz w:val="23"/>
          <w:szCs w:val="23"/>
          <w:lang w:val="en-US" w:eastAsia="zh-CN" w:bidi="ar-SA"/>
        </w:rPr>
        <w:t>ie star, a scientist, or a sport legend.” Aunt  Lucy put her arm on Kat's shoulder and answered her niece. Kat turned to her aunt and said  seriously, “I want to be a doctor to help children who lose their parents.” “But you have to get an education first,” Lucy told her.</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注意：</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1.续写词数应为 150 左右；</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2.请按如下格式在答题卡的相应位置作答。</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Kat became crazy about reading and found a new world in books.</w:t>
      </w:r>
    </w:p>
    <w:p>
      <w:pPr>
        <w:pStyle w:val="2"/>
        <w:keepNext w:val="0"/>
        <w:keepLines w:val="0"/>
        <w:pageBreakBefore w:val="0"/>
        <w:widowControl/>
        <w:wordWrap/>
        <w:overflowPunct/>
        <w:topLinePunct w:val="0"/>
        <w:bidi w:val="0"/>
        <w:spacing w:line="380" w:lineRule="exact"/>
        <w:jc w:val="both"/>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t>Instead of pursuing her initial dream to be a doctor, she chose to be a teacher like Lucy.</w:t>
      </w: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3"/>
          <w:szCs w:val="23"/>
          <w:lang w:val="en-US" w:eastAsia="zh-CN" w:bidi="ar-SA"/>
        </w:rPr>
      </w:pPr>
    </w:p>
    <w:p>
      <w:pPr>
        <w:rPr>
          <w:rFonts w:hint="default" w:ascii="Times New Roman" w:hAnsi="Times New Roman" w:eastAsia="宋体" w:cs="Times New Roman"/>
          <w:snapToGrid/>
          <w:color w:val="000000"/>
          <w:kern w:val="2"/>
          <w:sz w:val="23"/>
          <w:szCs w:val="23"/>
          <w:lang w:val="en-US" w:eastAsia="zh-CN" w:bidi="ar-SA"/>
        </w:rPr>
      </w:pPr>
      <w:r>
        <w:rPr>
          <w:rFonts w:hint="default" w:ascii="Times New Roman" w:hAnsi="Times New Roman" w:eastAsia="宋体" w:cs="Times New Roman"/>
          <w:snapToGrid/>
          <w:color w:val="000000"/>
          <w:kern w:val="2"/>
          <w:sz w:val="23"/>
          <w:szCs w:val="23"/>
          <w:lang w:val="en-US" w:eastAsia="zh-CN" w:bidi="ar-SA"/>
        </w:rPr>
        <w:br w:type="page"/>
      </w:r>
    </w:p>
    <w:p>
      <w:pPr>
        <w:pStyle w:val="3"/>
        <w:keepNext w:val="0"/>
        <w:keepLines w:val="0"/>
        <w:widowControl/>
        <w:suppressLineNumbers w:val="0"/>
        <w:spacing w:before="0" w:beforeAutospacing="0" w:after="0" w:afterAutospacing="0"/>
        <w:ind w:left="3780" w:leftChars="0" w:right="0" w:firstLine="420" w:firstLineChars="0"/>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英语参考答案及解析</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第一部分 阅读</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第一节</w:t>
      </w:r>
    </w:p>
    <w:p>
      <w:pPr>
        <w:pStyle w:val="3"/>
        <w:keepNext w:val="0"/>
        <w:keepLines w:val="0"/>
        <w:widowControl/>
        <w:suppressLineNumbers w:val="0"/>
        <w:spacing w:before="0" w:beforeAutospacing="0" w:after="0" w:afterAutospacing="0"/>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【语篇导读】本文是一篇应用文。文章主要介绍了四部为了纪念北京人民艺术剧院成立70周年而选择的话剧作品。</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1.A 【解析】细节理解题。根据Thundersto</w:t>
      </w:r>
      <w:r>
        <w:rPr>
          <w:rFonts w:hint="default" w:ascii="Times New Roman" w:hAnsi="Times New Roman" w:eastAsia="宋体" w:cs="Times New Roman"/>
          <w:sz w:val="24"/>
          <w:szCs w:val="24"/>
          <w:lang w:val="en-US" w:eastAsia="zh-CN"/>
        </w:rPr>
        <w:t>r</w:t>
      </w:r>
      <w:r>
        <w:rPr>
          <w:rFonts w:hint="default" w:ascii="Times New Roman" w:hAnsi="Times New Roman" w:cs="Times New Roman"/>
          <w:sz w:val="24"/>
          <w:szCs w:val="24"/>
        </w:rPr>
        <w:t>m中的内容“The intense conficts are all pesented in a day's time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within the dra</w:t>
      </w:r>
      <w:r>
        <w:rPr>
          <w:rFonts w:hint="default" w:ascii="Times New Roman" w:hAnsi="Times New Roman" w:eastAsia="宋体" w:cs="Times New Roman"/>
          <w:sz w:val="24"/>
          <w:szCs w:val="24"/>
          <w:lang w:val="en-US" w:eastAsia="zh-CN"/>
        </w:rPr>
        <w:t>ma</w:t>
      </w:r>
      <w:r>
        <w:rPr>
          <w:rFonts w:hint="default" w:ascii="Times New Roman" w:hAnsi="Times New Roman" w:cs="Times New Roman"/>
          <w:sz w:val="24"/>
          <w:szCs w:val="24"/>
        </w:rPr>
        <w:t>.”可知答案。故选A。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2.A【解析】细节理解题。根据Sunrise中的内容“The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drama also expresses the longing for brightness indicated</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by the name and order of its four acts —dawn,dusk,midnight and sunrise.”可知答案。故选A。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p>
    <w:p>
      <w:pPr>
        <w:pStyle w:val="3"/>
        <w:keepNext w:val="0"/>
        <w:keepLines w:val="0"/>
        <w:widowControl/>
        <w:numPr>
          <w:ilvl w:val="0"/>
          <w:numId w:val="1"/>
        </w:numPr>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C 【解析】细节理解题。根据Ridsha Boy中的内容“a rickshaw boy in Beijing in the 1920s”以及The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Teahouse中的内容"the play tells stories ta</w:t>
      </w:r>
      <w:r>
        <w:rPr>
          <w:rFonts w:hint="default" w:ascii="Times New Roman" w:hAnsi="Times New Roman" w:eastAsia="宋体" w:cs="Times New Roman"/>
          <w:sz w:val="24"/>
          <w:szCs w:val="24"/>
          <w:lang w:val="en-US" w:eastAsia="zh-CN"/>
        </w:rPr>
        <w:t>k</w:t>
      </w:r>
      <w:r>
        <w:rPr>
          <w:rFonts w:hint="default" w:ascii="Times New Roman" w:hAnsi="Times New Roman" w:cs="Times New Roman"/>
          <w:sz w:val="24"/>
          <w:szCs w:val="24"/>
        </w:rPr>
        <w:t>ing place in</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the Beijing Yutai Teahouse"可知答案。故选C。</w:t>
      </w:r>
    </w:p>
    <w:p>
      <w:pPr>
        <w:pStyle w:val="3"/>
        <w:keepNext w:val="0"/>
        <w:keepLines w:val="0"/>
        <w:widowControl/>
        <w:numPr>
          <w:numId w:val="0"/>
        </w:numPr>
        <w:suppressLineNumbers w:val="0"/>
        <w:spacing w:before="0" w:beforeAutospacing="0" w:after="0" w:afterAutospacing="0"/>
        <w:ind w:leftChars="0" w:right="0" w:rightChars="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B</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【语篇导读】本文是一篇记叙文。文章主要讲述了生物爱好者Zhang Yixuan在父母的支持下，通过观察研究发现了一种新的蟹的物种。</w:t>
      </w:r>
    </w:p>
    <w:p>
      <w:pPr>
        <w:pStyle w:val="3"/>
        <w:keepNext w:val="0"/>
        <w:keepLines w:val="0"/>
        <w:widowControl/>
        <w:numPr>
          <w:ilvl w:val="0"/>
          <w:numId w:val="1"/>
        </w:numPr>
        <w:suppressLineNumbers w:val="0"/>
        <w:spacing w:before="0" w:beforeAutospacing="0" w:after="0" w:afterAutospacing="0"/>
        <w:ind w:left="0" w:leftChars="0" w:right="0" w:firstLine="0" w:firstLineChars="0"/>
        <w:rPr>
          <w:rFonts w:hint="default" w:ascii="Times New Roman" w:hAnsi="Times New Roman" w:cs="Times New Roman"/>
          <w:sz w:val="24"/>
          <w:szCs w:val="24"/>
        </w:rPr>
      </w:pPr>
      <w:r>
        <w:rPr>
          <w:rFonts w:hint="default" w:ascii="Times New Roman" w:hAnsi="Times New Roman" w:cs="Times New Roman"/>
          <w:sz w:val="24"/>
          <w:szCs w:val="24"/>
        </w:rPr>
        <w:t>A【解析】推理判断题。根据第一段“However”后面的内容可知，本段主要介绍了他的爱好。故选A。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5.C 【解析】细节理解题。根据第二段“It is the micro-seope that his father bought him that makes the bedoom</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look more like a mini-biology lab than anything else and</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it's a place where Zhang can devote himself to identifying</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or o</w:t>
      </w:r>
      <w:r>
        <w:rPr>
          <w:rFonts w:hint="default" w:ascii="Times New Roman" w:hAnsi="Times New Roman" w:eastAsia="宋体" w:cs="Times New Roman"/>
          <w:sz w:val="24"/>
          <w:szCs w:val="24"/>
          <w:lang w:val="en-US" w:eastAsia="zh-CN"/>
        </w:rPr>
        <w:t>b</w:t>
      </w:r>
      <w:r>
        <w:rPr>
          <w:rFonts w:hint="default" w:ascii="Times New Roman" w:hAnsi="Times New Roman" w:cs="Times New Roman"/>
          <w:sz w:val="24"/>
          <w:szCs w:val="24"/>
        </w:rPr>
        <w:t xml:space="preserve">serving </w:t>
      </w:r>
      <w:r>
        <w:rPr>
          <w:rFonts w:hint="default" w:ascii="Times New Roman" w:hAnsi="Times New Roman" w:eastAsia="宋体" w:cs="Times New Roman"/>
          <w:sz w:val="24"/>
          <w:szCs w:val="24"/>
          <w:lang w:val="en-US" w:eastAsia="zh-CN"/>
        </w:rPr>
        <w:t>c</w:t>
      </w:r>
      <w:r>
        <w:rPr>
          <w:rFonts w:hint="default" w:ascii="Times New Roman" w:hAnsi="Times New Roman" w:cs="Times New Roman"/>
          <w:sz w:val="24"/>
          <w:szCs w:val="24"/>
        </w:rPr>
        <w:t>rabs day and night.”可知，他的观察实验都是在他的卧室里进行的。故选C。</w:t>
      </w:r>
    </w:p>
    <w:p>
      <w:pPr>
        <w:pStyle w:val="3"/>
        <w:keepNext w:val="0"/>
        <w:keepLines w:val="0"/>
        <w:widowControl/>
        <w:numPr>
          <w:ilvl w:val="0"/>
          <w:numId w:val="2"/>
        </w:numPr>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B 【解析】词义猜测题。根据第三段“After much observation and lots of researches by reading elated articlesand documents”以及“And it p</w:t>
      </w:r>
      <w:r>
        <w:rPr>
          <w:rFonts w:hint="default" w:ascii="Times New Roman" w:hAnsi="Times New Roman" w:eastAsia="宋体" w:cs="Times New Roman"/>
          <w:sz w:val="24"/>
          <w:szCs w:val="24"/>
          <w:lang w:val="en-US" w:eastAsia="zh-CN"/>
        </w:rPr>
        <w:t>r</w:t>
      </w:r>
      <w:r>
        <w:rPr>
          <w:rFonts w:hint="default" w:ascii="Times New Roman" w:hAnsi="Times New Roman" w:cs="Times New Roman"/>
          <w:sz w:val="24"/>
          <w:szCs w:val="24"/>
        </w:rPr>
        <w:t>oved to be true by experts.”可推知，画线词意为“推测”。故选B。</w:t>
      </w:r>
    </w:p>
    <w:p>
      <w:pPr>
        <w:pStyle w:val="3"/>
        <w:keepNext w:val="0"/>
        <w:keepLines w:val="0"/>
        <w:widowControl/>
        <w:numPr>
          <w:ilvl w:val="0"/>
          <w:numId w:val="2"/>
        </w:numPr>
        <w:suppressLineNumbers w:val="0"/>
        <w:spacing w:before="0" w:beforeAutospacing="0" w:after="0" w:afterAutospacing="0"/>
        <w:ind w:left="0" w:leftChars="0" w:right="0" w:firstLine="0" w:firstLineChars="0"/>
        <w:rPr>
          <w:rFonts w:hint="default" w:ascii="Times New Roman" w:hAnsi="Times New Roman" w:cs="Times New Roman"/>
          <w:sz w:val="24"/>
          <w:szCs w:val="24"/>
        </w:rPr>
      </w:pPr>
      <w:r>
        <w:rPr>
          <w:rFonts w:hint="default" w:ascii="Times New Roman" w:hAnsi="Times New Roman" w:cs="Times New Roman"/>
          <w:sz w:val="24"/>
          <w:szCs w:val="24"/>
        </w:rPr>
        <w:t>B 【解析】推理判断题。根据第四段“The hand-working and gifted teenager is very g</w:t>
      </w:r>
      <w:r>
        <w:rPr>
          <w:rFonts w:hint="default" w:ascii="Times New Roman" w:hAnsi="Times New Roman" w:eastAsia="宋体" w:cs="Times New Roman"/>
          <w:sz w:val="24"/>
          <w:szCs w:val="24"/>
          <w:lang w:val="en-US" w:eastAsia="zh-CN"/>
        </w:rPr>
        <w:t>r</w:t>
      </w:r>
      <w:r>
        <w:rPr>
          <w:rFonts w:hint="default" w:ascii="Times New Roman" w:hAnsi="Times New Roman" w:cs="Times New Roman"/>
          <w:sz w:val="24"/>
          <w:szCs w:val="24"/>
        </w:rPr>
        <w:t>ateful to his parents</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for their understanding and support."以及最后一段“They say interest is the best teacher.And so are parents,it seems.”可推知，作者提及Zhang Yixuan的父母旨在体现他的父母对他的支持。故选B。</w:t>
      </w:r>
    </w:p>
    <w:p>
      <w:pPr>
        <w:pStyle w:val="3"/>
        <w:keepNext w:val="0"/>
        <w:keepLines w:val="0"/>
        <w:widowControl/>
        <w:numPr>
          <w:numId w:val="0"/>
        </w:numPr>
        <w:suppressLineNumbers w:val="0"/>
        <w:spacing w:before="0" w:beforeAutospacing="0" w:after="0" w:afterAutospacing="0"/>
        <w:ind w:leftChars="0" w:right="0" w:rightChars="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C</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【语篇导读】本文是一篇说明文。文章主要介绍了全纳教育，残疾学生可以学习普通教育课堂上的公共课程，以及开展全纳教育该注意的问题。</w:t>
      </w:r>
    </w:p>
    <w:p>
      <w:pPr>
        <w:pStyle w:val="3"/>
        <w:keepNext w:val="0"/>
        <w:keepLines w:val="0"/>
        <w:widowControl/>
        <w:numPr>
          <w:ilvl w:val="0"/>
          <w:numId w:val="2"/>
        </w:numPr>
        <w:suppressLineNumbers w:val="0"/>
        <w:spacing w:before="0" w:beforeAutospacing="0" w:after="0" w:afterAutospacing="0"/>
        <w:ind w:left="0" w:leftChars="0" w:right="0" w:firstLine="0" w:firstLineChars="0"/>
        <w:rPr>
          <w:rFonts w:hint="default" w:ascii="Times New Roman" w:hAnsi="Times New Roman" w:cs="Times New Roman"/>
          <w:sz w:val="24"/>
          <w:szCs w:val="24"/>
        </w:rPr>
      </w:pPr>
      <w:r>
        <w:rPr>
          <w:rFonts w:hint="default" w:ascii="Times New Roman" w:hAnsi="Times New Roman" w:cs="Times New Roman"/>
          <w:sz w:val="24"/>
          <w:szCs w:val="24"/>
        </w:rPr>
        <w:t>C 【解析】推理判断题。根据第一段“Having a disability,however,should not stop anyone from lea</w:t>
      </w:r>
      <w:r>
        <w:rPr>
          <w:rFonts w:hint="default" w:ascii="Times New Roman" w:hAnsi="Times New Roman" w:eastAsia="宋体" w:cs="Times New Roman"/>
          <w:sz w:val="24"/>
          <w:szCs w:val="24"/>
          <w:lang w:val="en-US" w:eastAsia="zh-CN"/>
        </w:rPr>
        <w:t>rn</w:t>
      </w:r>
      <w:r>
        <w:rPr>
          <w:rFonts w:hint="default" w:ascii="Times New Roman" w:hAnsi="Times New Roman" w:cs="Times New Roman"/>
          <w:sz w:val="24"/>
          <w:szCs w:val="24"/>
        </w:rPr>
        <w:t>ing."可知，残疾的学生也应该拥有平等的学习机会。故选C。</w:t>
      </w:r>
    </w:p>
    <w:p>
      <w:pPr>
        <w:pStyle w:val="3"/>
        <w:keepNext w:val="0"/>
        <w:keepLines w:val="0"/>
        <w:widowControl/>
        <w:numPr>
          <w:numId w:val="0"/>
        </w:numPr>
        <w:suppressLineNumbers w:val="0"/>
        <w:spacing w:before="0" w:beforeAutospacing="0" w:after="0" w:afterAutospacing="0"/>
        <w:ind w:leftChars="0" w:right="0" w:rightChars="0"/>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 xml:space="preserve">9 </w:t>
      </w:r>
      <w:r>
        <w:rPr>
          <w:rFonts w:hint="default" w:ascii="Times New Roman" w:hAnsi="Times New Roman" w:cs="Times New Roman"/>
          <w:sz w:val="24"/>
          <w:szCs w:val="24"/>
        </w:rPr>
        <w:t>A【解析】细节理解题。根据第二段“Online lea</w:t>
      </w:r>
      <w:r>
        <w:rPr>
          <w:rFonts w:hint="default" w:ascii="Times New Roman" w:hAnsi="Times New Roman" w:eastAsia="宋体" w:cs="Times New Roman"/>
          <w:sz w:val="24"/>
          <w:szCs w:val="24"/>
          <w:lang w:val="en-US" w:eastAsia="zh-CN"/>
        </w:rPr>
        <w:t>rn</w:t>
      </w:r>
      <w:r>
        <w:rPr>
          <w:rFonts w:hint="default" w:ascii="Times New Roman" w:hAnsi="Times New Roman" w:cs="Times New Roman"/>
          <w:sz w:val="24"/>
          <w:szCs w:val="24"/>
        </w:rPr>
        <w:t>ing has made it possible for many students with different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kinds of disabilities to access classes and lea</w:t>
      </w:r>
      <w:r>
        <w:rPr>
          <w:rFonts w:hint="default" w:ascii="Times New Roman" w:hAnsi="Times New Roman" w:eastAsia="宋体" w:cs="Times New Roman"/>
          <w:sz w:val="24"/>
          <w:szCs w:val="24"/>
          <w:lang w:val="en-US" w:eastAsia="zh-CN"/>
        </w:rPr>
        <w:t>rn</w:t>
      </w:r>
      <w:r>
        <w:rPr>
          <w:rFonts w:hint="default" w:ascii="Times New Roman" w:hAnsi="Times New Roman" w:cs="Times New Roman"/>
          <w:sz w:val="24"/>
          <w:szCs w:val="24"/>
        </w:rPr>
        <w:t>ing materials that were once out of reach or difficult to obtain.”可知答案。故选A。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10.B【解析】推理判断题。根据第二段“It is our responsibility as educators to be aware of that.”可推知，作者是一名教育工作者。故选B。</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11.D 【解析】推理判断题。根据第四段“but to use it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because it has a learning purpose that you are clear</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a</w:t>
      </w:r>
      <w:r>
        <w:rPr>
          <w:rFonts w:hint="default" w:ascii="Times New Roman" w:hAnsi="Times New Roman" w:eastAsia="宋体" w:cs="Times New Roman"/>
          <w:sz w:val="24"/>
          <w:szCs w:val="24"/>
          <w:lang w:val="en-US" w:eastAsia="zh-CN"/>
        </w:rPr>
        <w:t>b</w:t>
      </w:r>
      <w:r>
        <w:rPr>
          <w:rFonts w:hint="default" w:ascii="Times New Roman" w:hAnsi="Times New Roman" w:cs="Times New Roman"/>
          <w:sz w:val="24"/>
          <w:szCs w:val="24"/>
        </w:rPr>
        <w:t>out.For instance,don't show a video just because it's</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fun,but because it helps achieve a</w:t>
      </w:r>
      <w:r>
        <w:rPr>
          <w:rFonts w:hint="eastAsia"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learning go</w:t>
      </w:r>
      <w:r>
        <w:rPr>
          <w:rFonts w:hint="default" w:ascii="Times New Roman" w:hAnsi="Times New Roman" w:eastAsia="宋体" w:cs="Times New Roman"/>
          <w:sz w:val="24"/>
          <w:szCs w:val="24"/>
          <w:lang w:val="en-US" w:eastAsia="zh-CN"/>
        </w:rPr>
        <w:t>a</w:t>
      </w:r>
      <w:r>
        <w:rPr>
          <w:rFonts w:hint="default" w:ascii="Times New Roman" w:hAnsi="Times New Roman" w:cs="Times New Roman"/>
          <w:sz w:val="24"/>
          <w:szCs w:val="24"/>
        </w:rPr>
        <w:t>l"可知答案。故选D。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D</w:t>
      </w:r>
    </w:p>
    <w:p>
      <w:pPr>
        <w:pStyle w:val="3"/>
        <w:keepNext w:val="0"/>
        <w:keepLines w:val="0"/>
        <w:widowControl/>
        <w:suppressLineNumbers w:val="0"/>
        <w:spacing w:before="0" w:beforeAutospacing="0" w:after="0" w:afterAutospacing="0"/>
        <w:ind w:left="0" w:right="0" w:firstLine="0"/>
        <w:rPr>
          <w:rFonts w:hint="default" w:ascii="Times New Roman" w:hAnsi="Times New Roman" w:eastAsia="宋体" w:cs="Times New Roman"/>
          <w:sz w:val="24"/>
          <w:szCs w:val="24"/>
          <w:lang w:val="en-US" w:eastAsia="zh-CN"/>
        </w:rPr>
      </w:pP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【语篇导读】本文是一篇研究报告。文章主要介绍了全基因组检测临床试验的效果。</w:t>
      </w:r>
    </w:p>
    <w:p>
      <w:pPr>
        <w:pStyle w:val="3"/>
        <w:keepNext w:val="0"/>
        <w:keepLines w:val="0"/>
        <w:widowControl/>
        <w:suppressLineNumbers w:val="0"/>
        <w:spacing w:before="0" w:beforeAutospacing="0" w:after="0" w:afterAutospacing="0"/>
        <w:ind w:left="0" w:right="0" w:firstLine="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12.B 【解析】推理判断题。根据第一段“He noted</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that the test made a difference in finding the cause and</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getting her the right care that she needed almost immediately'.”可推知，Mike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Schulte对该试验充满了感激之情。故选B。</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13.D 【解析】细节理解题。根据第二段“Whole genome tests are much better”以及"The study found 49percent of these abnormalities,compared to 27 percent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with more commonly used tests targeting only some genetic diseases.”可知答案。故选D。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14.A 【解析】细节理解题。根据第三段“Also,whole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genome tests are more expensive and less likely to be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covered by insurance.”可知答案。故选A。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15.C【解析】推理判断题。本文通过Brynn Schulte的案例引出全基因组检测临床试验的效果，是一篇研究报告。由此可推知，本文最有可能在报纸上被找到。故选C</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第二节</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【语篇导读】本文是一篇说明文。文章主要介绍了二十四节气中的处暑。</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16.F 【解析】下文列举了一些与处暑这个节气相关的事情，F项“以下是你应该知道的关于处暑的事情”符合语境。故选F。</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17.A 【解析】本段主要讲“秋乏”,A项“这是人体需要休息的一个迹象”符合语境。故选A。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18.E【解析】此空后列举了一些烹饪鸭子的菜谱，E项：“民间的传统是在处暑时吃鸭子”符合语境。故选E。</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19.B【解析】本段主要讲述渔季，B项“对渔民来说，处暑是一个收获的季节”符合语境。故选B。</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20.D 【解析】此空前一句讲由于海洋中的高温，鱼类的数量得以维持且鱼类逐渐成熟，D项“在这期间，人们可以享用到多种海鲜”符合语境。故选D。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第二部分 语言运用</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第一节</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【语篇导读】本文是一篇记叙文。文章主要讲述了网红老年模特队的故事。</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21.A【解析】根据下文“on online platforms like short-video site Douyin”以及“more than 100 million views</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online and over 3 million24 ”可知，这个老年模特队很受欢迎。故选A。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22.C【解析】根据下文“retired from different careers”以及“At an average age of 71”可知，她们都是退休的老年人。故选C。</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23.B【解析】根据下文“more than 100 million views</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online and over 3 million 24 with their online fashion videos alone.”可知，此处指仅用在线时尚视频就吸引了海量观众观看。故选B。</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24.D 【解析】根据"more than 100 million views online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and over 3 million 24 with their online fashion videos alone”可知，此处指仅用在线时尚视频就吸引了海量观众观看并且拥有了三百万的粉丝。故选D。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25.C【解析】根据下文“is helping many to face the</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26 of an aging society"以及下文提到的视频内容的积极性可知，视频内容是能够激励人的。故选C。</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26.B【解析】根据上下文可知，她们的视频内容可以帮助人们直面社会老龄化的挑战。故选B。</w:t>
      </w:r>
    </w:p>
    <w:p>
      <w:pPr>
        <w:pStyle w:val="3"/>
        <w:keepNext w:val="0"/>
        <w:keepLines w:val="0"/>
        <w:widowControl/>
        <w:suppressLineNumbers w:val="0"/>
        <w:spacing w:before="0" w:beforeAutospacing="0" w:after="0" w:afterAutospacing="0"/>
        <w:ind w:left="0" w:right="0" w:firstLine="0"/>
        <w:rPr>
          <w:rFonts w:hint="default" w:ascii="Times New Roman" w:hAnsi="Times New Roman" w:eastAsia="宋体" w:cs="Times New Roman"/>
          <w:sz w:val="24"/>
          <w:szCs w:val="24"/>
          <w:lang w:val="en-US" w:eastAsia="zh-CN"/>
        </w:rPr>
      </w:pP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27.A 【解析】根据上下文可知，她们以自身的例子告诉人们“age gracefully and attractively”是完全有可能的。故选A。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28.D 【解析】根据上文“retired from different careers”以及下文“But they held similar”可知，她们之前没有时尚界的经验。故选D。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29.A 【解析】根据下文“in an industry that allowed</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them to be kept busy"可知，她们虽然没有经验但是她们对这个行业同样感兴趣。故选A。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30.A【解析】根据上文“retired from different careers”</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可知答案。故选A。</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31.B 【解析】根据上下文可知，要接受变老是一个自然的过程。故选B。</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32.C【解析】句意：接受变老是一个自然的过程，接受皱纹和白发有助于老年人珍惜日常生活的满足感。故选C。</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33.D 【解析】根据上文可知，模特队想要向其他老年人展示她们也可以过像这样有意义的生活。故选D。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34.D 【解析】根据句意可知，她们想向年轻人传达一个信息。故选D。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35.B 【解析】根据句意可知，她们想向年轻人传达的信息是他们可以积极地期待老年，他们也可以和老年人一起创造光明的未来。故选B。</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第二节</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【语篇导读】本文是一篇说明文。文章主要介绍了纸币的由来及其发展历程。</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36.seems【解析】分析句子结构可知，该句主语为“vitull money”,为不可数名词，空缺处的成分为谓语，时态与上文保持一致。故此空填seems。</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37.as 【解析】分析句子结构可知，此句为主语从句，句意为“在中国很长的历史里，很多人认为能当作钱的东西就是中间有孔的硬币”。故此空填as。</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38.were put 【解析】分析句子结构可知，该句主语为“These coins”,为可数名词复数，空缺处的成分为谓语，主语与谓语之间为逻辑上的被动关系，时态与上下文保持一致。故此空填were put。</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39.which 【解析】此处为非限制性定语从句，从句中缺少主语。故此空填which。</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40.To solve 【解析】此处应填动词不定式形式作目的状语，又因位于句首，首字母要大写。故此空填To</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solve。</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41.called【解析】此空为非谓语动词作后置定语，又因其与“paper”之间为逻辑上的动宾关系，故此空填called。</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42.printing【解析】根据空前定冠词“the”可知，此空需填名词，意为“印刷”。故此空填printing。</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43.the 【解析】此处指特定的时代。故此空填the。</w:t>
      </w:r>
    </w:p>
    <w:p>
      <w:pPr>
        <w:pStyle w:val="3"/>
        <w:keepNext w:val="0"/>
        <w:keepLines w:val="0"/>
        <w:widowControl/>
        <w:suppressLineNumbers w:val="0"/>
        <w:spacing w:before="0" w:beforeAutospacing="0" w:after="0" w:afterAutospacing="0"/>
        <w:ind w:left="0" w:right="0" w:firstLine="0"/>
        <w:rPr>
          <w:rFonts w:hint="default" w:ascii="Times New Roman" w:hAnsi="Times New Roman" w:cs="Times New Roman"/>
          <w:sz w:val="24"/>
          <w:szCs w:val="24"/>
        </w:rPr>
      </w:pPr>
      <w:r>
        <w:rPr>
          <w:rFonts w:hint="default" w:ascii="Times New Roman" w:hAnsi="Times New Roman" w:cs="Times New Roman"/>
          <w:sz w:val="24"/>
          <w:szCs w:val="24"/>
        </w:rPr>
        <w:t>44.worthless 【解析】根据“or”可知，前后是对比关系；再根据副词“nearly”可知，此空需填形容词作表语。故此空填worthless。</w:t>
      </w:r>
    </w:p>
    <w:p>
      <w:pPr>
        <w:pStyle w:val="3"/>
        <w:keepNext w:val="0"/>
        <w:keepLines w:val="0"/>
        <w:widowControl/>
        <w:suppressLineNumbers w:val="0"/>
        <w:spacing w:before="0" w:beforeAutospacing="0" w:after="0" w:afterAutospacing="0"/>
        <w:ind w:left="3780" w:leftChars="0" w:right="0" w:firstLine="420" w:firstLineChars="0"/>
        <w:rPr>
          <w:rFonts w:hint="default" w:ascii="Times New Roman" w:hAnsi="Times New Roman" w:eastAsia="宋体" w:cs="Times New Roman"/>
          <w:snapToGrid/>
          <w:color w:val="000000"/>
          <w:kern w:val="2"/>
          <w:sz w:val="24"/>
          <w:szCs w:val="24"/>
          <w:lang w:val="en-US" w:eastAsia="zh-CN" w:bidi="ar-SA"/>
        </w:rPr>
      </w:pPr>
    </w:p>
    <w:p>
      <w:pPr>
        <w:pStyle w:val="3"/>
        <w:keepNext w:val="0"/>
        <w:keepLines w:val="0"/>
        <w:widowControl/>
        <w:suppressLineNumbers w:val="0"/>
        <w:spacing w:before="0" w:beforeAutospacing="0" w:after="0" w:afterAutospacing="0"/>
        <w:ind w:left="0" w:right="0" w:firstLine="0"/>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45.simply 【解析】此处需填副词修饰形容词“convenient”。故填simply。</w:t>
      </w:r>
    </w:p>
    <w:p>
      <w:pPr>
        <w:pStyle w:val="3"/>
        <w:keepNext w:val="0"/>
        <w:keepLines w:val="0"/>
        <w:widowControl/>
        <w:suppressLineNumbers w:val="0"/>
        <w:spacing w:before="0" w:beforeAutospacing="0" w:after="0" w:afterAutospacing="0"/>
        <w:ind w:left="0" w:right="0" w:firstLine="0"/>
        <w:rPr>
          <w:rFonts w:hint="default" w:ascii="Times New Roman" w:hAnsi="Times New Roman" w:eastAsia="宋体" w:cs="Times New Roman"/>
          <w:snapToGrid/>
          <w:color w:val="000000"/>
          <w:kern w:val="2"/>
          <w:sz w:val="24"/>
          <w:szCs w:val="24"/>
          <w:lang w:val="en-US" w:eastAsia="zh-CN" w:bidi="ar-SA"/>
        </w:rPr>
      </w:pP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b/>
          <w:bCs/>
          <w:snapToGrid/>
          <w:color w:val="000000"/>
          <w:kern w:val="2"/>
          <w:sz w:val="24"/>
          <w:szCs w:val="24"/>
          <w:lang w:val="en-US" w:eastAsia="zh-CN" w:bidi="ar-SA"/>
        </w:rPr>
      </w:pPr>
      <w:r>
        <w:rPr>
          <w:rFonts w:hint="default" w:ascii="Times New Roman" w:hAnsi="Times New Roman" w:eastAsia="宋体" w:cs="Times New Roman"/>
          <w:b/>
          <w:bCs/>
          <w:snapToGrid/>
          <w:color w:val="000000"/>
          <w:kern w:val="2"/>
          <w:sz w:val="24"/>
          <w:szCs w:val="24"/>
          <w:lang w:val="en-US" w:eastAsia="zh-CN" w:bidi="ar-SA"/>
        </w:rPr>
        <w:t>应用文</w:t>
      </w: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Dear Ryan,</w:t>
      </w: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420" w:firstLineChars="0"/>
        <w:textAlignment w:val="baseline"/>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I am happy to have you as my deskmate in the Last year of senior high school and fight together with you to achieve our dreams.For us Senior 3 students,being anxious about the unknown future and feeling stressed at the peer competition are not unusual.It's unnecessary to upset yourself.</w:t>
      </w: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420" w:firstLineChars="0"/>
        <w:textAlignment w:val="baseline"/>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You work hard and perform so well that most of the classmates admire you a lot.They even envy me being your deskmate. Just follow your own pace,and keep moving for-wand to your dream.I hold the firm belief that your efforts will pay off.</w:t>
      </w: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Yours sincerely.</w:t>
      </w: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Li Hua</w:t>
      </w: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textAlignment w:val="baseline"/>
        <w:rPr>
          <w:rFonts w:hint="default" w:ascii="Times New Roman" w:hAnsi="Times New Roman" w:eastAsia="宋体" w:cs="Times New Roman"/>
          <w:snapToGrid/>
          <w:color w:val="000000"/>
          <w:kern w:val="2"/>
          <w:sz w:val="24"/>
          <w:szCs w:val="24"/>
          <w:lang w:val="en-US" w:eastAsia="zh-CN" w:bidi="ar-SA"/>
        </w:rPr>
      </w:pP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420" w:firstLineChars="0"/>
        <w:textAlignment w:val="baseline"/>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Kat became crazy about reading and found a new world in books.She discovered that there were people on this earth who suffered a lot,even worse than her.However,those unfortunate people didn't acknowledge defeat and never stopped trying.They were not only brave enough to face the challenges of life,to endure the loss of loved ones,but also devoted themselves to helping others,to inspiring others and even to saving their lives. Kat was thankful that Aunt Luey helped her to heal herself and to make her stronger than before.</w:t>
      </w:r>
    </w:p>
    <w:p>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420" w:firstLineChars="0"/>
        <w:textAlignment w:val="baseline"/>
        <w:rPr>
          <w:rFonts w:hint="default" w:ascii="Times New Roman" w:hAnsi="Times New Roman" w:eastAsia="宋体" w:cs="Times New Roman"/>
          <w:snapToGrid/>
          <w:color w:val="000000"/>
          <w:kern w:val="2"/>
          <w:sz w:val="24"/>
          <w:szCs w:val="24"/>
          <w:lang w:val="en-US" w:eastAsia="zh-CN" w:bidi="ar-SA"/>
        </w:rPr>
      </w:pPr>
      <w:r>
        <w:rPr>
          <w:rFonts w:hint="default" w:ascii="Times New Roman" w:hAnsi="Times New Roman" w:eastAsia="宋体" w:cs="Times New Roman"/>
          <w:snapToGrid/>
          <w:color w:val="000000"/>
          <w:kern w:val="2"/>
          <w:sz w:val="24"/>
          <w:szCs w:val="24"/>
          <w:lang w:val="en-US" w:eastAsia="zh-CN" w:bidi="ar-SA"/>
        </w:rPr>
        <w:t>Instead of pursuing her initial dream to be a doctor,she chose to be a teacher like Lucy.She realized that a doc-tor could save a child's parents,but reading could save some parents' child.And teacher was most likely the person who led children to the path of reading and the discovery of a new world. Kat told Aunt Lucy her decision,"Sorry, Idon't keep my dream,but I want to be a teacher like you."Hearing Kat's words,Aunt Lucy was more than happy and deeply moved.With tears welling up in her eyes,Aunt Lucy nodded to approve.</w:t>
      </w:r>
    </w:p>
    <w:p>
      <w:pPr>
        <w:pStyle w:val="3"/>
        <w:keepNext w:val="0"/>
        <w:keepLines w:val="0"/>
        <w:widowControl/>
        <w:suppressLineNumbers w:val="0"/>
        <w:spacing w:before="0" w:beforeAutospacing="0" w:after="0" w:afterAutospacing="0"/>
        <w:ind w:left="0" w:right="0" w:firstLine="0"/>
        <w:rPr>
          <w:rFonts w:hint="default" w:ascii="Times New Roman" w:hAnsi="Times New Roman" w:eastAsia="宋体" w:cs="Times New Roman"/>
          <w:snapToGrid/>
          <w:color w:val="000000"/>
          <w:kern w:val="2"/>
          <w:sz w:val="24"/>
          <w:szCs w:val="24"/>
          <w:lang w:val="en-US" w:eastAsia="zh-CN" w:bidi="ar-SA"/>
        </w:rPr>
      </w:pP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4"/>
          <w:szCs w:val="24"/>
          <w:lang w:val="en-US" w:eastAsia="zh-CN" w:bidi="ar-SA"/>
        </w:rPr>
      </w:pP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4"/>
          <w:szCs w:val="24"/>
          <w:lang w:val="en-US" w:eastAsia="zh-CN" w:bidi="ar-SA"/>
        </w:rPr>
      </w:pPr>
    </w:p>
    <w:p>
      <w:pPr>
        <w:pStyle w:val="2"/>
        <w:keepNext w:val="0"/>
        <w:keepLines w:val="0"/>
        <w:pageBreakBefore w:val="0"/>
        <w:widowControl/>
        <w:wordWrap/>
        <w:overflowPunct/>
        <w:topLinePunct w:val="0"/>
        <w:bidi w:val="0"/>
        <w:spacing w:line="380" w:lineRule="exact"/>
        <w:ind w:firstLine="423"/>
        <w:jc w:val="both"/>
        <w:rPr>
          <w:rFonts w:hint="default" w:ascii="Times New Roman" w:hAnsi="Times New Roman" w:eastAsia="宋体" w:cs="Times New Roman"/>
          <w:snapToGrid/>
          <w:color w:val="000000"/>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2D99A"/>
    <w:multiLevelType w:val="singleLevel"/>
    <w:tmpl w:val="5682D99A"/>
    <w:lvl w:ilvl="0" w:tentative="0">
      <w:start w:val="6"/>
      <w:numFmt w:val="decimal"/>
      <w:lvlText w:val="%1."/>
      <w:lvlJc w:val="left"/>
      <w:pPr>
        <w:tabs>
          <w:tab w:val="left" w:pos="312"/>
        </w:tabs>
      </w:pPr>
    </w:lvl>
  </w:abstractNum>
  <w:abstractNum w:abstractNumId="1">
    <w:nsid w:val="7726B09D"/>
    <w:multiLevelType w:val="singleLevel"/>
    <w:tmpl w:val="7726B09D"/>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jExZTQ5MGViMGExNTc5MzBhOWU2OGNjODZiYjYifQ=="/>
  </w:docVars>
  <w:rsids>
    <w:rsidRoot w:val="0DD86344"/>
    <w:rsid w:val="0DD86344"/>
    <w:rsid w:val="1AA41354"/>
    <w:rsid w:val="278F2723"/>
    <w:rsid w:val="298C36DF"/>
    <w:rsid w:val="425A7B36"/>
    <w:rsid w:val="4E6E3FBD"/>
    <w:rsid w:val="669E4476"/>
    <w:rsid w:val="79C5033F"/>
    <w:rsid w:val="7F8B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1"/>
      <w:szCs w:val="2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Times New Roman" w:hAnsi="Times New Roman" w:eastAsia="Times New Roman" w:cs="Times New Roman"/>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2023-10-21T02:50:00Z</dcterms:created>
  <dc:creator>FredGao</dc:creator>
  <cp:lastModifiedBy>FredGao</cp:lastModifiedBy>
  <dcterms:modified xsi:type="dcterms:W3CDTF">2023-10-21T13:17:13Z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59C88DACD1214954A3755F1BB1F4B054_13</vt:lpwstr>
  </property>
</Properties>
</file>