
<file path=[Content_Types].xml><?xml version="1.0" encoding="utf-8"?>
<Types xmlns="http://schemas.openxmlformats.org/package/2006/content-types">
  <Default Extension="wmf" ContentType="image/x-wmf"/>
  <Default Extension="xml" ContentType="application/xml"/>
  <Default Extension="png" ContentType="image/png"/>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word/header1.xml" ContentType="application/vnd.openxmlformats-officedocument.wordprocessingml.header+xml"/>
  <Override PartName="/customXml/itemProps1.xml" ContentType="application/vnd.openxmlformats-officedocument.customXmlProperties+xml"/>
  <Override PartName="/word/numbering.xml" ContentType="application/vnd.openxmlformats-officedocument.wordprocessingml.numbering+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p w14:paraId="BD38CB18">
      <w:pPr>
        <w:pStyle w:val="style0"/>
        <w:spacing w:lineRule="auto" w:line="285"/>
        <w:jc w:val="center"/>
        <w:rPr/>
      </w:pPr>
      <w:r>
        <w:rPr>
          <w:rFonts w:ascii="Times New Roman" w:cs="Times New Roman" w:eastAsia="Times New Roman" w:hAnsi="Times New Roman"/>
          <w:b/>
          <w:color w:val="auto"/>
          <w:sz w:val="32"/>
        </w:rPr>
        <w:drawing>
          <wp:anchor distT="0" distB="0" distL="0" distR="0" simplePos="false" relativeHeight="2" behindDoc="false" locked="false" layoutInCell="true" allowOverlap="true">
            <wp:simplePos x="0" y="0"/>
            <wp:positionH relativeFrom="page">
              <wp:posOffset>11290300</wp:posOffset>
            </wp:positionH>
            <wp:positionV relativeFrom="topMargin">
              <wp:posOffset>10591800</wp:posOffset>
            </wp:positionV>
            <wp:extent cx="330200" cy="495300"/>
            <wp:effectExtent l="0" t="0" r="0" b="0"/>
            <wp:wrapNone/>
            <wp:docPr id="1026" name=""/>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cstate="print"/>
                    <a:srcRect l="0" t="0" r="0" b="0"/>
                    <a:stretch/>
                  </pic:blipFill>
                  <pic:spPr>
                    <a:xfrm rot="0">
                      <a:off x="0" y="0"/>
                      <a:ext cx="330200" cy="495300"/>
                    </a:xfrm>
                    <a:prstGeom prst="rect"/>
                  </pic:spPr>
                </pic:pic>
              </a:graphicData>
            </a:graphic>
          </wp:anchor>
        </w:drawing>
      </w:r>
      <w:r>
        <w:rPr>
          <w:rFonts w:ascii="Times New Roman" w:cs="Times New Roman" w:eastAsia="Times New Roman" w:hAnsi="Times New Roman"/>
          <w:b/>
          <w:color w:val="auto"/>
          <w:sz w:val="32"/>
        </w:rPr>
        <w:t>2024</w:t>
      </w:r>
      <w:r>
        <w:rPr>
          <w:rFonts w:ascii="宋体" w:cs="宋体" w:eastAsia="宋体" w:hAnsi="宋体"/>
          <w:b/>
          <w:color w:val="auto"/>
          <w:sz w:val="32"/>
        </w:rPr>
        <w:t>学年第二学期浙江</w:t>
      </w:r>
      <w:r>
        <w:rPr>
          <w:rFonts w:ascii="Times New Roman" w:cs="Times New Roman" w:eastAsia="Times New Roman" w:hAnsi="Times New Roman"/>
          <w:b/>
          <w:color w:val="auto"/>
          <w:sz w:val="32"/>
        </w:rPr>
        <w:t>G5</w:t>
      </w:r>
      <w:r>
        <w:rPr>
          <w:rFonts w:ascii="宋体" w:cs="宋体" w:eastAsia="宋体" w:hAnsi="宋体"/>
          <w:b/>
          <w:color w:val="auto"/>
          <w:sz w:val="32"/>
        </w:rPr>
        <w:t>联盟期中联考</w:t>
      </w:r>
    </w:p>
    <w:p w14:paraId="210A4629">
      <w:pPr>
        <w:pStyle w:val="style0"/>
        <w:spacing w:lineRule="auto" w:line="285"/>
        <w:jc w:val="center"/>
        <w:rPr/>
      </w:pPr>
      <w:r>
        <w:rPr>
          <w:rFonts w:ascii="宋体" w:cs="宋体" w:eastAsia="宋体" w:hAnsi="宋体"/>
          <w:b/>
          <w:color w:val="auto"/>
          <w:sz w:val="32"/>
        </w:rPr>
        <w:t>高一年级英语学科</w:t>
      </w:r>
      <w:r>
        <w:rPr>
          <w:rFonts w:ascii="Times New Roman" w:cs="Times New Roman" w:eastAsia="Times New Roman" w:hAnsi="Times New Roman"/>
          <w:b/>
          <w:color w:val="auto"/>
          <w:sz w:val="32"/>
        </w:rPr>
        <w:t xml:space="preserve"> </w:t>
      </w:r>
      <w:r>
        <w:rPr>
          <w:rFonts w:ascii="宋体" w:cs="宋体" w:eastAsia="宋体" w:hAnsi="宋体"/>
          <w:b/>
          <w:color w:val="auto"/>
          <w:sz w:val="32"/>
        </w:rPr>
        <w:t>试题</w:t>
      </w:r>
    </w:p>
    <w:p w14:paraId="4346A487">
      <w:pPr>
        <w:pStyle w:val="style0"/>
        <w:spacing w:lineRule="auto" w:line="285"/>
        <w:jc w:val="left"/>
        <w:rPr/>
      </w:pPr>
      <w:r>
        <w:rPr>
          <w:rFonts w:ascii="宋体" w:cs="宋体" w:eastAsia="宋体" w:hAnsi="宋体"/>
          <w:b/>
          <w:color w:val="auto"/>
          <w:sz w:val="24"/>
        </w:rPr>
        <w:t>考生须知：</w:t>
      </w:r>
    </w:p>
    <w:p w14:paraId="9C7FBB58">
      <w:pPr>
        <w:pStyle w:val="style0"/>
        <w:spacing w:lineRule="auto" w:line="285"/>
        <w:jc w:val="left"/>
        <w:rPr/>
      </w:pPr>
      <w:r>
        <w:rPr>
          <w:rFonts w:ascii="Times New Roman" w:cs="Times New Roman" w:eastAsia="Times New Roman" w:hAnsi="Times New Roman"/>
          <w:b/>
          <w:color w:val="auto"/>
          <w:sz w:val="24"/>
        </w:rPr>
        <w:t>1.</w:t>
      </w:r>
      <w:r>
        <w:rPr>
          <w:rFonts w:ascii="宋体" w:cs="宋体" w:eastAsia="宋体" w:hAnsi="宋体"/>
          <w:b/>
          <w:color w:val="auto"/>
          <w:sz w:val="24"/>
        </w:rPr>
        <w:t>本卷共</w:t>
      </w:r>
      <w:r>
        <w:rPr>
          <w:rFonts w:ascii="Times New Roman" w:cs="Times New Roman" w:eastAsia="Times New Roman" w:hAnsi="Times New Roman"/>
          <w:b/>
          <w:color w:val="auto"/>
          <w:sz w:val="24"/>
        </w:rPr>
        <w:t>9</w:t>
      </w:r>
      <w:r>
        <w:rPr>
          <w:rFonts w:ascii="宋体" w:cs="宋体" w:eastAsia="宋体" w:hAnsi="宋体"/>
          <w:b/>
          <w:color w:val="auto"/>
          <w:sz w:val="24"/>
        </w:rPr>
        <w:t>页满分</w:t>
      </w:r>
      <w:r>
        <w:rPr>
          <w:rFonts w:ascii="Times New Roman" w:cs="Times New Roman" w:eastAsia="Times New Roman" w:hAnsi="Times New Roman"/>
          <w:b/>
          <w:color w:val="auto"/>
          <w:sz w:val="24"/>
        </w:rPr>
        <w:t>150</w:t>
      </w:r>
      <w:r>
        <w:rPr>
          <w:rFonts w:ascii="宋体" w:cs="宋体" w:eastAsia="宋体" w:hAnsi="宋体"/>
          <w:b/>
          <w:color w:val="auto"/>
          <w:sz w:val="24"/>
        </w:rPr>
        <w:t>分，考试时间</w:t>
      </w:r>
      <w:r>
        <w:rPr>
          <w:rFonts w:ascii="Times New Roman" w:cs="Times New Roman" w:eastAsia="Times New Roman" w:hAnsi="Times New Roman"/>
          <w:b/>
          <w:color w:val="auto"/>
          <w:sz w:val="24"/>
        </w:rPr>
        <w:t>120</w:t>
      </w:r>
      <w:r>
        <w:rPr>
          <w:rFonts w:ascii="宋体" w:cs="宋体" w:eastAsia="宋体" w:hAnsi="宋体"/>
          <w:b/>
          <w:color w:val="auto"/>
          <w:sz w:val="24"/>
        </w:rPr>
        <w:t>分钟。</w:t>
      </w:r>
    </w:p>
    <w:p w14:paraId="C00F8A53">
      <w:pPr>
        <w:pStyle w:val="style0"/>
        <w:spacing w:lineRule="auto" w:line="285"/>
        <w:jc w:val="left"/>
        <w:rPr/>
      </w:pPr>
      <w:r>
        <w:rPr>
          <w:rFonts w:ascii="Times New Roman" w:cs="Times New Roman" w:eastAsia="Times New Roman" w:hAnsi="Times New Roman"/>
          <w:b/>
          <w:color w:val="auto"/>
          <w:sz w:val="24"/>
        </w:rPr>
        <w:t>2.</w:t>
      </w:r>
      <w:r>
        <w:rPr>
          <w:rFonts w:ascii="宋体" w:cs="宋体" w:eastAsia="宋体" w:hAnsi="宋体"/>
          <w:b/>
          <w:color w:val="auto"/>
          <w:sz w:val="24"/>
        </w:rPr>
        <w:t>答题前，在答题卷指定区域填写班级、姓名、考场号、座位号及准考证号并填涂相应数字。</w:t>
      </w:r>
    </w:p>
    <w:p w14:paraId="2EC2F2BB">
      <w:pPr>
        <w:pStyle w:val="style0"/>
        <w:spacing w:lineRule="auto" w:line="285"/>
        <w:jc w:val="left"/>
        <w:rPr/>
      </w:pPr>
      <w:r>
        <w:rPr>
          <w:rFonts w:ascii="Times New Roman" w:cs="Times New Roman" w:eastAsia="Times New Roman" w:hAnsi="Times New Roman"/>
          <w:b/>
          <w:color w:val="auto"/>
          <w:sz w:val="24"/>
        </w:rPr>
        <w:t>3.</w:t>
      </w:r>
      <w:r>
        <w:rPr>
          <w:rFonts w:ascii="宋体" w:cs="宋体" w:eastAsia="宋体" w:hAnsi="宋体"/>
          <w:b/>
          <w:color w:val="auto"/>
          <w:sz w:val="24"/>
        </w:rPr>
        <w:t>所有答案必须写在答题纸上，写在试卷上无效。</w:t>
      </w:r>
    </w:p>
    <w:p w14:paraId="AF45348F">
      <w:pPr>
        <w:pStyle w:val="style0"/>
        <w:spacing w:lineRule="auto" w:line="285"/>
        <w:jc w:val="left"/>
        <w:rPr/>
      </w:pPr>
      <w:r>
        <w:rPr>
          <w:rFonts w:ascii="Times New Roman" w:cs="Times New Roman" w:eastAsia="Times New Roman" w:hAnsi="Times New Roman"/>
          <w:b/>
          <w:color w:val="auto"/>
          <w:sz w:val="24"/>
        </w:rPr>
        <w:t>4.</w:t>
      </w:r>
      <w:r>
        <w:rPr>
          <w:rFonts w:ascii="宋体" w:cs="宋体" w:eastAsia="宋体" w:hAnsi="宋体"/>
          <w:b/>
          <w:color w:val="auto"/>
          <w:sz w:val="24"/>
        </w:rPr>
        <w:t>考试结束后，只需上交答题纸。</w:t>
      </w:r>
    </w:p>
    <w:p w14:paraId="66C9003C">
      <w:pPr>
        <w:pStyle w:val="style0"/>
        <w:spacing w:lineRule="auto" w:line="285"/>
        <w:jc w:val="center"/>
        <w:rPr/>
      </w:pPr>
      <w:r>
        <w:rPr>
          <w:rFonts w:ascii="宋体" w:cs="宋体" w:eastAsia="宋体" w:hAnsi="宋体"/>
          <w:b/>
          <w:color w:val="auto"/>
          <w:sz w:val="24"/>
        </w:rPr>
        <w:t>第Ⅰ卷</w:t>
      </w:r>
    </w:p>
    <w:p w14:paraId="9585797C">
      <w:pPr>
        <w:pStyle w:val="style0"/>
        <w:spacing w:lineRule="auto" w:line="360"/>
        <w:jc w:val="left"/>
        <w:rPr/>
      </w:pPr>
      <w:r>
        <w:rPr>
          <w:rFonts w:ascii="宋体" w:cs="宋体" w:eastAsia="宋体" w:hAnsi="宋体"/>
          <w:b/>
          <w:color w:val="auto"/>
          <w:sz w:val="24"/>
        </w:rPr>
        <w:t>第一部分：听力</w:t>
      </w:r>
      <w:r>
        <w:rPr>
          <w:rFonts w:ascii="Times New Roman" w:cs="Times New Roman" w:eastAsia="Times New Roman" w:hAnsi="Times New Roman"/>
          <w:b/>
          <w:color w:val="auto"/>
          <w:sz w:val="24"/>
        </w:rPr>
        <w:t>(</w:t>
      </w:r>
      <w:r>
        <w:rPr>
          <w:rFonts w:ascii="宋体" w:cs="宋体" w:eastAsia="宋体" w:hAnsi="宋体"/>
          <w:b/>
          <w:color w:val="auto"/>
          <w:sz w:val="24"/>
        </w:rPr>
        <w:t>共两节，满分</w:t>
      </w:r>
      <w:r>
        <w:rPr>
          <w:rFonts w:ascii="Times New Roman" w:cs="Times New Roman" w:eastAsia="Times New Roman" w:hAnsi="Times New Roman"/>
          <w:b/>
          <w:color w:val="auto"/>
          <w:sz w:val="24"/>
        </w:rPr>
        <w:t>30</w:t>
      </w:r>
      <w:r>
        <w:rPr>
          <w:rFonts w:ascii="宋体" w:cs="宋体" w:eastAsia="宋体" w:hAnsi="宋体"/>
          <w:b/>
          <w:color w:val="auto"/>
          <w:sz w:val="24"/>
        </w:rPr>
        <w:t>分</w:t>
      </w:r>
      <w:r>
        <w:rPr>
          <w:rFonts w:ascii="Times New Roman" w:cs="Times New Roman" w:eastAsia="Times New Roman" w:hAnsi="Times New Roman"/>
          <w:b/>
          <w:color w:val="auto"/>
          <w:sz w:val="24"/>
        </w:rPr>
        <w:t>)</w:t>
      </w:r>
    </w:p>
    <w:p w14:paraId="5B459C01">
      <w:pPr>
        <w:pStyle w:val="style0"/>
        <w:spacing w:lineRule="auto" w:line="360"/>
        <w:jc w:val="left"/>
        <w:rPr/>
      </w:pPr>
      <w:r>
        <w:rPr>
          <w:rFonts w:ascii="宋体" w:cs="宋体" w:eastAsia="宋体" w:hAnsi="宋体"/>
          <w:b/>
          <w:color w:val="auto"/>
          <w:sz w:val="24"/>
        </w:rPr>
        <w:t>第一节</w:t>
      </w:r>
      <w:r>
        <w:rPr>
          <w:rFonts w:ascii="Times New Roman" w:cs="Times New Roman" w:eastAsia="Times New Roman" w:hAnsi="Times New Roman"/>
          <w:b/>
          <w:color w:val="auto"/>
          <w:sz w:val="24"/>
        </w:rPr>
        <w:t>(</w:t>
      </w:r>
      <w:r>
        <w:rPr>
          <w:rFonts w:ascii="宋体" w:cs="宋体" w:eastAsia="宋体" w:hAnsi="宋体"/>
          <w:b/>
          <w:color w:val="auto"/>
          <w:sz w:val="24"/>
        </w:rPr>
        <w:t>共</w:t>
      </w:r>
      <w:r>
        <w:rPr>
          <w:rFonts w:ascii="Times New Roman" w:cs="Times New Roman" w:eastAsia="Times New Roman" w:hAnsi="Times New Roman"/>
          <w:b/>
          <w:color w:val="auto"/>
          <w:sz w:val="24"/>
        </w:rPr>
        <w:t>5</w:t>
      </w:r>
      <w:r>
        <w:rPr>
          <w:rFonts w:ascii="宋体" w:cs="宋体" w:eastAsia="宋体" w:hAnsi="宋体"/>
          <w:b/>
          <w:color w:val="auto"/>
          <w:sz w:val="24"/>
        </w:rPr>
        <w:t>小题</w:t>
      </w:r>
      <w:r>
        <w:rPr>
          <w:rFonts w:ascii="Times New Roman" w:cs="Times New Roman" w:eastAsia="Times New Roman" w:hAnsi="Times New Roman"/>
          <w:b/>
          <w:color w:val="auto"/>
          <w:sz w:val="24"/>
        </w:rPr>
        <w:t>;</w:t>
      </w:r>
      <w:r>
        <w:rPr>
          <w:rFonts w:ascii="宋体" w:cs="宋体" w:eastAsia="宋体" w:hAnsi="宋体"/>
          <w:b/>
          <w:color w:val="auto"/>
          <w:sz w:val="24"/>
        </w:rPr>
        <w:t>每小题</w:t>
      </w:r>
      <w:r>
        <w:rPr>
          <w:rFonts w:ascii="Times New Roman" w:cs="Times New Roman" w:eastAsia="Times New Roman" w:hAnsi="Times New Roman"/>
          <w:b/>
          <w:color w:val="auto"/>
          <w:sz w:val="24"/>
        </w:rPr>
        <w:t>1.5</w:t>
      </w:r>
      <w:r>
        <w:rPr>
          <w:rFonts w:ascii="宋体" w:cs="宋体" w:eastAsia="宋体" w:hAnsi="宋体"/>
          <w:b/>
          <w:color w:val="auto"/>
          <w:sz w:val="24"/>
        </w:rPr>
        <w:t>分，满分</w:t>
      </w:r>
      <w:r>
        <w:rPr>
          <w:rFonts w:ascii="Times New Roman" w:cs="Times New Roman" w:eastAsia="Times New Roman" w:hAnsi="Times New Roman"/>
          <w:b/>
          <w:color w:val="auto"/>
          <w:sz w:val="24"/>
        </w:rPr>
        <w:t>7.5</w:t>
      </w:r>
      <w:r>
        <w:rPr>
          <w:rFonts w:ascii="宋体" w:cs="宋体" w:eastAsia="宋体" w:hAnsi="宋体"/>
          <w:b/>
          <w:color w:val="auto"/>
          <w:sz w:val="24"/>
        </w:rPr>
        <w:t>分</w:t>
      </w:r>
      <w:r>
        <w:rPr>
          <w:rFonts w:ascii="Times New Roman" w:cs="Times New Roman" w:eastAsia="Times New Roman" w:hAnsi="Times New Roman"/>
          <w:b/>
          <w:color w:val="auto"/>
          <w:sz w:val="24"/>
        </w:rPr>
        <w:t>)</w:t>
      </w:r>
    </w:p>
    <w:p w14:paraId="72EE4958">
      <w:pPr>
        <w:pStyle w:val="style0"/>
        <w:spacing w:lineRule="auto" w:line="360"/>
        <w:jc w:val="left"/>
        <w:rPr/>
      </w:pPr>
      <w:r>
        <w:rPr>
          <w:rFonts w:ascii="宋体" w:cs="宋体" w:eastAsia="宋体" w:hAnsi="宋体"/>
          <w:b/>
          <w:color w:val="auto"/>
          <w:sz w:val="24"/>
        </w:rPr>
        <w:t>听下面</w:t>
      </w:r>
      <w:r>
        <w:rPr>
          <w:rFonts w:ascii="Times New Roman" w:cs="Times New Roman" w:eastAsia="Times New Roman" w:hAnsi="Times New Roman"/>
          <w:b/>
          <w:color w:val="auto"/>
          <w:sz w:val="24"/>
        </w:rPr>
        <w:t>5</w:t>
      </w:r>
      <w:r>
        <w:rPr>
          <w:rFonts w:ascii="宋体" w:cs="宋体" w:eastAsia="宋体" w:hAnsi="宋体"/>
          <w:b/>
          <w:color w:val="auto"/>
          <w:sz w:val="24"/>
        </w:rPr>
        <w:t>段对话。每段对话后有一个小题，从题中所给的</w:t>
      </w:r>
      <w:r>
        <w:rPr>
          <w:rFonts w:ascii="Times New Roman" w:cs="Times New Roman" w:eastAsia="Times New Roman" w:hAnsi="Times New Roman"/>
          <w:b/>
          <w:color w:val="auto"/>
          <w:sz w:val="24"/>
        </w:rPr>
        <w:t>A</w:t>
      </w:r>
      <w:r>
        <w:rPr>
          <w:rFonts w:ascii="宋体" w:cs="宋体" w:eastAsia="宋体" w:hAnsi="宋体"/>
          <w:b/>
          <w:color w:val="auto"/>
          <w:sz w:val="24"/>
        </w:rPr>
        <w:t>、</w:t>
      </w:r>
      <w:r>
        <w:rPr>
          <w:rFonts w:ascii="Times New Roman" w:cs="Times New Roman" w:eastAsia="Times New Roman" w:hAnsi="Times New Roman"/>
          <w:b/>
          <w:color w:val="auto"/>
          <w:sz w:val="24"/>
        </w:rPr>
        <w:t>B</w:t>
      </w:r>
      <w:r>
        <w:rPr>
          <w:rFonts w:ascii="宋体" w:cs="宋体" w:eastAsia="宋体" w:hAnsi="宋体"/>
          <w:b/>
          <w:color w:val="auto"/>
          <w:sz w:val="24"/>
        </w:rPr>
        <w:t>、</w:t>
      </w:r>
      <w:r>
        <w:rPr>
          <w:rFonts w:ascii="Times New Roman" w:cs="Times New Roman" w:eastAsia="Times New Roman" w:hAnsi="Times New Roman"/>
          <w:b/>
          <w:color w:val="auto"/>
          <w:sz w:val="24"/>
        </w:rPr>
        <w:t>C</w:t>
      </w:r>
      <w:r>
        <w:rPr>
          <w:rFonts w:ascii="宋体" w:cs="宋体" w:eastAsia="宋体" w:hAnsi="宋体"/>
          <w:b/>
          <w:color w:val="auto"/>
          <w:sz w:val="24"/>
        </w:rPr>
        <w:t>三个选项中选出最佳选项。听完每段对话后，你都有</w:t>
      </w:r>
      <w:r>
        <w:rPr>
          <w:rFonts w:ascii="Times New Roman" w:cs="Times New Roman" w:eastAsia="Times New Roman" w:hAnsi="Times New Roman"/>
          <w:b/>
          <w:color w:val="auto"/>
          <w:sz w:val="24"/>
        </w:rPr>
        <w:t>10</w:t>
      </w:r>
      <w:r>
        <w:rPr>
          <w:rFonts w:ascii="宋体" w:cs="宋体" w:eastAsia="宋体" w:hAnsi="宋体"/>
          <w:b/>
          <w:color w:val="auto"/>
          <w:sz w:val="24"/>
        </w:rPr>
        <w:t>秒钟的时间来回答有关小题和阅读下一小题。每段对话仅读一遍。</w:t>
      </w:r>
    </w:p>
    <w:p w14:paraId="3E4AD2CF">
      <w:pPr>
        <w:pStyle w:val="style0"/>
        <w:spacing w:lineRule="auto" w:line="360"/>
        <w:jc w:val="left"/>
        <w:textAlignment w:val="center"/>
        <w:rPr>
          <w:color w:val="auto"/>
        </w:rPr>
      </w:pPr>
      <w:r>
        <w:rPr>
          <w:color w:val="auto"/>
        </w:rPr>
        <w:t xml:space="preserve">1. </w:t>
      </w:r>
      <w:r>
        <w:t>【此处可播放相关音频，请去附件查看】</w:t>
      </w:r>
    </w:p>
    <w:p w14:paraId="41E8FE7F">
      <w:pPr>
        <w:pStyle w:val="style0"/>
        <w:spacing w:lineRule="auto" w:line="360"/>
        <w:jc w:val="left"/>
        <w:rPr/>
      </w:pPr>
      <w:r>
        <w:rPr>
          <w:rFonts w:ascii="Times New Roman" w:cs="Times New Roman" w:eastAsia="Times New Roman" w:hAnsi="Times New Roman"/>
          <w:color w:val="auto"/>
        </w:rPr>
        <w:t>What are the speakers doing now?</w:t>
      </w:r>
    </w:p>
    <w:p w14:paraId="1D0F8B3C">
      <w:pPr>
        <w:pStyle w:val="style0"/>
        <w:tabs>
          <w:tab w:val="left" w:leader="none" w:pos="3249"/>
          <w:tab w:val="left" w:leader="none" w:pos="6497"/>
        </w:tabs>
        <w:spacing w:lineRule="auto" w:line="360"/>
        <w:jc w:val="left"/>
        <w:textAlignment w:val="center"/>
        <w:rPr>
          <w:color w:val="000000"/>
        </w:rPr>
      </w:pPr>
      <w:r>
        <w:t xml:space="preserve">A. </w:t>
      </w:r>
      <w:r>
        <w:rPr>
          <w:rFonts w:ascii="Times New Roman" w:cs="Times New Roman" w:eastAsia="Times New Roman" w:hAnsi="Times New Roman"/>
          <w:color w:val="auto"/>
        </w:rPr>
        <w:t>Having a class.</w:t>
      </w:r>
      <w:r>
        <w:tab/>
      </w:r>
      <w:r>
        <w:t xml:space="preserve">B. </w:t>
      </w:r>
      <w:r>
        <w:rPr>
          <w:rFonts w:ascii="Times New Roman" w:cs="Times New Roman" w:eastAsia="Times New Roman" w:hAnsi="Times New Roman"/>
          <w:color w:val="auto"/>
        </w:rPr>
        <w:t>Attending a party.</w:t>
      </w:r>
      <w:r>
        <w:tab/>
      </w:r>
      <w:r>
        <w:t xml:space="preserve">C. </w:t>
      </w:r>
      <w:r>
        <w:rPr>
          <w:rFonts w:ascii="Times New Roman" w:cs="Times New Roman" w:eastAsia="Times New Roman" w:hAnsi="Times New Roman"/>
          <w:color w:val="auto"/>
        </w:rPr>
        <w:t>Watching a tennis match.</w:t>
      </w:r>
    </w:p>
    <w:p w14:paraId="69800E96">
      <w:pPr>
        <w:pStyle w:val="style0"/>
        <w:spacing w:lineRule="auto" w:line="360"/>
        <w:jc w:val="left"/>
        <w:textAlignment w:val="center"/>
        <w:rPr>
          <w:color w:val="000000"/>
        </w:rPr>
      </w:pPr>
      <w:r>
        <w:rPr>
          <w:color w:val="000000"/>
        </w:rPr>
        <w:t xml:space="preserve">2. </w:t>
      </w:r>
      <w:r>
        <w:rPr>
          <w:color w:val="000000"/>
          <w:position w:val="0"/>
        </w:rPr>
        <w:drawing>
          <wp:inline distL="0" distT="0" distB="0" distR="0">
            <wp:extent cx="95250" cy="171450"/>
            <wp:effectExtent l="0" t="0" r="0" b="0"/>
            <wp:docPr id="1027" name=""/>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cstate="print"/>
                    <a:srcRect l="0" t="0" r="0" b="0"/>
                    <a:stretch/>
                  </pic:blipFill>
                  <pic:spPr>
                    <a:xfrm rot="0">
                      <a:off x="0" y="0"/>
                      <a:ext cx="95250" cy="171450"/>
                    </a:xfrm>
                    <a:prstGeom prst="rect"/>
                  </pic:spPr>
                </pic:pic>
              </a:graphicData>
            </a:graphic>
          </wp:inline>
        </w:drawing>
      </w:r>
      <w:r>
        <w:rPr>
          <w:color w:val="000000"/>
        </w:rPr>
        <w:t>此处可播放相关音频，请去附件查看】</w:t>
      </w:r>
    </w:p>
    <w:p w14:paraId="95D96060">
      <w:pPr>
        <w:pStyle w:val="style0"/>
        <w:spacing w:lineRule="auto" w:line="360"/>
        <w:jc w:val="left"/>
        <w:textAlignment w:val="center"/>
        <w:rPr>
          <w:color w:val="000000"/>
        </w:rPr>
      </w:pPr>
      <w:r>
        <w:rPr>
          <w:rFonts w:ascii="Times New Roman" w:cs="Times New Roman" w:eastAsia="Times New Roman" w:hAnsi="Times New Roman"/>
          <w:color w:val="000000"/>
        </w:rPr>
        <w:t>What does the woman think of Brandon Kent?</w:t>
      </w:r>
    </w:p>
    <w:p w14:paraId="D7035A58">
      <w:pPr>
        <w:pStyle w:val="style0"/>
        <w:tabs>
          <w:tab w:val="left" w:leader="none" w:pos="3249"/>
          <w:tab w:val="left" w:leader="none" w:pos="6497"/>
        </w:tabs>
        <w:spacing w:lineRule="auto" w:line="360"/>
        <w:jc w:val="left"/>
        <w:textAlignment w:val="center"/>
        <w:rPr>
          <w:color w:val="000000"/>
        </w:rPr>
      </w:pPr>
      <w:r>
        <w:rPr>
          <w:color w:val="000000"/>
        </w:rPr>
        <w:t xml:space="preserve">A. </w:t>
      </w:r>
      <w:r>
        <w:rPr>
          <w:rFonts w:ascii="Times New Roman" w:cs="Times New Roman" w:eastAsia="Times New Roman" w:hAnsi="Times New Roman"/>
          <w:color w:val="000000"/>
        </w:rPr>
        <w:t>Helpful.</w:t>
      </w:r>
      <w:r>
        <w:rPr>
          <w:color w:val="000000"/>
        </w:rPr>
        <w:tab/>
      </w:r>
      <w:r>
        <w:rPr>
          <w:color w:val="000000"/>
        </w:rPr>
        <w:t xml:space="preserve">B. </w:t>
      </w:r>
      <w:r>
        <w:rPr>
          <w:rFonts w:ascii="Times New Roman" w:cs="Times New Roman" w:eastAsia="Times New Roman" w:hAnsi="Times New Roman"/>
          <w:color w:val="000000"/>
        </w:rPr>
        <w:t>Hard-working.</w:t>
      </w:r>
      <w:r>
        <w:rPr>
          <w:color w:val="000000"/>
        </w:rPr>
        <w:tab/>
      </w:r>
      <w:r>
        <w:rPr>
          <w:color w:val="000000"/>
        </w:rPr>
        <w:t xml:space="preserve">C. </w:t>
      </w:r>
      <w:r>
        <w:rPr>
          <w:rFonts w:ascii="Times New Roman" w:cs="Times New Roman" w:eastAsia="Times New Roman" w:hAnsi="Times New Roman"/>
          <w:color w:val="000000"/>
        </w:rPr>
        <w:t>Knowledgeable.</w:t>
      </w:r>
    </w:p>
    <w:p w14:paraId="07DD236B">
      <w:pPr>
        <w:pStyle w:val="style0"/>
        <w:spacing w:lineRule="auto" w:line="360"/>
        <w:jc w:val="left"/>
        <w:textAlignment w:val="center"/>
        <w:rPr>
          <w:color w:val="000000"/>
        </w:rPr>
      </w:pPr>
      <w:r>
        <w:rPr>
          <w:color w:val="000000"/>
        </w:rPr>
        <w:t xml:space="preserve">3. </w:t>
      </w:r>
      <w:r>
        <w:rPr>
          <w:color w:val="000000"/>
        </w:rPr>
        <w:t>【此处可播放相关音频，请去附件查看】</w:t>
      </w:r>
    </w:p>
    <w:p w14:paraId="07D71EF2">
      <w:pPr>
        <w:pStyle w:val="style0"/>
        <w:spacing w:lineRule="auto" w:line="360"/>
        <w:jc w:val="left"/>
        <w:textAlignment w:val="center"/>
        <w:rPr>
          <w:color w:val="000000"/>
        </w:rPr>
      </w:pPr>
      <w:r>
        <w:rPr>
          <w:rFonts w:ascii="Times New Roman" w:cs="Times New Roman" w:eastAsia="Times New Roman" w:hAnsi="Times New Roman"/>
          <w:color w:val="000000"/>
        </w:rPr>
        <w:t>Where does the conversation take place?</w:t>
      </w:r>
    </w:p>
    <w:p w14:paraId="6BD40C4A">
      <w:pPr>
        <w:pStyle w:val="style0"/>
        <w:tabs>
          <w:tab w:val="left" w:leader="none" w:pos="3249"/>
          <w:tab w:val="left" w:leader="none" w:pos="6497"/>
        </w:tabs>
        <w:spacing w:lineRule="auto" w:line="360"/>
        <w:jc w:val="left"/>
        <w:textAlignment w:val="center"/>
        <w:rPr>
          <w:color w:val="000000"/>
        </w:rPr>
      </w:pPr>
      <w:r>
        <w:rPr>
          <w:color w:val="000000"/>
        </w:rPr>
        <w:t xml:space="preserve">A. </w:t>
      </w:r>
      <w:r>
        <w:rPr>
          <w:rFonts w:ascii="Times New Roman" w:cs="Times New Roman" w:eastAsia="Times New Roman" w:hAnsi="Times New Roman"/>
          <w:color w:val="000000"/>
        </w:rPr>
        <w:t>In a supermarket.</w:t>
      </w:r>
      <w:r>
        <w:rPr>
          <w:color w:val="000000"/>
        </w:rPr>
        <w:tab/>
      </w:r>
      <w:r>
        <w:rPr>
          <w:color w:val="000000"/>
        </w:rPr>
        <w:t xml:space="preserve">B. </w:t>
      </w:r>
      <w:r>
        <w:rPr>
          <w:rFonts w:ascii="Times New Roman" w:cs="Times New Roman" w:eastAsia="Times New Roman" w:hAnsi="Times New Roman"/>
          <w:color w:val="000000"/>
        </w:rPr>
        <w:t>In a restaurant.</w:t>
      </w:r>
      <w:r>
        <w:rPr>
          <w:color w:val="000000"/>
        </w:rPr>
        <w:tab/>
      </w:r>
      <w:r>
        <w:rPr>
          <w:color w:val="000000"/>
        </w:rPr>
        <w:t xml:space="preserve">C. </w:t>
      </w:r>
      <w:r>
        <w:rPr>
          <w:rFonts w:ascii="Times New Roman" w:cs="Times New Roman" w:eastAsia="Times New Roman" w:hAnsi="Times New Roman"/>
          <w:color w:val="000000"/>
        </w:rPr>
        <w:t>In the woman’s house.</w:t>
      </w:r>
    </w:p>
    <w:p w14:paraId="700D7FE2">
      <w:pPr>
        <w:pStyle w:val="style0"/>
        <w:spacing w:lineRule="auto" w:line="360"/>
        <w:jc w:val="left"/>
        <w:textAlignment w:val="center"/>
        <w:rPr>
          <w:color w:val="000000"/>
        </w:rPr>
      </w:pPr>
      <w:r>
        <w:rPr>
          <w:color w:val="000000"/>
        </w:rPr>
        <w:t xml:space="preserve">4. </w:t>
      </w:r>
      <w:r>
        <w:rPr>
          <w:color w:val="000000"/>
        </w:rPr>
        <w:t>【此处可播放相关音频，请去附件查看】</w:t>
      </w:r>
    </w:p>
    <w:p w14:paraId="6F51BA82">
      <w:pPr>
        <w:pStyle w:val="style0"/>
        <w:spacing w:lineRule="auto" w:line="360"/>
        <w:jc w:val="left"/>
        <w:textAlignment w:val="center"/>
        <w:rPr>
          <w:color w:val="000000"/>
        </w:rPr>
      </w:pPr>
      <w:r>
        <w:rPr>
          <w:rFonts w:ascii="Times New Roman" w:cs="Times New Roman" w:eastAsia="Times New Roman" w:hAnsi="Times New Roman"/>
          <w:color w:val="000000"/>
        </w:rPr>
        <w:t>What are the speakers talking about?</w:t>
      </w:r>
    </w:p>
    <w:p w14:paraId="379E5222">
      <w:pPr>
        <w:pStyle w:val="style0"/>
        <w:tabs>
          <w:tab w:val="left" w:leader="none" w:pos="3249"/>
          <w:tab w:val="left" w:leader="none" w:pos="6497"/>
        </w:tabs>
        <w:spacing w:lineRule="auto" w:line="360"/>
        <w:jc w:val="left"/>
        <w:textAlignment w:val="center"/>
        <w:rPr>
          <w:color w:val="000000"/>
        </w:rPr>
      </w:pPr>
      <w:r>
        <w:rPr>
          <w:color w:val="000000"/>
        </w:rPr>
        <w:t xml:space="preserve">A. </w:t>
      </w:r>
      <w:r>
        <w:rPr>
          <w:rFonts w:ascii="Times New Roman" w:cs="Times New Roman" w:eastAsia="Times New Roman" w:hAnsi="Times New Roman"/>
          <w:color w:val="000000"/>
        </w:rPr>
        <w:t>How to go to Europe.</w:t>
      </w:r>
      <w:r>
        <w:rPr>
          <w:color w:val="000000"/>
        </w:rPr>
        <w:tab/>
      </w:r>
      <w:r>
        <w:rPr>
          <w:color w:val="000000"/>
        </w:rPr>
        <w:t xml:space="preserve">B. </w:t>
      </w:r>
      <w:r>
        <w:rPr>
          <w:rFonts w:ascii="Times New Roman" w:cs="Times New Roman" w:eastAsia="Times New Roman" w:hAnsi="Times New Roman"/>
          <w:color w:val="000000"/>
        </w:rPr>
        <w:t>How to celebrate an event.</w:t>
      </w:r>
      <w:r>
        <w:rPr>
          <w:color w:val="000000"/>
        </w:rPr>
        <w:tab/>
      </w:r>
      <w:r>
        <w:rPr>
          <w:color w:val="000000"/>
        </w:rPr>
        <w:t xml:space="preserve">C. </w:t>
      </w:r>
      <w:r>
        <w:rPr>
          <w:rFonts w:ascii="Times New Roman" w:cs="Times New Roman" w:eastAsia="Times New Roman" w:hAnsi="Times New Roman"/>
          <w:color w:val="000000"/>
        </w:rPr>
        <w:t>How to spend the weekend.</w:t>
      </w:r>
    </w:p>
    <w:p w14:paraId="9A97E57A">
      <w:pPr>
        <w:pStyle w:val="style0"/>
        <w:spacing w:lineRule="auto" w:line="360"/>
        <w:jc w:val="left"/>
        <w:textAlignment w:val="center"/>
        <w:rPr>
          <w:color w:val="000000"/>
        </w:rPr>
      </w:pPr>
      <w:r>
        <w:rPr>
          <w:color w:val="000000"/>
        </w:rPr>
        <w:t xml:space="preserve">5. </w:t>
      </w:r>
      <w:r>
        <w:rPr>
          <w:color w:val="000000"/>
        </w:rPr>
        <w:t>【此处可播放相关音频，请去附件查看】</w:t>
      </w:r>
    </w:p>
    <w:p w14:paraId="77FF3E48">
      <w:pPr>
        <w:pStyle w:val="style0"/>
        <w:spacing w:lineRule="auto" w:line="360"/>
        <w:jc w:val="left"/>
        <w:textAlignment w:val="center"/>
        <w:rPr>
          <w:color w:val="000000"/>
        </w:rPr>
      </w:pPr>
      <w:r>
        <w:rPr>
          <w:rFonts w:ascii="Times New Roman" w:cs="Times New Roman" w:eastAsia="Times New Roman" w:hAnsi="Times New Roman"/>
          <w:color w:val="000000"/>
        </w:rPr>
        <w:t>What might the woman do next?</w:t>
      </w:r>
    </w:p>
    <w:p w14:paraId="D27C7DD4">
      <w:pPr>
        <w:pStyle w:val="style0"/>
        <w:tabs>
          <w:tab w:val="left" w:leader="none" w:pos="3249"/>
          <w:tab w:val="left" w:leader="none" w:pos="6497"/>
        </w:tabs>
        <w:spacing w:lineRule="auto" w:line="360"/>
        <w:jc w:val="left"/>
        <w:textAlignment w:val="center"/>
        <w:rPr>
          <w:color w:val="000000"/>
        </w:rPr>
      </w:pPr>
      <w:r>
        <w:rPr>
          <w:color w:val="000000"/>
        </w:rPr>
        <w:t xml:space="preserve">A. </w:t>
      </w:r>
      <w:r>
        <w:rPr>
          <w:rFonts w:ascii="Times New Roman" w:cs="Times New Roman" w:eastAsia="Times New Roman" w:hAnsi="Times New Roman"/>
          <w:color w:val="000000"/>
        </w:rPr>
        <w:t>Move house.</w:t>
      </w:r>
      <w:r>
        <w:rPr>
          <w:color w:val="000000"/>
        </w:rPr>
        <w:tab/>
      </w:r>
      <w:r>
        <w:rPr>
          <w:color w:val="000000"/>
        </w:rPr>
        <w:t xml:space="preserve">B. </w:t>
      </w:r>
      <w:r>
        <w:rPr>
          <w:rFonts w:ascii="Times New Roman" w:cs="Times New Roman" w:eastAsia="Times New Roman" w:hAnsi="Times New Roman"/>
          <w:color w:val="000000"/>
        </w:rPr>
        <w:t>Visit the man’s place.</w:t>
      </w:r>
      <w:r>
        <w:rPr>
          <w:color w:val="000000"/>
        </w:rPr>
        <w:tab/>
      </w:r>
      <w:r>
        <w:rPr>
          <w:color w:val="000000"/>
        </w:rPr>
        <w:t xml:space="preserve">C. </w:t>
      </w:r>
      <w:r>
        <w:rPr>
          <w:rFonts w:ascii="Times New Roman" w:cs="Times New Roman" w:eastAsia="Times New Roman" w:hAnsi="Times New Roman"/>
          <w:color w:val="000000"/>
        </w:rPr>
        <w:t>View an apartment.</w:t>
      </w:r>
    </w:p>
    <w:p w14:paraId="7A296FAE">
      <w:pPr>
        <w:pStyle w:val="style0"/>
        <w:spacing w:lineRule="auto" w:line="360"/>
        <w:jc w:val="left"/>
        <w:textAlignment w:val="center"/>
        <w:rPr>
          <w:color w:val="000000"/>
        </w:rPr>
      </w:pPr>
      <w:r>
        <w:rPr>
          <w:rFonts w:ascii="宋体" w:cs="宋体" w:eastAsia="宋体" w:hAnsi="宋体"/>
          <w:b/>
          <w:color w:val="000000"/>
          <w:sz w:val="24"/>
        </w:rPr>
        <w:t>第二节</w:t>
      </w:r>
      <w:r>
        <w:rPr>
          <w:rFonts w:ascii="Times New Roman" w:cs="Times New Roman" w:eastAsia="Times New Roman" w:hAnsi="Times New Roman"/>
          <w:b/>
          <w:color w:val="000000"/>
          <w:sz w:val="24"/>
        </w:rPr>
        <w:t>(</w:t>
      </w:r>
      <w:r>
        <w:rPr>
          <w:rFonts w:ascii="宋体" w:cs="宋体" w:eastAsia="宋体" w:hAnsi="宋体"/>
          <w:b/>
          <w:color w:val="000000"/>
          <w:sz w:val="24"/>
        </w:rPr>
        <w:t>共</w:t>
      </w:r>
      <w:r>
        <w:rPr>
          <w:rFonts w:ascii="Times New Roman" w:cs="Times New Roman" w:eastAsia="Times New Roman" w:hAnsi="Times New Roman"/>
          <w:b/>
          <w:color w:val="000000"/>
          <w:sz w:val="24"/>
        </w:rPr>
        <w:t>15</w:t>
      </w:r>
      <w:r>
        <w:rPr>
          <w:rFonts w:ascii="宋体" w:cs="宋体" w:eastAsia="宋体" w:hAnsi="宋体"/>
          <w:b/>
          <w:color w:val="000000"/>
          <w:sz w:val="24"/>
        </w:rPr>
        <w:t>小题</w:t>
      </w:r>
      <w:r>
        <w:rPr>
          <w:rFonts w:ascii="Times New Roman" w:cs="Times New Roman" w:eastAsia="Times New Roman" w:hAnsi="Times New Roman"/>
          <w:b/>
          <w:color w:val="000000"/>
          <w:sz w:val="24"/>
        </w:rPr>
        <w:t>;</w:t>
      </w:r>
      <w:r>
        <w:rPr>
          <w:rFonts w:ascii="宋体" w:cs="宋体" w:eastAsia="宋体" w:hAnsi="宋体"/>
          <w:b/>
          <w:color w:val="000000"/>
          <w:sz w:val="24"/>
        </w:rPr>
        <w:t>每小题</w:t>
      </w:r>
      <w:r>
        <w:rPr>
          <w:rFonts w:ascii="Times New Roman" w:cs="Times New Roman" w:eastAsia="Times New Roman" w:hAnsi="Times New Roman"/>
          <w:b/>
          <w:color w:val="000000"/>
          <w:sz w:val="24"/>
        </w:rPr>
        <w:t>1.5</w:t>
      </w:r>
      <w:r>
        <w:rPr>
          <w:rFonts w:ascii="宋体" w:cs="宋体" w:eastAsia="宋体" w:hAnsi="宋体"/>
          <w:b/>
          <w:color w:val="000000"/>
          <w:sz w:val="24"/>
        </w:rPr>
        <w:t>分，满分</w:t>
      </w:r>
      <w:r>
        <w:rPr>
          <w:rFonts w:ascii="Times New Roman" w:cs="Times New Roman" w:eastAsia="Times New Roman" w:hAnsi="Times New Roman"/>
          <w:b/>
          <w:color w:val="000000"/>
          <w:sz w:val="24"/>
        </w:rPr>
        <w:t>22.5</w:t>
      </w:r>
      <w:r>
        <w:rPr>
          <w:rFonts w:ascii="宋体" w:cs="宋体" w:eastAsia="宋体" w:hAnsi="宋体"/>
          <w:b/>
          <w:color w:val="000000"/>
          <w:sz w:val="24"/>
        </w:rPr>
        <w:t>分</w:t>
      </w:r>
      <w:r>
        <w:rPr>
          <w:rFonts w:ascii="Times New Roman" w:cs="Times New Roman" w:eastAsia="Times New Roman" w:hAnsi="Times New Roman"/>
          <w:b/>
          <w:color w:val="000000"/>
          <w:sz w:val="24"/>
        </w:rPr>
        <w:t>)</w:t>
      </w:r>
    </w:p>
    <w:p w14:paraId="8CF1E57D">
      <w:pPr>
        <w:pStyle w:val="style0"/>
        <w:spacing w:lineRule="auto" w:line="360"/>
        <w:jc w:val="left"/>
        <w:textAlignment w:val="center"/>
        <w:rPr>
          <w:color w:val="000000"/>
        </w:rPr>
      </w:pPr>
      <w:r>
        <w:rPr>
          <w:rFonts w:ascii="宋体" w:cs="宋体" w:eastAsia="宋体" w:hAnsi="宋体"/>
          <w:b/>
          <w:color w:val="000000"/>
          <w:sz w:val="24"/>
        </w:rPr>
        <w:t>听下面</w:t>
      </w:r>
      <w:r>
        <w:rPr>
          <w:rFonts w:ascii="Times New Roman" w:cs="Times New Roman" w:eastAsia="Times New Roman" w:hAnsi="Times New Roman"/>
          <w:b/>
          <w:color w:val="000000"/>
          <w:sz w:val="24"/>
        </w:rPr>
        <w:t>5</w:t>
      </w:r>
      <w:r>
        <w:rPr>
          <w:rFonts w:ascii="宋体" w:cs="宋体" w:eastAsia="宋体" w:hAnsi="宋体"/>
          <w:b/>
          <w:color w:val="000000"/>
          <w:sz w:val="24"/>
        </w:rPr>
        <w:t>段对话或独白。每段对话或独白后有几个小题，从题中所给的</w:t>
      </w:r>
      <w:r>
        <w:rPr>
          <w:rFonts w:ascii="Times New Roman" w:cs="Times New Roman" w:eastAsia="Times New Roman" w:hAnsi="Times New Roman"/>
          <w:b/>
          <w:color w:val="000000"/>
          <w:sz w:val="24"/>
        </w:rPr>
        <w:t xml:space="preserve"> A</w:t>
      </w:r>
      <w:r>
        <w:rPr>
          <w:rFonts w:ascii="宋体" w:cs="宋体" w:eastAsia="宋体" w:hAnsi="宋体"/>
          <w:b/>
          <w:color w:val="000000"/>
          <w:sz w:val="24"/>
        </w:rPr>
        <w:t>、</w:t>
      </w:r>
      <w:r>
        <w:rPr>
          <w:rFonts w:ascii="Times New Roman" w:cs="Times New Roman" w:eastAsia="Times New Roman" w:hAnsi="Times New Roman"/>
          <w:b/>
          <w:color w:val="000000"/>
          <w:sz w:val="24"/>
        </w:rPr>
        <w:t>B</w:t>
      </w:r>
      <w:r>
        <w:rPr>
          <w:rFonts w:ascii="宋体" w:cs="宋体" w:eastAsia="宋体" w:hAnsi="宋体"/>
          <w:b/>
          <w:color w:val="000000"/>
          <w:sz w:val="24"/>
        </w:rPr>
        <w:t>、</w:t>
      </w:r>
      <w:r>
        <w:rPr>
          <w:rFonts w:ascii="Times New Roman" w:cs="Times New Roman" w:eastAsia="Times New Roman" w:hAnsi="Times New Roman"/>
          <w:b/>
          <w:color w:val="000000"/>
          <w:sz w:val="24"/>
        </w:rPr>
        <w:t>C</w:t>
      </w:r>
      <w:r>
        <w:rPr>
          <w:rFonts w:ascii="宋体" w:cs="宋体" w:eastAsia="宋体" w:hAnsi="宋体"/>
          <w:b/>
          <w:color w:val="000000"/>
          <w:sz w:val="24"/>
        </w:rPr>
        <w:t>三个选项中选出最佳选项。听每段对话或独白前，你将有时间阅读各个小题，每小题</w:t>
      </w:r>
      <w:r>
        <w:rPr>
          <w:rFonts w:ascii="Times New Roman" w:cs="Times New Roman" w:eastAsia="Times New Roman" w:hAnsi="Times New Roman"/>
          <w:b/>
          <w:color w:val="000000"/>
          <w:sz w:val="24"/>
        </w:rPr>
        <w:t xml:space="preserve"> 5</w:t>
      </w:r>
      <w:r>
        <w:rPr>
          <w:rFonts w:ascii="宋体" w:cs="宋体" w:eastAsia="宋体" w:hAnsi="宋体"/>
          <w:b/>
          <w:color w:val="000000"/>
          <w:sz w:val="24"/>
        </w:rPr>
        <w:t>秒钟</w:t>
      </w:r>
      <w:r>
        <w:rPr>
          <w:rFonts w:ascii="Times New Roman" w:cs="Times New Roman" w:eastAsia="Times New Roman" w:hAnsi="Times New Roman"/>
          <w:b/>
          <w:color w:val="000000"/>
          <w:sz w:val="24"/>
        </w:rPr>
        <w:t>;</w:t>
      </w:r>
      <w:r>
        <w:rPr>
          <w:rFonts w:ascii="宋体" w:cs="宋体" w:eastAsia="宋体" w:hAnsi="宋体"/>
          <w:b/>
          <w:color w:val="000000"/>
          <w:sz w:val="24"/>
        </w:rPr>
        <w:t>听完后，各小题将给出</w:t>
      </w:r>
      <w:r>
        <w:rPr>
          <w:rFonts w:ascii="Times New Roman" w:cs="Times New Roman" w:eastAsia="Times New Roman" w:hAnsi="Times New Roman"/>
          <w:b/>
          <w:color w:val="000000"/>
          <w:sz w:val="24"/>
        </w:rPr>
        <w:t xml:space="preserve">5 </w:t>
      </w:r>
      <w:r>
        <w:rPr>
          <w:rFonts w:ascii="宋体" w:cs="宋体" w:eastAsia="宋体" w:hAnsi="宋体"/>
          <w:b/>
          <w:color w:val="000000"/>
          <w:sz w:val="24"/>
        </w:rPr>
        <w:t>秒钟的作答时间。每段对话或独白读两遍。</w:t>
      </w:r>
    </w:p>
    <w:p w14:paraId="8DF40A09">
      <w:pPr>
        <w:pStyle w:val="style0"/>
        <w:spacing w:lineRule="auto" w:line="360"/>
        <w:jc w:val="left"/>
        <w:textAlignment w:val="center"/>
        <w:rPr>
          <w:color w:val="000000"/>
        </w:rPr>
      </w:pPr>
      <w:r>
        <w:rPr>
          <w:rFonts w:ascii="宋体" w:cs="宋体" w:eastAsia="宋体" w:hAnsi="宋体"/>
          <w:color w:val="000000"/>
        </w:rPr>
        <w:t>听下面一段较长对话，回答以下小题。</w:t>
      </w:r>
      <w:r>
        <w:rPr>
          <w:color w:val="000000"/>
        </w:rPr>
        <w:t>【此处可播放相关音频，请去附件查看】</w:t>
      </w:r>
    </w:p>
    <w:p w14:paraId="E0111241">
      <w:pPr>
        <w:pStyle w:val="style0"/>
        <w:spacing w:lineRule="auto" w:line="360"/>
        <w:jc w:val="left"/>
        <w:textAlignment w:val="center"/>
        <w:rPr>
          <w:color w:val="000000"/>
        </w:rPr>
      </w:pPr>
    </w:p>
    <w:p w14:paraId="924C8B4E">
      <w:pPr>
        <w:pStyle w:val="style0"/>
        <w:spacing w:lineRule="auto" w:line="360"/>
        <w:jc w:val="left"/>
        <w:textAlignment w:val="center"/>
        <w:rPr>
          <w:color w:val="000000"/>
        </w:rPr>
      </w:pPr>
      <w:r>
        <w:rPr>
          <w:color w:val="000000"/>
        </w:rPr>
        <w:t xml:space="preserve">6. </w:t>
      </w:r>
      <w:r>
        <w:rPr>
          <w:rFonts w:ascii="Times New Roman" w:cs="Times New Roman" w:eastAsia="Times New Roman" w:hAnsi="Times New Roman"/>
          <w:color w:val="000000"/>
        </w:rPr>
        <w:t>Why did the man order pink roses?</w:t>
      </w:r>
    </w:p>
    <w:p w14:paraId="D7FAD654">
      <w:pPr>
        <w:pStyle w:val="style0"/>
        <w:spacing w:lineRule="auto" w:line="360"/>
        <w:jc w:val="left"/>
        <w:textAlignment w:val="center"/>
        <w:rPr>
          <w:color w:val="000000"/>
        </w:rPr>
      </w:pPr>
      <w:r>
        <w:rPr>
          <w:color w:val="000000"/>
        </w:rPr>
        <w:t xml:space="preserve">A. </w:t>
      </w:r>
      <w:r>
        <w:rPr>
          <w:rFonts w:ascii="Times New Roman" w:cs="Times New Roman" w:eastAsia="Times New Roman" w:hAnsi="Times New Roman"/>
          <w:color w:val="000000"/>
        </w:rPr>
        <w:t>They were recommended by the supplier.</w:t>
      </w:r>
    </w:p>
    <w:p w14:paraId="0F56FDD1">
      <w:pPr>
        <w:pStyle w:val="style0"/>
        <w:spacing w:lineRule="auto" w:line="360"/>
        <w:jc w:val="left"/>
        <w:textAlignment w:val="center"/>
        <w:rPr>
          <w:color w:val="000000"/>
        </w:rPr>
      </w:pPr>
      <w:r>
        <w:rPr>
          <w:color w:val="000000"/>
        </w:rPr>
        <w:t xml:space="preserve">B. </w:t>
      </w:r>
      <w:r>
        <w:rPr>
          <w:rFonts w:ascii="Times New Roman" w:cs="Times New Roman" w:eastAsia="Times New Roman" w:hAnsi="Times New Roman"/>
          <w:color w:val="000000"/>
        </w:rPr>
        <w:t>They match the theme of the event.</w:t>
      </w:r>
    </w:p>
    <w:p w14:paraId="B4A1D095">
      <w:pPr>
        <w:pStyle w:val="style0"/>
        <w:spacing w:lineRule="auto" w:line="360"/>
        <w:jc w:val="left"/>
        <w:textAlignment w:val="center"/>
        <w:rPr>
          <w:color w:val="000000"/>
        </w:rPr>
      </w:pPr>
      <w:r>
        <w:rPr>
          <w:color w:val="000000"/>
        </w:rPr>
        <w:t>C</w:t>
      </w:r>
      <w:r>
        <w:rPr>
          <w:color w:val="000000"/>
          <w:position w:val="-22"/>
        </w:rPr>
        <w:drawing>
          <wp:inline distL="0" distT="0" distB="0" distR="0">
            <wp:extent cx="31750" cy="88900"/>
            <wp:effectExtent l="0" t="0" r="0" b="0"/>
            <wp:docPr id="1028" name=""/>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4" cstate="print"/>
                    <a:srcRect l="0" t="0" r="0" b="0"/>
                    <a:stretch/>
                  </pic:blipFill>
                  <pic:spPr>
                    <a:xfrm rot="0">
                      <a:off x="0" y="0"/>
                      <a:ext cx="31750" cy="88900"/>
                    </a:xfrm>
                    <a:prstGeom prst="rect"/>
                  </pic:spPr>
                </pic:pic>
              </a:graphicData>
            </a:graphic>
          </wp:inline>
        </w:drawing>
      </w:r>
      <w:r>
        <w:rPr>
          <w:color w:val="000000"/>
        </w:rPr>
        <w:t xml:space="preserve"> </w:t>
      </w:r>
      <w:r>
        <w:rPr>
          <w:rFonts w:ascii="Times New Roman" w:cs="Times New Roman" w:eastAsia="Times New Roman" w:hAnsi="Times New Roman"/>
          <w:color w:val="000000"/>
        </w:rPr>
        <w:t>They go well with their logo.</w:t>
      </w:r>
    </w:p>
    <w:p w14:paraId="614F4279">
      <w:pPr>
        <w:pStyle w:val="style0"/>
        <w:spacing w:lineRule="auto" w:line="360"/>
        <w:jc w:val="left"/>
        <w:textAlignment w:val="center"/>
        <w:rPr>
          <w:color w:val="000000"/>
        </w:rPr>
      </w:pPr>
      <w:r>
        <w:rPr>
          <w:color w:val="000000"/>
        </w:rPr>
        <w:t xml:space="preserve">7. </w:t>
      </w:r>
      <w:r>
        <w:rPr>
          <w:rFonts w:ascii="Times New Roman" w:cs="Times New Roman" w:eastAsia="Times New Roman" w:hAnsi="Times New Roman"/>
          <w:color w:val="000000"/>
        </w:rPr>
        <w:t>What does the man do in the end?</w:t>
      </w:r>
    </w:p>
    <w:p w14:paraId="7E7448AB">
      <w:pPr>
        <w:pStyle w:val="style0"/>
        <w:spacing w:lineRule="auto" w:line="360"/>
        <w:jc w:val="left"/>
        <w:textAlignment w:val="center"/>
        <w:rPr>
          <w:color w:val="000000"/>
        </w:rPr>
      </w:pPr>
      <w:r>
        <w:rPr>
          <w:color w:val="000000"/>
        </w:rPr>
        <w:t xml:space="preserve">A. </w:t>
      </w:r>
      <w:r>
        <w:rPr>
          <w:rFonts w:ascii="Times New Roman" w:cs="Times New Roman" w:eastAsia="Times New Roman" w:hAnsi="Times New Roman"/>
          <w:color w:val="000000"/>
        </w:rPr>
        <w:t>He accepts the woman’s offer.</w:t>
      </w:r>
    </w:p>
    <w:p w14:paraId="F795339A">
      <w:pPr>
        <w:pStyle w:val="style0"/>
        <w:spacing w:lineRule="auto" w:line="360"/>
        <w:jc w:val="left"/>
        <w:textAlignment w:val="center"/>
        <w:rPr>
          <w:color w:val="000000"/>
        </w:rPr>
      </w:pPr>
      <w:r>
        <w:rPr>
          <w:color w:val="000000"/>
        </w:rPr>
        <w:t xml:space="preserve">B. </w:t>
      </w:r>
      <w:r>
        <w:rPr>
          <w:rFonts w:ascii="Times New Roman" w:cs="Times New Roman" w:eastAsia="Times New Roman" w:hAnsi="Times New Roman"/>
          <w:color w:val="000000"/>
        </w:rPr>
        <w:t>He expresses his disappointment.</w:t>
      </w:r>
    </w:p>
    <w:p w14:paraId="2EDBC466">
      <w:pPr>
        <w:pStyle w:val="style0"/>
        <w:spacing w:lineRule="auto" w:line="360"/>
        <w:jc w:val="left"/>
        <w:textAlignment w:val="center"/>
        <w:rPr>
          <w:color w:val="000000"/>
        </w:rPr>
      </w:pPr>
      <w:r>
        <w:rPr>
          <w:color w:val="000000"/>
        </w:rPr>
        <w:t xml:space="preserve">C. </w:t>
      </w:r>
      <w:r>
        <w:rPr>
          <w:rFonts w:ascii="Times New Roman" w:cs="Times New Roman" w:eastAsia="Times New Roman" w:hAnsi="Times New Roman"/>
          <w:color w:val="000000"/>
        </w:rPr>
        <w:t>He tells his workmates about the case.</w:t>
      </w:r>
    </w:p>
    <w:p w14:paraId="4BCC52EA">
      <w:pPr>
        <w:pStyle w:val="style0"/>
        <w:spacing w:lineRule="auto" w:line="360"/>
        <w:jc w:val="left"/>
        <w:textAlignment w:val="center"/>
        <w:rPr>
          <w:color w:val="000000"/>
        </w:rPr>
      </w:pPr>
      <w:r>
        <w:rPr>
          <w:rFonts w:ascii="宋体" w:cs="宋体" w:eastAsia="宋体" w:hAnsi="宋体"/>
          <w:color w:val="000000"/>
        </w:rPr>
        <w:t>听下面一段较长对话，回答以下小题。</w:t>
      </w:r>
      <w:r>
        <w:rPr>
          <w:color w:val="000000"/>
        </w:rPr>
        <w:t>【此处可播放相关音频，请去附件查看】</w:t>
      </w:r>
    </w:p>
    <w:p w14:paraId="D55B3E08">
      <w:pPr>
        <w:pStyle w:val="style0"/>
        <w:spacing w:lineRule="auto" w:line="360"/>
        <w:jc w:val="left"/>
        <w:textAlignment w:val="center"/>
        <w:rPr>
          <w:color w:val="000000"/>
        </w:rPr>
      </w:pPr>
    </w:p>
    <w:p w14:paraId="F3300473">
      <w:pPr>
        <w:pStyle w:val="style0"/>
        <w:spacing w:lineRule="auto" w:line="360"/>
        <w:jc w:val="left"/>
        <w:textAlignment w:val="center"/>
        <w:rPr>
          <w:color w:val="000000"/>
        </w:rPr>
      </w:pPr>
      <w:r>
        <w:rPr>
          <w:color w:val="000000"/>
        </w:rPr>
        <w:t xml:space="preserve">8. </w:t>
      </w:r>
      <w:r>
        <w:rPr>
          <w:rFonts w:ascii="Times New Roman" w:cs="Times New Roman" w:eastAsia="Times New Roman" w:hAnsi="Times New Roman"/>
          <w:color w:val="000000"/>
        </w:rPr>
        <w:t>Where will the speakers go together?</w:t>
      </w:r>
    </w:p>
    <w:p w14:paraId="7DA33BA2">
      <w:pPr>
        <w:pStyle w:val="style0"/>
        <w:tabs>
          <w:tab w:val="left" w:leader="none" w:pos="3249"/>
          <w:tab w:val="left" w:leader="none" w:pos="6497"/>
        </w:tabs>
        <w:spacing w:lineRule="auto" w:line="360"/>
        <w:jc w:val="left"/>
        <w:textAlignment w:val="center"/>
        <w:rPr>
          <w:color w:val="000000"/>
        </w:rPr>
      </w:pPr>
      <w:r>
        <w:rPr>
          <w:color w:val="000000"/>
        </w:rPr>
        <w:t xml:space="preserve">A. </w:t>
      </w:r>
      <w:r>
        <w:rPr>
          <w:rFonts w:ascii="Times New Roman" w:cs="Times New Roman" w:eastAsia="Times New Roman" w:hAnsi="Times New Roman"/>
          <w:color w:val="000000"/>
        </w:rPr>
        <w:t>The park.</w:t>
      </w:r>
      <w:r>
        <w:rPr>
          <w:color w:val="000000"/>
        </w:rPr>
        <w:tab/>
      </w:r>
      <w:r>
        <w:rPr>
          <w:color w:val="000000"/>
        </w:rPr>
        <w:t xml:space="preserve">B. </w:t>
      </w:r>
      <w:r>
        <w:rPr>
          <w:rFonts w:ascii="Times New Roman" w:cs="Times New Roman" w:eastAsia="Times New Roman" w:hAnsi="Times New Roman"/>
          <w:color w:val="000000"/>
        </w:rPr>
        <w:t>The bookstall.</w:t>
      </w:r>
      <w:r>
        <w:rPr>
          <w:color w:val="000000"/>
        </w:rPr>
        <w:tab/>
      </w:r>
      <w:r>
        <w:rPr>
          <w:color w:val="000000"/>
        </w:rPr>
        <w:t xml:space="preserve">C. </w:t>
      </w:r>
      <w:r>
        <w:rPr>
          <w:rFonts w:ascii="Times New Roman" w:cs="Times New Roman" w:eastAsia="Times New Roman" w:hAnsi="Times New Roman"/>
          <w:color w:val="000000"/>
        </w:rPr>
        <w:t>The market.</w:t>
      </w:r>
    </w:p>
    <w:p w14:paraId="A4004D4B">
      <w:pPr>
        <w:pStyle w:val="style0"/>
        <w:spacing w:lineRule="auto" w:line="360"/>
        <w:jc w:val="left"/>
        <w:textAlignment w:val="center"/>
        <w:rPr>
          <w:color w:val="000000"/>
        </w:rPr>
      </w:pPr>
      <w:r>
        <w:rPr>
          <w:color w:val="000000"/>
        </w:rPr>
        <w:t xml:space="preserve">9. </w:t>
      </w:r>
      <w:r>
        <w:rPr>
          <w:rFonts w:ascii="Times New Roman" w:cs="Times New Roman" w:eastAsia="Times New Roman" w:hAnsi="Times New Roman"/>
          <w:color w:val="000000"/>
        </w:rPr>
        <w:t>What time does the woman need to be at home?</w:t>
      </w:r>
    </w:p>
    <w:p w14:paraId="6DACB0D2">
      <w:pPr>
        <w:pStyle w:val="style0"/>
        <w:tabs>
          <w:tab w:val="left" w:leader="none" w:pos="3249"/>
          <w:tab w:val="left" w:leader="none" w:pos="6497"/>
        </w:tabs>
        <w:spacing w:lineRule="auto" w:line="360"/>
        <w:jc w:val="left"/>
        <w:textAlignment w:val="center"/>
        <w:rPr>
          <w:color w:val="000000"/>
        </w:rPr>
      </w:pPr>
      <w:r>
        <w:rPr>
          <w:color w:val="000000"/>
        </w:rPr>
        <w:t xml:space="preserve">A. </w:t>
      </w:r>
      <w:r>
        <w:rPr>
          <w:rFonts w:ascii="Times New Roman" w:cs="Times New Roman" w:eastAsia="Times New Roman" w:hAnsi="Times New Roman"/>
          <w:color w:val="000000"/>
        </w:rPr>
        <w:t>By 4:30 p. m.</w:t>
      </w:r>
      <w:r>
        <w:rPr>
          <w:color w:val="000000"/>
        </w:rPr>
        <w:tab/>
      </w:r>
      <w:r>
        <w:rPr>
          <w:color w:val="000000"/>
        </w:rPr>
        <w:t xml:space="preserve">B. </w:t>
      </w:r>
      <w:r>
        <w:rPr>
          <w:rFonts w:ascii="Times New Roman" w:cs="Times New Roman" w:eastAsia="Times New Roman" w:hAnsi="Times New Roman"/>
          <w:color w:val="000000"/>
        </w:rPr>
        <w:t>By 4:45 p. m.</w:t>
      </w:r>
      <w:r>
        <w:rPr>
          <w:color w:val="000000"/>
        </w:rPr>
        <w:tab/>
      </w:r>
      <w:r>
        <w:rPr>
          <w:color w:val="000000"/>
        </w:rPr>
        <w:t xml:space="preserve">C. </w:t>
      </w:r>
      <w:r>
        <w:rPr>
          <w:rFonts w:ascii="Times New Roman" w:cs="Times New Roman" w:eastAsia="Times New Roman" w:hAnsi="Times New Roman"/>
          <w:color w:val="000000"/>
        </w:rPr>
        <w:t>By 5:15 p. m.</w:t>
      </w:r>
    </w:p>
    <w:p w14:paraId="CD0C8364">
      <w:pPr>
        <w:pStyle w:val="style0"/>
        <w:spacing w:lineRule="auto" w:line="360"/>
        <w:jc w:val="left"/>
        <w:textAlignment w:val="center"/>
        <w:rPr>
          <w:color w:val="000000"/>
        </w:rPr>
      </w:pPr>
      <w:r>
        <w:rPr>
          <w:rFonts w:ascii="宋体" w:cs="宋体" w:eastAsia="宋体" w:hAnsi="宋体"/>
          <w:color w:val="000000"/>
        </w:rPr>
        <w:t>听下面一段较长对话，回答以下小题。</w:t>
      </w:r>
      <w:r>
        <w:rPr>
          <w:color w:val="000000"/>
        </w:rPr>
        <w:t>【此处可播放相关音频，请去附件查看】</w:t>
      </w:r>
    </w:p>
    <w:p w14:paraId="BD7EC229">
      <w:pPr>
        <w:pStyle w:val="style0"/>
        <w:spacing w:lineRule="auto" w:line="360"/>
        <w:jc w:val="left"/>
        <w:textAlignment w:val="center"/>
        <w:rPr>
          <w:color w:val="000000"/>
        </w:rPr>
      </w:pPr>
    </w:p>
    <w:p w14:paraId="F33F86C6">
      <w:pPr>
        <w:pStyle w:val="style0"/>
        <w:spacing w:lineRule="auto" w:line="360"/>
        <w:jc w:val="left"/>
        <w:textAlignment w:val="center"/>
        <w:rPr>
          <w:color w:val="000000"/>
        </w:rPr>
      </w:pPr>
      <w:r>
        <w:rPr>
          <w:color w:val="000000"/>
        </w:rPr>
        <w:t xml:space="preserve">10. </w:t>
      </w:r>
      <w:r>
        <w:rPr>
          <w:rFonts w:ascii="Times New Roman" w:cs="Times New Roman" w:eastAsia="Times New Roman" w:hAnsi="Times New Roman"/>
          <w:color w:val="000000"/>
        </w:rPr>
        <w:t>When does the man expect his house to be finished?</w:t>
      </w:r>
    </w:p>
    <w:p w14:paraId="AA4BE085">
      <w:pPr>
        <w:pStyle w:val="style0"/>
        <w:spacing w:lineRule="auto" w:line="360"/>
        <w:jc w:val="left"/>
        <w:textAlignment w:val="center"/>
        <w:rPr>
          <w:color w:val="000000"/>
        </w:rPr>
      </w:pPr>
      <w:r>
        <w:rPr>
          <w:color w:val="000000"/>
        </w:rPr>
        <w:t xml:space="preserve">A. </w:t>
      </w:r>
      <w:r>
        <w:rPr>
          <w:rFonts w:ascii="Times New Roman" w:cs="Times New Roman" w:eastAsia="Times New Roman" w:hAnsi="Times New Roman"/>
          <w:color w:val="000000"/>
        </w:rPr>
        <w:t>By the end of the December.</w:t>
      </w:r>
    </w:p>
    <w:p w14:paraId="B66E3364">
      <w:pPr>
        <w:pStyle w:val="style0"/>
        <w:spacing w:lineRule="auto" w:line="360"/>
        <w:jc w:val="left"/>
        <w:textAlignment w:val="center"/>
        <w:rPr>
          <w:color w:val="000000"/>
        </w:rPr>
      </w:pPr>
      <w:r>
        <w:rPr>
          <w:color w:val="000000"/>
        </w:rPr>
        <w:t xml:space="preserve">B. </w:t>
      </w:r>
      <w:r>
        <w:rPr>
          <w:rFonts w:ascii="Times New Roman" w:cs="Times New Roman" w:eastAsia="Times New Roman" w:hAnsi="Times New Roman"/>
          <w:color w:val="000000"/>
        </w:rPr>
        <w:t>At the beginning of January.</w:t>
      </w:r>
    </w:p>
    <w:p w14:paraId="4C637706">
      <w:pPr>
        <w:pStyle w:val="style0"/>
        <w:spacing w:lineRule="auto" w:line="360"/>
        <w:jc w:val="left"/>
        <w:textAlignment w:val="center"/>
        <w:rPr>
          <w:color w:val="000000"/>
        </w:rPr>
      </w:pPr>
      <w:r>
        <w:rPr>
          <w:color w:val="000000"/>
        </w:rPr>
        <w:t xml:space="preserve">C. </w:t>
      </w:r>
      <w:r>
        <w:rPr>
          <w:rFonts w:ascii="Times New Roman" w:cs="Times New Roman" w:eastAsia="Times New Roman" w:hAnsi="Times New Roman"/>
          <w:color w:val="000000"/>
        </w:rPr>
        <w:t>By the end of January.</w:t>
      </w:r>
    </w:p>
    <w:p w14:paraId="4EEBFDAF">
      <w:pPr>
        <w:pStyle w:val="style0"/>
        <w:spacing w:lineRule="auto" w:line="360"/>
        <w:jc w:val="left"/>
        <w:textAlignment w:val="center"/>
        <w:rPr>
          <w:color w:val="000000"/>
        </w:rPr>
      </w:pPr>
      <w:r>
        <w:rPr>
          <w:color w:val="000000"/>
        </w:rPr>
        <w:t xml:space="preserve">11. </w:t>
      </w:r>
      <w:r>
        <w:rPr>
          <w:rFonts w:ascii="Times New Roman" w:cs="Times New Roman" w:eastAsia="Times New Roman" w:hAnsi="Times New Roman"/>
          <w:color w:val="000000"/>
        </w:rPr>
        <w:t>What is the man uncertain about?</w:t>
      </w:r>
    </w:p>
    <w:p w14:paraId="24741A26">
      <w:pPr>
        <w:pStyle w:val="style0"/>
        <w:spacing w:lineRule="auto" w:line="360"/>
        <w:jc w:val="left"/>
        <w:textAlignment w:val="center"/>
        <w:rPr>
          <w:color w:val="000000"/>
        </w:rPr>
      </w:pPr>
      <w:r>
        <w:rPr>
          <w:color w:val="000000"/>
        </w:rPr>
        <w:t>A</w:t>
      </w:r>
      <w:r>
        <w:rPr>
          <w:color w:val="000000"/>
          <w:position w:val="-22"/>
        </w:rPr>
        <w:drawing>
          <wp:inline distL="0" distT="0" distB="0" distR="0">
            <wp:extent cx="31750" cy="88900"/>
            <wp:effectExtent l="0" t="0" r="0" b="0"/>
            <wp:docPr id="1029" name=""/>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4" cstate="print"/>
                    <a:srcRect l="0" t="0" r="0" b="0"/>
                    <a:stretch/>
                  </pic:blipFill>
                  <pic:spPr>
                    <a:xfrm rot="0">
                      <a:off x="0" y="0"/>
                      <a:ext cx="31750" cy="88900"/>
                    </a:xfrm>
                    <a:prstGeom prst="rect"/>
                  </pic:spPr>
                </pic:pic>
              </a:graphicData>
            </a:graphic>
          </wp:inline>
        </w:drawing>
      </w:r>
      <w:r>
        <w:rPr>
          <w:color w:val="000000"/>
        </w:rPr>
        <w:t xml:space="preserve"> </w:t>
      </w:r>
      <w:r>
        <w:rPr>
          <w:rFonts w:ascii="Times New Roman" w:cs="Times New Roman" w:eastAsia="Times New Roman" w:hAnsi="Times New Roman"/>
          <w:color w:val="000000"/>
        </w:rPr>
        <w:t>What colors to use.</w:t>
      </w:r>
    </w:p>
    <w:p w14:paraId="43F8D024">
      <w:pPr>
        <w:pStyle w:val="style0"/>
        <w:spacing w:lineRule="auto" w:line="360"/>
        <w:jc w:val="left"/>
        <w:textAlignment w:val="center"/>
        <w:rPr>
          <w:color w:val="000000"/>
        </w:rPr>
      </w:pPr>
      <w:r>
        <w:rPr>
          <w:color w:val="000000"/>
        </w:rPr>
        <w:t xml:space="preserve">B. </w:t>
      </w:r>
      <w:r>
        <w:rPr>
          <w:rFonts w:ascii="Times New Roman" w:cs="Times New Roman" w:eastAsia="Times New Roman" w:hAnsi="Times New Roman"/>
          <w:color w:val="000000"/>
        </w:rPr>
        <w:t>Which rooms to redecorate.</w:t>
      </w:r>
    </w:p>
    <w:p w14:paraId="A74FEF27">
      <w:pPr>
        <w:pStyle w:val="style0"/>
        <w:spacing w:lineRule="auto" w:line="360"/>
        <w:jc w:val="left"/>
        <w:textAlignment w:val="center"/>
        <w:rPr>
          <w:color w:val="000000"/>
        </w:rPr>
      </w:pPr>
      <w:r>
        <w:rPr>
          <w:color w:val="000000"/>
        </w:rPr>
        <w:t xml:space="preserve">C. </w:t>
      </w:r>
      <w:r>
        <w:rPr>
          <w:rFonts w:ascii="Times New Roman" w:cs="Times New Roman" w:eastAsia="Times New Roman" w:hAnsi="Times New Roman"/>
          <w:color w:val="000000"/>
        </w:rPr>
        <w:t>When to deal with the master bedroom.</w:t>
      </w:r>
    </w:p>
    <w:p w14:paraId="2FEFDD18">
      <w:pPr>
        <w:pStyle w:val="style0"/>
        <w:spacing w:lineRule="auto" w:line="360"/>
        <w:jc w:val="left"/>
        <w:textAlignment w:val="center"/>
        <w:rPr>
          <w:color w:val="000000"/>
        </w:rPr>
      </w:pPr>
      <w:r>
        <w:rPr>
          <w:color w:val="000000"/>
        </w:rPr>
        <w:t xml:space="preserve">12. </w:t>
      </w:r>
      <w:r>
        <w:rPr>
          <w:rFonts w:ascii="Times New Roman" w:cs="Times New Roman" w:eastAsia="Times New Roman" w:hAnsi="Times New Roman"/>
          <w:color w:val="000000"/>
        </w:rPr>
        <w:t>What will the woman do in the evening?</w:t>
      </w:r>
    </w:p>
    <w:p w14:paraId="14FF7377">
      <w:pPr>
        <w:pStyle w:val="style0"/>
        <w:spacing w:lineRule="auto" w:line="360"/>
        <w:jc w:val="left"/>
        <w:textAlignment w:val="center"/>
        <w:rPr>
          <w:color w:val="000000"/>
        </w:rPr>
      </w:pPr>
      <w:r>
        <w:rPr>
          <w:color w:val="000000"/>
        </w:rPr>
        <w:t xml:space="preserve">A. </w:t>
      </w:r>
      <w:r>
        <w:rPr>
          <w:rFonts w:ascii="Times New Roman" w:cs="Times New Roman" w:eastAsia="Times New Roman" w:hAnsi="Times New Roman"/>
          <w:color w:val="000000"/>
        </w:rPr>
        <w:t>Design some new samples.</w:t>
      </w:r>
    </w:p>
    <w:p w14:paraId="CAB1C226">
      <w:pPr>
        <w:pStyle w:val="style0"/>
        <w:spacing w:lineRule="auto" w:line="360"/>
        <w:jc w:val="left"/>
        <w:textAlignment w:val="center"/>
        <w:rPr>
          <w:color w:val="000000"/>
        </w:rPr>
      </w:pPr>
      <w:r>
        <w:rPr>
          <w:color w:val="000000"/>
        </w:rPr>
        <w:t xml:space="preserve">B. </w:t>
      </w:r>
      <w:r>
        <w:rPr>
          <w:rFonts w:ascii="Times New Roman" w:cs="Times New Roman" w:eastAsia="Times New Roman" w:hAnsi="Times New Roman"/>
          <w:color w:val="000000"/>
        </w:rPr>
        <w:t>Redecorate the man’s rooms.</w:t>
      </w:r>
    </w:p>
    <w:p w14:paraId="1B79E0F4">
      <w:pPr>
        <w:pStyle w:val="style0"/>
        <w:spacing w:lineRule="auto" w:line="360"/>
        <w:jc w:val="left"/>
        <w:textAlignment w:val="center"/>
        <w:rPr>
          <w:color w:val="000000"/>
        </w:rPr>
      </w:pPr>
      <w:r>
        <w:rPr>
          <w:color w:val="000000"/>
        </w:rPr>
        <w:t xml:space="preserve">C. </w:t>
      </w:r>
      <w:r>
        <w:rPr>
          <w:rFonts w:ascii="Times New Roman" w:cs="Times New Roman" w:eastAsia="Times New Roman" w:hAnsi="Times New Roman"/>
          <w:color w:val="000000"/>
        </w:rPr>
        <w:t>Let the man choose the wallpaper.</w:t>
      </w:r>
    </w:p>
    <w:p w14:paraId="DDFF2FDD">
      <w:pPr>
        <w:pStyle w:val="style0"/>
        <w:spacing w:lineRule="auto" w:line="360"/>
        <w:jc w:val="left"/>
        <w:textAlignment w:val="center"/>
        <w:rPr>
          <w:color w:val="000000"/>
        </w:rPr>
      </w:pPr>
      <w:r>
        <w:rPr>
          <w:rFonts w:ascii="宋体" w:cs="宋体" w:eastAsia="宋体" w:hAnsi="宋体"/>
          <w:color w:val="000000"/>
        </w:rPr>
        <w:t>听下面一段较长对话，回答以下小题。</w:t>
      </w:r>
      <w:r>
        <w:rPr>
          <w:color w:val="000000"/>
        </w:rPr>
        <w:t>【此处可播放相关音频，请去附件查看】</w:t>
      </w:r>
    </w:p>
    <w:p w14:paraId="E04011BF">
      <w:pPr>
        <w:pStyle w:val="style0"/>
        <w:spacing w:lineRule="auto" w:line="360"/>
        <w:jc w:val="left"/>
        <w:textAlignment w:val="center"/>
        <w:rPr>
          <w:color w:val="000000"/>
        </w:rPr>
      </w:pPr>
    </w:p>
    <w:p w14:paraId="68BCA80E">
      <w:pPr>
        <w:pStyle w:val="style0"/>
        <w:spacing w:lineRule="auto" w:line="360"/>
        <w:jc w:val="left"/>
        <w:textAlignment w:val="center"/>
        <w:rPr>
          <w:color w:val="000000"/>
        </w:rPr>
      </w:pPr>
      <w:r>
        <w:rPr>
          <w:color w:val="000000"/>
        </w:rPr>
        <w:t xml:space="preserve">13. </w:t>
      </w:r>
      <w:r>
        <w:rPr>
          <w:rFonts w:ascii="Times New Roman" w:cs="Times New Roman" w:eastAsia="Times New Roman" w:hAnsi="Times New Roman"/>
          <w:color w:val="000000"/>
        </w:rPr>
        <w:t>What does the man help Ada do?</w:t>
      </w:r>
    </w:p>
    <w:p w14:paraId="C890FB28">
      <w:pPr>
        <w:pStyle w:val="style0"/>
        <w:tabs>
          <w:tab w:val="left" w:leader="none" w:pos="3249"/>
          <w:tab w:val="left" w:leader="none" w:pos="6497"/>
        </w:tabs>
        <w:spacing w:lineRule="auto" w:line="360"/>
        <w:jc w:val="left"/>
        <w:textAlignment w:val="center"/>
        <w:rPr>
          <w:color w:val="000000"/>
        </w:rPr>
      </w:pPr>
      <w:r>
        <w:rPr>
          <w:color w:val="000000"/>
        </w:rPr>
        <w:t xml:space="preserve">A. </w:t>
      </w:r>
      <w:r>
        <w:rPr>
          <w:rFonts w:ascii="Times New Roman" w:cs="Times New Roman" w:eastAsia="Times New Roman" w:hAnsi="Times New Roman"/>
          <w:color w:val="000000"/>
        </w:rPr>
        <w:t>Choose a work field.</w:t>
      </w:r>
      <w:r>
        <w:rPr>
          <w:color w:val="000000"/>
        </w:rPr>
        <w:tab/>
      </w:r>
      <w:r>
        <w:rPr>
          <w:color w:val="000000"/>
        </w:rPr>
        <w:t xml:space="preserve">B. </w:t>
      </w:r>
      <w:r>
        <w:rPr>
          <w:rFonts w:ascii="Times New Roman" w:cs="Times New Roman" w:eastAsia="Times New Roman" w:hAnsi="Times New Roman"/>
          <w:color w:val="000000"/>
        </w:rPr>
        <w:t>Decide on her major.</w:t>
      </w:r>
      <w:r>
        <w:rPr>
          <w:color w:val="000000"/>
        </w:rPr>
        <w:tab/>
      </w:r>
      <w:r>
        <w:rPr>
          <w:color w:val="000000"/>
        </w:rPr>
        <w:t xml:space="preserve">C. </w:t>
      </w:r>
      <w:r>
        <w:rPr>
          <w:rFonts w:ascii="Times New Roman" w:cs="Times New Roman" w:eastAsia="Times New Roman" w:hAnsi="Times New Roman"/>
          <w:color w:val="000000"/>
        </w:rPr>
        <w:t>Improve her math ability.</w:t>
      </w:r>
    </w:p>
    <w:p w14:paraId="DDD248EA">
      <w:pPr>
        <w:pStyle w:val="style0"/>
        <w:spacing w:lineRule="auto" w:line="360"/>
        <w:jc w:val="left"/>
        <w:textAlignment w:val="center"/>
        <w:rPr>
          <w:color w:val="000000"/>
        </w:rPr>
      </w:pPr>
      <w:r>
        <w:rPr>
          <w:color w:val="000000"/>
        </w:rPr>
        <w:t xml:space="preserve">14. </w:t>
      </w:r>
      <w:r>
        <w:rPr>
          <w:rFonts w:ascii="Times New Roman" w:cs="Times New Roman" w:eastAsia="Times New Roman" w:hAnsi="Times New Roman"/>
          <w:color w:val="000000"/>
        </w:rPr>
        <w:t>What does the man learn from Ada’s file?</w:t>
      </w:r>
    </w:p>
    <w:p w14:paraId="E7AD3E53">
      <w:pPr>
        <w:pStyle w:val="style0"/>
        <w:spacing w:lineRule="auto" w:line="360"/>
        <w:jc w:val="left"/>
        <w:textAlignment w:val="center"/>
        <w:rPr>
          <w:color w:val="000000"/>
        </w:rPr>
      </w:pPr>
      <w:r>
        <w:rPr>
          <w:color w:val="000000"/>
        </w:rPr>
        <w:t xml:space="preserve">A. </w:t>
      </w:r>
      <w:r>
        <w:rPr>
          <w:rFonts w:ascii="Times New Roman" w:cs="Times New Roman" w:eastAsia="Times New Roman" w:hAnsi="Times New Roman"/>
          <w:color w:val="000000"/>
        </w:rPr>
        <w:t>She majored in physics.</w:t>
      </w:r>
    </w:p>
    <w:p w14:paraId="A20668DE">
      <w:pPr>
        <w:pStyle w:val="style0"/>
        <w:spacing w:lineRule="auto" w:line="360"/>
        <w:jc w:val="left"/>
        <w:textAlignment w:val="center"/>
        <w:rPr>
          <w:color w:val="000000"/>
        </w:rPr>
      </w:pPr>
      <w:r>
        <w:rPr>
          <w:color w:val="000000"/>
        </w:rPr>
        <w:t xml:space="preserve">B. </w:t>
      </w:r>
      <w:r>
        <w:rPr>
          <w:rFonts w:ascii="Times New Roman" w:cs="Times New Roman" w:eastAsia="Times New Roman" w:hAnsi="Times New Roman"/>
          <w:color w:val="000000"/>
        </w:rPr>
        <w:t>She is good at science subjects.</w:t>
      </w:r>
    </w:p>
    <w:p w14:paraId="A036B95A">
      <w:pPr>
        <w:pStyle w:val="style0"/>
        <w:spacing w:lineRule="auto" w:line="360"/>
        <w:jc w:val="left"/>
        <w:textAlignment w:val="center"/>
        <w:rPr>
          <w:color w:val="000000"/>
        </w:rPr>
      </w:pPr>
      <w:r>
        <w:rPr>
          <w:color w:val="000000"/>
        </w:rPr>
        <w:t xml:space="preserve">C. </w:t>
      </w:r>
      <w:r>
        <w:rPr>
          <w:rFonts w:ascii="Times New Roman" w:cs="Times New Roman" w:eastAsia="Times New Roman" w:hAnsi="Times New Roman"/>
          <w:color w:val="000000"/>
        </w:rPr>
        <w:t>She would like to be an engineer.</w:t>
      </w:r>
    </w:p>
    <w:p w14:paraId="A1CE7F90">
      <w:pPr>
        <w:pStyle w:val="style0"/>
        <w:spacing w:lineRule="auto" w:line="360"/>
        <w:jc w:val="left"/>
        <w:textAlignment w:val="center"/>
        <w:rPr>
          <w:color w:val="000000"/>
        </w:rPr>
      </w:pPr>
      <w:r>
        <w:rPr>
          <w:color w:val="000000"/>
        </w:rPr>
        <w:t xml:space="preserve">15. </w:t>
      </w:r>
      <w:r>
        <w:rPr>
          <w:rFonts w:ascii="Times New Roman" w:cs="Times New Roman" w:eastAsia="Times New Roman" w:hAnsi="Times New Roman"/>
          <w:color w:val="000000"/>
        </w:rPr>
        <w:t>What is the man’s opinion on engineering jobs?</w:t>
      </w:r>
    </w:p>
    <w:p w14:paraId="0D524D40">
      <w:pPr>
        <w:pStyle w:val="style0"/>
        <w:tabs>
          <w:tab w:val="left" w:leader="none" w:pos="3249"/>
          <w:tab w:val="left" w:leader="none" w:pos="6497"/>
        </w:tabs>
        <w:spacing w:lineRule="auto" w:line="360"/>
        <w:jc w:val="left"/>
        <w:textAlignment w:val="center"/>
        <w:rPr>
          <w:color w:val="000000"/>
        </w:rPr>
      </w:pPr>
      <w:r>
        <w:rPr>
          <w:color w:val="000000"/>
        </w:rPr>
        <w:t xml:space="preserve">A. </w:t>
      </w:r>
      <w:r>
        <w:rPr>
          <w:rFonts w:ascii="Times New Roman" w:cs="Times New Roman" w:eastAsia="Times New Roman" w:hAnsi="Times New Roman"/>
          <w:color w:val="000000"/>
        </w:rPr>
        <w:t>Popular.</w:t>
      </w:r>
      <w:r>
        <w:rPr>
          <w:color w:val="000000"/>
        </w:rPr>
        <w:tab/>
      </w:r>
      <w:r>
        <w:rPr>
          <w:color w:val="000000"/>
        </w:rPr>
        <w:t xml:space="preserve">B. </w:t>
      </w:r>
      <w:r>
        <w:rPr>
          <w:rFonts w:ascii="Times New Roman" w:cs="Times New Roman" w:eastAsia="Times New Roman" w:hAnsi="Times New Roman"/>
          <w:color w:val="000000"/>
        </w:rPr>
        <w:t>Difficult.</w:t>
      </w:r>
      <w:r>
        <w:rPr>
          <w:color w:val="000000"/>
        </w:rPr>
        <w:tab/>
      </w:r>
      <w:r>
        <w:rPr>
          <w:color w:val="000000"/>
        </w:rPr>
        <w:t xml:space="preserve">C. </w:t>
      </w:r>
      <w:r>
        <w:rPr>
          <w:rFonts w:ascii="Times New Roman" w:cs="Times New Roman" w:eastAsia="Times New Roman" w:hAnsi="Times New Roman"/>
          <w:color w:val="000000"/>
        </w:rPr>
        <w:t>Rewarding.</w:t>
      </w:r>
    </w:p>
    <w:p w14:paraId="1EF000F9">
      <w:pPr>
        <w:pStyle w:val="style0"/>
        <w:spacing w:lineRule="auto" w:line="360"/>
        <w:jc w:val="left"/>
        <w:textAlignment w:val="center"/>
        <w:rPr>
          <w:color w:val="000000"/>
        </w:rPr>
      </w:pPr>
      <w:r>
        <w:rPr>
          <w:color w:val="000000"/>
        </w:rPr>
        <w:t xml:space="preserve">16. </w:t>
      </w:r>
      <w:r>
        <w:rPr>
          <w:rFonts w:ascii="Times New Roman" w:cs="Times New Roman" w:eastAsia="Times New Roman" w:hAnsi="Times New Roman"/>
          <w:color w:val="000000"/>
        </w:rPr>
        <w:t>What field is appealing to Ada?</w:t>
      </w:r>
    </w:p>
    <w:p w14:paraId="5C452B31">
      <w:pPr>
        <w:pStyle w:val="style0"/>
        <w:tabs>
          <w:tab w:val="left" w:leader="none" w:pos="3249"/>
          <w:tab w:val="left" w:leader="none" w:pos="6497"/>
        </w:tabs>
        <w:spacing w:lineRule="auto" w:line="360"/>
        <w:jc w:val="left"/>
        <w:textAlignment w:val="center"/>
        <w:rPr>
          <w:color w:val="000000"/>
        </w:rPr>
      </w:pPr>
      <w:r>
        <w:rPr>
          <w:color w:val="000000"/>
        </w:rPr>
        <w:t xml:space="preserve">A. </w:t>
      </w:r>
      <w:r>
        <w:rPr>
          <w:rFonts w:ascii="Times New Roman" w:cs="Times New Roman" w:eastAsia="Times New Roman" w:hAnsi="Times New Roman"/>
          <w:color w:val="000000"/>
        </w:rPr>
        <w:t>Electrical engineering.</w:t>
      </w:r>
      <w:r>
        <w:rPr>
          <w:color w:val="000000"/>
        </w:rPr>
        <w:tab/>
      </w:r>
      <w:r>
        <w:rPr>
          <w:color w:val="000000"/>
        </w:rPr>
        <w:t xml:space="preserve">B. </w:t>
      </w:r>
      <w:r>
        <w:rPr>
          <w:rFonts w:ascii="Times New Roman" w:cs="Times New Roman" w:eastAsia="Times New Roman" w:hAnsi="Times New Roman"/>
          <w:color w:val="000000"/>
        </w:rPr>
        <w:t>Computer engineering.</w:t>
      </w:r>
      <w:r>
        <w:rPr>
          <w:color w:val="000000"/>
        </w:rPr>
        <w:tab/>
      </w:r>
      <w:r>
        <w:rPr>
          <w:color w:val="000000"/>
        </w:rPr>
        <w:t xml:space="preserve">C. </w:t>
      </w:r>
      <w:r>
        <w:rPr>
          <w:rFonts w:ascii="Times New Roman" w:cs="Times New Roman" w:eastAsia="Times New Roman" w:hAnsi="Times New Roman"/>
          <w:color w:val="000000"/>
        </w:rPr>
        <w:t>Mechanical engineering.</w:t>
      </w:r>
    </w:p>
    <w:p w14:paraId="3A0F2E02">
      <w:pPr>
        <w:pStyle w:val="style0"/>
        <w:spacing w:lineRule="auto" w:line="360"/>
        <w:jc w:val="left"/>
        <w:textAlignment w:val="center"/>
        <w:rPr>
          <w:color w:val="000000"/>
        </w:rPr>
      </w:pPr>
      <w:r>
        <w:rPr>
          <w:rFonts w:ascii="宋体" w:cs="宋体" w:eastAsia="宋体" w:hAnsi="宋体"/>
          <w:color w:val="000000"/>
        </w:rPr>
        <w:t>听下面一段独白，回答以下小题。</w:t>
      </w:r>
      <w:r>
        <w:rPr>
          <w:color w:val="000000"/>
        </w:rPr>
        <w:t>【此处可播放相关音频，请去附件查看】</w:t>
      </w:r>
    </w:p>
    <w:p w14:paraId="0E16CCCF">
      <w:pPr>
        <w:pStyle w:val="style0"/>
        <w:spacing w:lineRule="auto" w:line="360"/>
        <w:jc w:val="left"/>
        <w:textAlignment w:val="center"/>
        <w:rPr>
          <w:color w:val="000000"/>
        </w:rPr>
      </w:pPr>
    </w:p>
    <w:p w14:paraId="F162AE37">
      <w:pPr>
        <w:pStyle w:val="style0"/>
        <w:spacing w:lineRule="auto" w:line="360"/>
        <w:jc w:val="left"/>
        <w:textAlignment w:val="center"/>
        <w:rPr>
          <w:color w:val="000000"/>
        </w:rPr>
      </w:pPr>
      <w:r>
        <w:rPr>
          <w:color w:val="000000"/>
        </w:rPr>
        <w:t xml:space="preserve">17. </w:t>
      </w:r>
      <w:r>
        <w:rPr>
          <w:rFonts w:ascii="Times New Roman" w:cs="Times New Roman" w:eastAsia="Times New Roman" w:hAnsi="Times New Roman"/>
          <w:color w:val="000000"/>
        </w:rPr>
        <w:t>Why did Arne Jacobsen give up becoming an artist?</w:t>
      </w:r>
    </w:p>
    <w:p w14:paraId="0053E7FC">
      <w:pPr>
        <w:pStyle w:val="style0"/>
        <w:spacing w:lineRule="auto" w:line="360"/>
        <w:jc w:val="left"/>
        <w:textAlignment w:val="center"/>
        <w:rPr>
          <w:color w:val="000000"/>
        </w:rPr>
      </w:pPr>
      <w:r>
        <w:rPr>
          <w:color w:val="000000"/>
        </w:rPr>
        <w:t xml:space="preserve">A. </w:t>
      </w:r>
      <w:r>
        <w:rPr>
          <w:rFonts w:ascii="Times New Roman" w:cs="Times New Roman" w:eastAsia="Times New Roman" w:hAnsi="Times New Roman"/>
          <w:color w:val="000000"/>
        </w:rPr>
        <w:t>His parents were against it.</w:t>
      </w:r>
    </w:p>
    <w:p w14:paraId="553EB290">
      <w:pPr>
        <w:pStyle w:val="style0"/>
        <w:spacing w:lineRule="auto" w:line="360"/>
        <w:jc w:val="left"/>
        <w:textAlignment w:val="center"/>
        <w:rPr>
          <w:color w:val="000000"/>
        </w:rPr>
      </w:pPr>
      <w:r>
        <w:rPr>
          <w:color w:val="000000"/>
        </w:rPr>
        <w:t xml:space="preserve">B. </w:t>
      </w:r>
      <w:r>
        <w:rPr>
          <w:rFonts w:ascii="Times New Roman" w:cs="Times New Roman" w:eastAsia="Times New Roman" w:hAnsi="Times New Roman"/>
          <w:color w:val="000000"/>
        </w:rPr>
        <w:t>He disliked art as time went by.</w:t>
      </w:r>
    </w:p>
    <w:p w14:paraId="6241A5D8">
      <w:pPr>
        <w:pStyle w:val="style0"/>
        <w:spacing w:lineRule="auto" w:line="360"/>
        <w:jc w:val="left"/>
        <w:textAlignment w:val="center"/>
        <w:rPr>
          <w:color w:val="000000"/>
        </w:rPr>
      </w:pPr>
      <w:r>
        <w:rPr>
          <w:color w:val="000000"/>
        </w:rPr>
        <w:t xml:space="preserve">C. </w:t>
      </w:r>
      <w:r>
        <w:rPr>
          <w:rFonts w:ascii="Times New Roman" w:cs="Times New Roman" w:eastAsia="Times New Roman" w:hAnsi="Times New Roman"/>
          <w:color w:val="000000"/>
        </w:rPr>
        <w:t>He didn’t think it was a good job.</w:t>
      </w:r>
    </w:p>
    <w:p w14:paraId="573504B5">
      <w:pPr>
        <w:pStyle w:val="style0"/>
        <w:spacing w:lineRule="auto" w:line="360"/>
        <w:jc w:val="left"/>
        <w:textAlignment w:val="center"/>
        <w:rPr>
          <w:color w:val="000000"/>
        </w:rPr>
      </w:pPr>
      <w:r>
        <w:rPr>
          <w:color w:val="000000"/>
        </w:rPr>
        <w:t xml:space="preserve">18. </w:t>
      </w:r>
      <w:r>
        <w:rPr>
          <w:rFonts w:ascii="Times New Roman" w:cs="Times New Roman" w:eastAsia="Times New Roman" w:hAnsi="Times New Roman"/>
          <w:color w:val="000000"/>
        </w:rPr>
        <w:t>What was Arne Jacobsen’s design style?</w:t>
      </w:r>
    </w:p>
    <w:p w14:paraId="460C30D3">
      <w:pPr>
        <w:pStyle w:val="style0"/>
        <w:tabs>
          <w:tab w:val="left" w:leader="none" w:pos="3249"/>
          <w:tab w:val="left" w:leader="none" w:pos="6497"/>
        </w:tabs>
        <w:spacing w:lineRule="auto" w:line="360"/>
        <w:jc w:val="left"/>
        <w:textAlignment w:val="center"/>
        <w:rPr>
          <w:color w:val="000000"/>
        </w:rPr>
      </w:pPr>
      <w:r>
        <w:rPr>
          <w:color w:val="000000"/>
        </w:rPr>
        <w:t xml:space="preserve">A. </w:t>
      </w:r>
      <w:r>
        <w:rPr>
          <w:rFonts w:ascii="Times New Roman" w:cs="Times New Roman" w:eastAsia="Times New Roman" w:hAnsi="Times New Roman"/>
          <w:color w:val="000000"/>
        </w:rPr>
        <w:t>Traditional.</w:t>
      </w:r>
      <w:r>
        <w:rPr>
          <w:color w:val="000000"/>
        </w:rPr>
        <w:tab/>
      </w:r>
      <w:r>
        <w:rPr>
          <w:color w:val="000000"/>
        </w:rPr>
        <w:t xml:space="preserve">B. </w:t>
      </w:r>
      <w:r>
        <w:rPr>
          <w:rFonts w:ascii="Times New Roman" w:cs="Times New Roman" w:eastAsia="Times New Roman" w:hAnsi="Times New Roman"/>
          <w:color w:val="000000"/>
        </w:rPr>
        <w:t>Simple.</w:t>
      </w:r>
      <w:r>
        <w:rPr>
          <w:color w:val="000000"/>
        </w:rPr>
        <w:tab/>
      </w:r>
      <w:r>
        <w:rPr>
          <w:color w:val="000000"/>
        </w:rPr>
        <w:t xml:space="preserve">C. </w:t>
      </w:r>
      <w:r>
        <w:rPr>
          <w:rFonts w:ascii="Times New Roman" w:cs="Times New Roman" w:eastAsia="Times New Roman" w:hAnsi="Times New Roman"/>
          <w:color w:val="000000"/>
        </w:rPr>
        <w:t>Flowery.</w:t>
      </w:r>
    </w:p>
    <w:p w14:paraId="ACF0B68D">
      <w:pPr>
        <w:pStyle w:val="style0"/>
        <w:spacing w:lineRule="auto" w:line="360"/>
        <w:jc w:val="left"/>
        <w:textAlignment w:val="center"/>
        <w:rPr>
          <w:color w:val="000000"/>
        </w:rPr>
      </w:pPr>
      <w:r>
        <w:rPr>
          <w:color w:val="000000"/>
        </w:rPr>
        <w:t xml:space="preserve">19. </w:t>
      </w:r>
      <w:r>
        <w:rPr>
          <w:rFonts w:ascii="Times New Roman" w:cs="Times New Roman" w:eastAsia="Times New Roman" w:hAnsi="Times New Roman"/>
          <w:color w:val="000000"/>
        </w:rPr>
        <w:t>What kind of person was Arne Jacobsen?</w:t>
      </w:r>
    </w:p>
    <w:p w14:paraId="32CDD23B">
      <w:pPr>
        <w:pStyle w:val="style0"/>
        <w:tabs>
          <w:tab w:val="left" w:leader="none" w:pos="3249"/>
          <w:tab w:val="left" w:leader="none" w:pos="6497"/>
        </w:tabs>
        <w:spacing w:lineRule="auto" w:line="360"/>
        <w:jc w:val="left"/>
        <w:textAlignment w:val="center"/>
        <w:rPr>
          <w:color w:val="000000"/>
        </w:rPr>
      </w:pPr>
      <w:r>
        <w:rPr>
          <w:color w:val="000000"/>
        </w:rPr>
        <w:t xml:space="preserve">A. </w:t>
      </w:r>
      <w:r>
        <w:rPr>
          <w:rFonts w:ascii="Times New Roman" w:cs="Times New Roman" w:eastAsia="Times New Roman" w:hAnsi="Times New Roman"/>
          <w:color w:val="000000"/>
        </w:rPr>
        <w:t>Humorous.</w:t>
      </w:r>
      <w:r>
        <w:rPr>
          <w:color w:val="000000"/>
        </w:rPr>
        <w:tab/>
      </w:r>
      <w:r>
        <w:rPr>
          <w:color w:val="000000"/>
        </w:rPr>
        <w:t xml:space="preserve">B. </w:t>
      </w:r>
      <w:r>
        <w:rPr>
          <w:rFonts w:ascii="Times New Roman" w:cs="Times New Roman" w:eastAsia="Times New Roman" w:hAnsi="Times New Roman"/>
          <w:color w:val="000000"/>
        </w:rPr>
        <w:t>Gifted.</w:t>
      </w:r>
      <w:r>
        <w:rPr>
          <w:color w:val="000000"/>
        </w:rPr>
        <w:tab/>
      </w:r>
      <w:r>
        <w:rPr>
          <w:color w:val="000000"/>
        </w:rPr>
        <w:t xml:space="preserve">C. </w:t>
      </w:r>
      <w:r>
        <w:rPr>
          <w:rFonts w:ascii="Times New Roman" w:cs="Times New Roman" w:eastAsia="Times New Roman" w:hAnsi="Times New Roman"/>
          <w:color w:val="000000"/>
        </w:rPr>
        <w:t>Serious.</w:t>
      </w:r>
    </w:p>
    <w:p w14:paraId="4D371113">
      <w:pPr>
        <w:pStyle w:val="style0"/>
        <w:spacing w:lineRule="auto" w:line="360"/>
        <w:jc w:val="left"/>
        <w:textAlignment w:val="center"/>
        <w:rPr>
          <w:color w:val="000000"/>
        </w:rPr>
      </w:pPr>
      <w:r>
        <w:rPr>
          <w:color w:val="000000"/>
        </w:rPr>
        <w:t xml:space="preserve">20. </w:t>
      </w:r>
      <w:r>
        <w:rPr>
          <w:rFonts w:ascii="Times New Roman" w:cs="Times New Roman" w:eastAsia="Times New Roman" w:hAnsi="Times New Roman"/>
          <w:color w:val="000000"/>
        </w:rPr>
        <w:t>What did Arne Jacobsen’s works focus on?</w:t>
      </w:r>
    </w:p>
    <w:p w14:paraId="68762745">
      <w:pPr>
        <w:pStyle w:val="style0"/>
        <w:tabs>
          <w:tab w:val="left" w:leader="none" w:pos="3249"/>
          <w:tab w:val="left" w:leader="none" w:pos="6497"/>
        </w:tabs>
        <w:spacing w:lineRule="auto" w:line="360"/>
        <w:jc w:val="left"/>
        <w:textAlignment w:val="center"/>
        <w:rPr>
          <w:color w:val="000000"/>
        </w:rPr>
      </w:pPr>
      <w:r>
        <w:rPr>
          <w:color w:val="000000"/>
        </w:rPr>
        <w:t xml:space="preserve">A. </w:t>
      </w:r>
      <w:r>
        <w:rPr>
          <w:rFonts w:ascii="Times New Roman" w:cs="Times New Roman" w:eastAsia="Times New Roman" w:hAnsi="Times New Roman"/>
          <w:color w:val="000000"/>
        </w:rPr>
        <w:t>Creativity.</w:t>
      </w:r>
      <w:r>
        <w:rPr>
          <w:color w:val="000000"/>
        </w:rPr>
        <w:tab/>
      </w:r>
      <w:r>
        <w:rPr>
          <w:color w:val="000000"/>
        </w:rPr>
        <w:t xml:space="preserve">B. </w:t>
      </w:r>
      <w:r>
        <w:rPr>
          <w:rFonts w:ascii="Times New Roman" w:cs="Times New Roman" w:eastAsia="Times New Roman" w:hAnsi="Times New Roman"/>
          <w:color w:val="000000"/>
        </w:rPr>
        <w:t>Style.</w:t>
      </w:r>
      <w:r>
        <w:rPr>
          <w:color w:val="000000"/>
        </w:rPr>
        <w:tab/>
      </w:r>
      <w:r>
        <w:rPr>
          <w:color w:val="000000"/>
        </w:rPr>
        <w:t xml:space="preserve">C. </w:t>
      </w:r>
      <w:r>
        <w:rPr>
          <w:rFonts w:ascii="Times New Roman" w:cs="Times New Roman" w:eastAsia="Times New Roman" w:hAnsi="Times New Roman"/>
          <w:color w:val="000000"/>
        </w:rPr>
        <w:t>Function.</w:t>
      </w:r>
    </w:p>
    <w:p w14:paraId="38215CC9">
      <w:pPr>
        <w:pStyle w:val="style0"/>
        <w:spacing w:lineRule="auto" w:line="360"/>
        <w:jc w:val="left"/>
        <w:textAlignment w:val="center"/>
        <w:rPr>
          <w:color w:val="000000"/>
        </w:rPr>
      </w:pPr>
      <w:r>
        <w:rPr>
          <w:rFonts w:ascii="宋体" w:cs="宋体" w:eastAsia="宋体" w:hAnsi="宋体"/>
          <w:b/>
          <w:color w:val="000000"/>
          <w:sz w:val="24"/>
        </w:rPr>
        <w:t>第二部分：阅读理解</w:t>
      </w:r>
      <w:r>
        <w:rPr>
          <w:rFonts w:ascii="Times New Roman" w:cs="Times New Roman" w:eastAsia="Times New Roman" w:hAnsi="Times New Roman"/>
          <w:b/>
          <w:color w:val="000000"/>
          <w:sz w:val="24"/>
        </w:rPr>
        <w:t>(</w:t>
      </w:r>
      <w:r>
        <w:rPr>
          <w:rFonts w:ascii="宋体" w:cs="宋体" w:eastAsia="宋体" w:hAnsi="宋体"/>
          <w:b/>
          <w:color w:val="000000"/>
          <w:sz w:val="24"/>
        </w:rPr>
        <w:t>共两节，满分</w:t>
      </w:r>
      <w:r>
        <w:rPr>
          <w:rFonts w:ascii="Times New Roman" w:cs="Times New Roman" w:eastAsia="Times New Roman" w:hAnsi="Times New Roman"/>
          <w:b/>
          <w:color w:val="000000"/>
          <w:sz w:val="24"/>
        </w:rPr>
        <w:t>50</w:t>
      </w:r>
      <w:r>
        <w:rPr>
          <w:rFonts w:ascii="宋体" w:cs="宋体" w:eastAsia="宋体" w:hAnsi="宋体"/>
          <w:b/>
          <w:color w:val="000000"/>
          <w:sz w:val="24"/>
        </w:rPr>
        <w:t>分</w:t>
      </w:r>
      <w:r>
        <w:rPr>
          <w:rFonts w:ascii="Times New Roman" w:cs="Times New Roman" w:eastAsia="Times New Roman" w:hAnsi="Times New Roman"/>
          <w:b/>
          <w:color w:val="000000"/>
          <w:sz w:val="24"/>
        </w:rPr>
        <w:t>)</w:t>
      </w:r>
    </w:p>
    <w:p w14:paraId="F3E292FE">
      <w:pPr>
        <w:pStyle w:val="style0"/>
        <w:spacing w:lineRule="auto" w:line="360"/>
        <w:jc w:val="left"/>
        <w:textAlignment w:val="center"/>
        <w:rPr>
          <w:color w:val="000000"/>
        </w:rPr>
      </w:pPr>
      <w:r>
        <w:rPr>
          <w:rFonts w:ascii="宋体" w:cs="宋体" w:eastAsia="宋体" w:hAnsi="宋体"/>
          <w:b/>
          <w:color w:val="000000"/>
          <w:sz w:val="24"/>
        </w:rPr>
        <w:t>第一节</w:t>
      </w:r>
      <w:r>
        <w:rPr>
          <w:rFonts w:ascii="Times New Roman" w:cs="Times New Roman" w:eastAsia="Times New Roman" w:hAnsi="Times New Roman"/>
          <w:b/>
          <w:color w:val="000000"/>
          <w:sz w:val="24"/>
        </w:rPr>
        <w:t>(</w:t>
      </w:r>
      <w:r>
        <w:rPr>
          <w:rFonts w:ascii="宋体" w:cs="宋体" w:eastAsia="宋体" w:hAnsi="宋体"/>
          <w:b/>
          <w:color w:val="000000"/>
          <w:sz w:val="24"/>
        </w:rPr>
        <w:t>共</w:t>
      </w:r>
      <w:r>
        <w:rPr>
          <w:rFonts w:ascii="Times New Roman" w:cs="Times New Roman" w:eastAsia="Times New Roman" w:hAnsi="Times New Roman"/>
          <w:b/>
          <w:color w:val="000000"/>
          <w:sz w:val="24"/>
        </w:rPr>
        <w:t>15</w:t>
      </w:r>
      <w:r>
        <w:rPr>
          <w:rFonts w:ascii="宋体" w:cs="宋体" w:eastAsia="宋体" w:hAnsi="宋体"/>
          <w:b/>
          <w:color w:val="000000"/>
          <w:sz w:val="24"/>
        </w:rPr>
        <w:t>小题</w:t>
      </w:r>
      <w:r>
        <w:rPr>
          <w:rFonts w:ascii="Times New Roman" w:cs="Times New Roman" w:eastAsia="Times New Roman" w:hAnsi="Times New Roman"/>
          <w:b/>
          <w:color w:val="000000"/>
          <w:sz w:val="24"/>
        </w:rPr>
        <w:t>;</w:t>
      </w:r>
      <w:r>
        <w:rPr>
          <w:rFonts w:ascii="宋体" w:cs="宋体" w:eastAsia="宋体" w:hAnsi="宋体"/>
          <w:b/>
          <w:color w:val="000000"/>
          <w:sz w:val="24"/>
        </w:rPr>
        <w:t>每小题</w:t>
      </w:r>
      <w:r>
        <w:rPr>
          <w:rFonts w:ascii="Times New Roman" w:cs="Times New Roman" w:eastAsia="Times New Roman" w:hAnsi="Times New Roman"/>
          <w:b/>
          <w:color w:val="000000"/>
          <w:sz w:val="24"/>
        </w:rPr>
        <w:t>2.5</w:t>
      </w:r>
      <w:r>
        <w:rPr>
          <w:rFonts w:ascii="宋体" w:cs="宋体" w:eastAsia="宋体" w:hAnsi="宋体"/>
          <w:b/>
          <w:color w:val="000000"/>
          <w:sz w:val="24"/>
        </w:rPr>
        <w:t>分，满分</w:t>
      </w:r>
      <w:r>
        <w:rPr>
          <w:rFonts w:ascii="Times New Roman" w:cs="Times New Roman" w:eastAsia="Times New Roman" w:hAnsi="Times New Roman"/>
          <w:b/>
          <w:color w:val="000000"/>
          <w:sz w:val="24"/>
        </w:rPr>
        <w:t>37.5</w:t>
      </w:r>
      <w:r>
        <w:rPr>
          <w:rFonts w:ascii="宋体" w:cs="宋体" w:eastAsia="宋体" w:hAnsi="宋体"/>
          <w:b/>
          <w:color w:val="000000"/>
          <w:sz w:val="24"/>
        </w:rPr>
        <w:t>分</w:t>
      </w:r>
      <w:r>
        <w:rPr>
          <w:rFonts w:ascii="Times New Roman" w:cs="Times New Roman" w:eastAsia="Times New Roman" w:hAnsi="Times New Roman"/>
          <w:b/>
          <w:color w:val="000000"/>
          <w:sz w:val="24"/>
        </w:rPr>
        <w:t>)</w:t>
      </w:r>
    </w:p>
    <w:p w14:paraId="D1FD3E23">
      <w:pPr>
        <w:pStyle w:val="style0"/>
        <w:spacing w:lineRule="auto" w:line="360"/>
        <w:jc w:val="left"/>
        <w:textAlignment w:val="center"/>
        <w:rPr>
          <w:color w:val="000000"/>
        </w:rPr>
      </w:pPr>
      <w:r>
        <w:rPr>
          <w:rFonts w:ascii="宋体" w:cs="宋体" w:eastAsia="宋体" w:hAnsi="宋体"/>
          <w:b/>
          <w:color w:val="000000"/>
          <w:sz w:val="24"/>
        </w:rPr>
        <w:t>阅读下列短文，从每题所给的</w:t>
      </w:r>
      <w:r>
        <w:rPr>
          <w:rFonts w:ascii="Times New Roman" w:cs="Times New Roman" w:eastAsia="Times New Roman" w:hAnsi="Times New Roman"/>
          <w:b/>
          <w:color w:val="000000"/>
          <w:sz w:val="24"/>
        </w:rPr>
        <w:t>A</w:t>
      </w:r>
      <w:r>
        <w:rPr>
          <w:rFonts w:ascii="宋体" w:cs="宋体" w:eastAsia="宋体" w:hAnsi="宋体"/>
          <w:b/>
          <w:color w:val="000000"/>
          <w:sz w:val="24"/>
        </w:rPr>
        <w:t>、</w:t>
      </w:r>
      <w:r>
        <w:rPr>
          <w:rFonts w:ascii="Times New Roman" w:cs="Times New Roman" w:eastAsia="Times New Roman" w:hAnsi="Times New Roman"/>
          <w:b/>
          <w:color w:val="000000"/>
          <w:sz w:val="24"/>
        </w:rPr>
        <w:t>B</w:t>
      </w:r>
      <w:r>
        <w:rPr>
          <w:rFonts w:ascii="宋体" w:cs="宋体" w:eastAsia="宋体" w:hAnsi="宋体"/>
          <w:b/>
          <w:color w:val="000000"/>
          <w:sz w:val="24"/>
        </w:rPr>
        <w:t>、</w:t>
      </w:r>
      <w:r>
        <w:rPr>
          <w:rFonts w:ascii="Times New Roman" w:cs="Times New Roman" w:eastAsia="Times New Roman" w:hAnsi="Times New Roman"/>
          <w:b/>
          <w:color w:val="000000"/>
          <w:sz w:val="24"/>
        </w:rPr>
        <w:t>C</w:t>
      </w:r>
      <w:r>
        <w:rPr>
          <w:rFonts w:ascii="宋体" w:cs="宋体" w:eastAsia="宋体" w:hAnsi="宋体"/>
          <w:b/>
          <w:color w:val="000000"/>
          <w:sz w:val="24"/>
        </w:rPr>
        <w:t>和</w:t>
      </w:r>
      <w:r>
        <w:rPr>
          <w:rFonts w:ascii="Times New Roman" w:cs="Times New Roman" w:eastAsia="Times New Roman" w:hAnsi="Times New Roman"/>
          <w:b/>
          <w:color w:val="000000"/>
          <w:sz w:val="24"/>
        </w:rPr>
        <w:t>D</w:t>
      </w:r>
      <w:r>
        <w:rPr>
          <w:rFonts w:ascii="宋体" w:cs="宋体" w:eastAsia="宋体" w:hAnsi="宋体"/>
          <w:b/>
          <w:color w:val="000000"/>
          <w:sz w:val="24"/>
        </w:rPr>
        <w:t>四个选项中，选出最佳选项，并在答题卡上将该黑。</w:t>
      </w:r>
    </w:p>
    <w:p w14:paraId="2A88FC0E">
      <w:pPr>
        <w:pStyle w:val="style0"/>
        <w:spacing w:lineRule="auto" w:line="360"/>
        <w:jc w:val="center"/>
        <w:textAlignment w:val="center"/>
        <w:rPr>
          <w:color w:val="000000"/>
        </w:rPr>
      </w:pPr>
      <w:r>
        <w:rPr>
          <w:rFonts w:ascii="Times New Roman" w:cs="Times New Roman" w:eastAsia="Times New Roman" w:hAnsi="Times New Roman"/>
          <w:b/>
          <w:color w:val="000000"/>
          <w:sz w:val="24"/>
        </w:rPr>
        <w:t>A</w:t>
      </w:r>
    </w:p>
    <w:p w14:paraId="FB12B630">
      <w:pPr>
        <w:pStyle w:val="style0"/>
        <w:spacing w:lineRule="auto" w:line="360"/>
        <w:ind w:firstLine="420"/>
        <w:jc w:val="left"/>
        <w:textAlignment w:val="center"/>
        <w:rPr>
          <w:color w:val="000000"/>
        </w:rPr>
      </w:pPr>
      <w:r>
        <w:rPr>
          <w:rFonts w:ascii="Times New Roman" w:cs="Times New Roman" w:eastAsia="Times New Roman" w:hAnsi="Times New Roman"/>
          <w:color w:val="000000"/>
        </w:rPr>
        <w:t>Washington, D.C. is not only a political center but also a city with a booming culinary (</w:t>
      </w:r>
      <w:r>
        <w:rPr>
          <w:rFonts w:ascii="宋体" w:cs="宋体" w:eastAsia="宋体" w:hAnsi="宋体"/>
          <w:color w:val="000000"/>
        </w:rPr>
        <w:t>餐饮</w:t>
      </w:r>
      <w:r>
        <w:rPr>
          <w:rFonts w:ascii="Times New Roman" w:cs="Times New Roman" w:eastAsia="Times New Roman" w:hAnsi="Times New Roman"/>
          <w:color w:val="000000"/>
        </w:rPr>
        <w:t>) scene. Here are some recommended restaurants from local chefs and restauranteurs.</w:t>
      </w:r>
    </w:p>
    <w:p w14:paraId="25072102">
      <w:pPr>
        <w:pStyle w:val="style0"/>
        <w:spacing w:lineRule="auto" w:line="360"/>
        <w:ind w:firstLine="420"/>
        <w:jc w:val="left"/>
        <w:textAlignment w:val="center"/>
        <w:rPr>
          <w:color w:val="000000"/>
        </w:rPr>
      </w:pPr>
      <w:r>
        <w:rPr>
          <w:rFonts w:ascii="Times New Roman" w:cs="Times New Roman" w:eastAsia="Times New Roman" w:hAnsi="Times New Roman"/>
          <w:b/>
          <w:color w:val="000000"/>
        </w:rPr>
        <w:t>New Big Wong</w:t>
      </w:r>
    </w:p>
    <w:p w14:paraId="FF06F6D5">
      <w:pPr>
        <w:pStyle w:val="style0"/>
        <w:spacing w:lineRule="auto" w:line="360"/>
        <w:ind w:firstLine="420"/>
        <w:jc w:val="left"/>
        <w:textAlignment w:val="center"/>
        <w:rPr>
          <w:color w:val="000000"/>
        </w:rPr>
      </w:pPr>
      <w:r>
        <w:rPr>
          <w:rFonts w:ascii="Times New Roman" w:cs="Times New Roman" w:eastAsia="Times New Roman" w:hAnsi="Times New Roman"/>
          <w:color w:val="000000"/>
        </w:rPr>
        <w:t>It’s a cozy American-Chinese restaurant in Chinatown. Open until 4 a.m. daily, it’s popular among industry folks. The menu offers unique items like salt-and-pepper sardines and pig intestines. The pan-fried meat dumplings are a must-try, made to order and served with a special soy sauce.</w:t>
      </w:r>
    </w:p>
    <w:p w14:paraId="6049C22C">
      <w:pPr>
        <w:pStyle w:val="style0"/>
        <w:spacing w:lineRule="auto" w:line="360"/>
        <w:ind w:firstLine="420"/>
        <w:jc w:val="left"/>
        <w:textAlignment w:val="center"/>
        <w:rPr>
          <w:color w:val="000000"/>
        </w:rPr>
      </w:pPr>
      <w:r>
        <w:rPr>
          <w:rFonts w:ascii="Times New Roman" w:cs="Times New Roman" w:eastAsia="Times New Roman" w:hAnsi="Times New Roman"/>
          <w:color w:val="000000"/>
        </w:rPr>
        <w:t>Address: 1401 Okie St Northeast, Washington, D.C. 20002</w:t>
      </w:r>
    </w:p>
    <w:p w14:paraId="3B5CED80">
      <w:pPr>
        <w:pStyle w:val="style0"/>
        <w:spacing w:lineRule="auto" w:line="360"/>
        <w:ind w:firstLine="420"/>
        <w:jc w:val="left"/>
        <w:textAlignment w:val="center"/>
        <w:rPr>
          <w:color w:val="000000"/>
        </w:rPr>
      </w:pPr>
      <w:r>
        <w:rPr>
          <w:rFonts w:ascii="Times New Roman" w:cs="Times New Roman" w:eastAsia="Times New Roman" w:hAnsi="Times New Roman"/>
          <w:color w:val="000000"/>
        </w:rPr>
        <w:t>Phone: 202-628-0491</w:t>
      </w:r>
    </w:p>
    <w:p w14:paraId="600E6815">
      <w:pPr>
        <w:pStyle w:val="style0"/>
        <w:spacing w:lineRule="auto" w:line="360"/>
        <w:ind w:firstLine="420"/>
        <w:jc w:val="left"/>
        <w:textAlignment w:val="center"/>
        <w:rPr>
          <w:color w:val="000000"/>
        </w:rPr>
      </w:pPr>
      <w:r>
        <w:rPr>
          <w:rFonts w:ascii="Times New Roman" w:cs="Times New Roman" w:eastAsia="Times New Roman" w:hAnsi="Times New Roman"/>
          <w:b/>
          <w:color w:val="000000"/>
        </w:rPr>
        <w:t>Anje</w:t>
      </w:r>
    </w:p>
    <w:p w14:paraId="F86CD040">
      <w:pPr>
        <w:pStyle w:val="style0"/>
        <w:spacing w:lineRule="auto" w:line="360"/>
        <w:ind w:firstLine="420"/>
        <w:jc w:val="left"/>
        <w:textAlignment w:val="center"/>
        <w:rPr>
          <w:color w:val="000000"/>
        </w:rPr>
      </w:pPr>
      <w:r>
        <w:rPr>
          <w:rFonts w:ascii="Times New Roman" w:cs="Times New Roman" w:eastAsia="Times New Roman" w:hAnsi="Times New Roman"/>
          <w:color w:val="000000"/>
        </w:rPr>
        <w:t>A modern Korean restaurant near Dupont Circle by the Fried Rice Collective, which is the perfect choice of late-night eats. Famous for fried potatoes with salad and citrus aioli, and the kimchi slaw dog with 100-day fermented house-made kimchi. The fried chicken is also great, served with in-house made creamy white BBQ sauce and spicy Korean BBQ sauce. The place has a homey feel, especially on the second floor.</w:t>
      </w:r>
    </w:p>
    <w:p w14:paraId="431400DE">
      <w:pPr>
        <w:pStyle w:val="style0"/>
        <w:spacing w:lineRule="auto" w:line="360"/>
        <w:ind w:firstLine="420"/>
        <w:jc w:val="left"/>
        <w:textAlignment w:val="center"/>
        <w:rPr>
          <w:color w:val="000000"/>
        </w:rPr>
      </w:pPr>
      <w:r>
        <w:rPr>
          <w:rFonts w:ascii="Times New Roman" w:cs="Times New Roman" w:eastAsia="Times New Roman" w:hAnsi="Times New Roman"/>
          <w:color w:val="000000"/>
        </w:rPr>
        <w:t>Address: 1805 18th St Northwest, Washington, D.C. 20009</w:t>
      </w:r>
    </w:p>
    <w:p w14:paraId="878F4A89">
      <w:pPr>
        <w:pStyle w:val="style0"/>
        <w:spacing w:lineRule="auto" w:line="360"/>
        <w:ind w:firstLine="420"/>
        <w:jc w:val="left"/>
        <w:textAlignment w:val="center"/>
        <w:rPr>
          <w:color w:val="000000"/>
        </w:rPr>
      </w:pPr>
      <w:r>
        <w:rPr>
          <w:rFonts w:ascii="Times New Roman" w:cs="Times New Roman" w:eastAsia="Times New Roman" w:hAnsi="Times New Roman"/>
          <w:color w:val="000000"/>
        </w:rPr>
        <w:t>Phone: 202-845-8935</w:t>
      </w:r>
    </w:p>
    <w:p w14:paraId="3D62E0CB">
      <w:pPr>
        <w:pStyle w:val="style0"/>
        <w:spacing w:lineRule="auto" w:line="360"/>
        <w:ind w:firstLine="420"/>
        <w:jc w:val="left"/>
        <w:textAlignment w:val="center"/>
        <w:rPr>
          <w:color w:val="000000"/>
        </w:rPr>
      </w:pPr>
      <w:r>
        <w:rPr>
          <w:rFonts w:ascii="Times New Roman" w:cs="Times New Roman" w:eastAsia="Times New Roman" w:hAnsi="Times New Roman"/>
          <w:b/>
          <w:color w:val="000000"/>
        </w:rPr>
        <w:t>Gravitas</w:t>
      </w:r>
    </w:p>
    <w:p w14:paraId="698F5444">
      <w:pPr>
        <w:pStyle w:val="style0"/>
        <w:spacing w:lineRule="auto" w:line="360"/>
        <w:ind w:firstLine="420"/>
        <w:jc w:val="left"/>
        <w:textAlignment w:val="center"/>
        <w:rPr>
          <w:color w:val="000000"/>
        </w:rPr>
      </w:pPr>
      <w:r>
        <w:rPr>
          <w:rFonts w:ascii="Times New Roman" w:cs="Times New Roman" w:eastAsia="Times New Roman" w:hAnsi="Times New Roman"/>
          <w:color w:val="000000"/>
        </w:rPr>
        <w:t>A modern American restaurant in Ivy City. The cuisine focuses on ingredients from the Chesapeake watershed, including seafood, locally raised meat, and vegetables. The oxtail porridge with black truffles and parsnips is a recommended dish. The team consistently creates new and inspiring menus.</w:t>
      </w:r>
    </w:p>
    <w:p w14:paraId="379BFF89">
      <w:pPr>
        <w:pStyle w:val="style0"/>
        <w:spacing w:lineRule="auto" w:line="360"/>
        <w:ind w:firstLine="420"/>
        <w:jc w:val="left"/>
        <w:textAlignment w:val="center"/>
        <w:rPr>
          <w:color w:val="000000"/>
        </w:rPr>
      </w:pPr>
      <w:r>
        <w:rPr>
          <w:rFonts w:ascii="Times New Roman" w:cs="Times New Roman" w:eastAsia="Times New Roman" w:hAnsi="Times New Roman"/>
          <w:color w:val="000000"/>
        </w:rPr>
        <w:t>Address: 610 H St Northwest, Washington, D.C. 20001</w:t>
      </w:r>
    </w:p>
    <w:p w14:paraId="8862D485">
      <w:pPr>
        <w:pStyle w:val="style0"/>
        <w:spacing w:lineRule="auto" w:line="360"/>
        <w:ind w:firstLine="420"/>
        <w:jc w:val="left"/>
        <w:textAlignment w:val="center"/>
        <w:rPr>
          <w:color w:val="000000"/>
        </w:rPr>
      </w:pPr>
      <w:r>
        <w:rPr>
          <w:rFonts w:ascii="Times New Roman" w:cs="Times New Roman" w:eastAsia="Times New Roman" w:hAnsi="Times New Roman"/>
          <w:color w:val="000000"/>
        </w:rPr>
        <w:t>Phone: 202-763-7942</w:t>
      </w:r>
    </w:p>
    <w:p w14:paraId="F93994A9">
      <w:pPr>
        <w:pStyle w:val="style0"/>
        <w:spacing w:lineRule="auto" w:line="360"/>
        <w:jc w:val="left"/>
        <w:textAlignment w:val="center"/>
        <w:rPr>
          <w:color w:val="000000"/>
        </w:rPr>
      </w:pPr>
      <w:r>
        <w:rPr>
          <w:color w:val="000000"/>
        </w:rPr>
        <w:t xml:space="preserve">21. </w:t>
      </w:r>
      <w:r>
        <w:rPr>
          <w:rFonts w:ascii="Times New Roman" w:cs="Times New Roman" w:eastAsia="Times New Roman" w:hAnsi="Times New Roman"/>
          <w:color w:val="000000"/>
        </w:rPr>
        <w:t>What similarity do New Big Wong and Anju share?</w:t>
      </w:r>
    </w:p>
    <w:p w14:paraId="1E4C61BB">
      <w:pPr>
        <w:pStyle w:val="style0"/>
        <w:spacing w:lineRule="auto" w:line="360"/>
        <w:jc w:val="left"/>
        <w:textAlignment w:val="center"/>
        <w:rPr>
          <w:color w:val="000000"/>
        </w:rPr>
      </w:pPr>
      <w:r>
        <w:rPr>
          <w:color w:val="000000"/>
        </w:rPr>
        <w:t xml:space="preserve">A. </w:t>
      </w:r>
      <w:r>
        <w:rPr>
          <w:rFonts w:ascii="Times New Roman" w:cs="Times New Roman" w:eastAsia="Times New Roman" w:hAnsi="Times New Roman"/>
          <w:color w:val="000000"/>
        </w:rPr>
        <w:t>They offer the same delicious sauces.</w:t>
      </w:r>
    </w:p>
    <w:p w14:paraId="AAA90559">
      <w:pPr>
        <w:pStyle w:val="style0"/>
        <w:spacing w:lineRule="auto" w:line="360"/>
        <w:jc w:val="left"/>
        <w:textAlignment w:val="center"/>
        <w:rPr>
          <w:color w:val="000000"/>
        </w:rPr>
      </w:pPr>
      <w:r>
        <w:rPr>
          <w:color w:val="000000"/>
        </w:rPr>
        <w:t xml:space="preserve">B. </w:t>
      </w:r>
      <w:r>
        <w:rPr>
          <w:rFonts w:ascii="Times New Roman" w:cs="Times New Roman" w:eastAsia="Times New Roman" w:hAnsi="Times New Roman"/>
          <w:color w:val="000000"/>
        </w:rPr>
        <w:t>They both offer late-night dining choices.</w:t>
      </w:r>
    </w:p>
    <w:p w14:paraId="8AB88FC2">
      <w:pPr>
        <w:pStyle w:val="style0"/>
        <w:spacing w:lineRule="auto" w:line="360"/>
        <w:jc w:val="left"/>
        <w:textAlignment w:val="center"/>
        <w:rPr>
          <w:color w:val="000000"/>
        </w:rPr>
      </w:pPr>
      <w:r>
        <w:rPr>
          <w:color w:val="000000"/>
        </w:rPr>
        <w:t xml:space="preserve">C. </w:t>
      </w:r>
      <w:r>
        <w:rPr>
          <w:rFonts w:ascii="Times New Roman" w:cs="Times New Roman" w:eastAsia="Times New Roman" w:hAnsi="Times New Roman"/>
          <w:color w:val="000000"/>
        </w:rPr>
        <w:t>They are located in the same neighborhood.</w:t>
      </w:r>
    </w:p>
    <w:p w14:paraId="9F62BE99">
      <w:pPr>
        <w:pStyle w:val="style0"/>
        <w:spacing w:lineRule="auto" w:line="360"/>
        <w:jc w:val="left"/>
        <w:textAlignment w:val="center"/>
        <w:rPr>
          <w:color w:val="000000"/>
        </w:rPr>
      </w:pPr>
      <w:r>
        <w:rPr>
          <w:color w:val="000000"/>
        </w:rPr>
        <w:t xml:space="preserve">D. </w:t>
      </w:r>
      <w:r>
        <w:rPr>
          <w:rFonts w:ascii="Times New Roman" w:cs="Times New Roman" w:eastAsia="Times New Roman" w:hAnsi="Times New Roman"/>
          <w:color w:val="000000"/>
        </w:rPr>
        <w:t>Their menus focus on traditional Chinese dishes.</w:t>
      </w:r>
    </w:p>
    <w:p w14:paraId="AC1F1516">
      <w:pPr>
        <w:pStyle w:val="style0"/>
        <w:spacing w:lineRule="auto" w:line="360"/>
        <w:jc w:val="left"/>
        <w:textAlignment w:val="center"/>
        <w:rPr>
          <w:color w:val="000000"/>
        </w:rPr>
      </w:pPr>
      <w:r>
        <w:rPr>
          <w:color w:val="000000"/>
        </w:rPr>
        <w:t xml:space="preserve">22. </w:t>
      </w:r>
      <w:r>
        <w:rPr>
          <w:rFonts w:ascii="Times New Roman" w:cs="Times New Roman" w:eastAsia="Times New Roman" w:hAnsi="Times New Roman"/>
          <w:color w:val="000000"/>
        </w:rPr>
        <w:t>Which of the following statements about Gravitas is correct?</w:t>
      </w:r>
    </w:p>
    <w:p w14:paraId="01012546">
      <w:pPr>
        <w:pStyle w:val="style0"/>
        <w:spacing w:lineRule="auto" w:line="360"/>
        <w:jc w:val="left"/>
        <w:textAlignment w:val="center"/>
        <w:rPr>
          <w:color w:val="000000"/>
        </w:rPr>
      </w:pPr>
      <w:r>
        <w:rPr>
          <w:color w:val="000000"/>
        </w:rPr>
        <w:t xml:space="preserve">A. </w:t>
      </w:r>
      <w:r>
        <w:rPr>
          <w:rFonts w:ascii="Times New Roman" w:cs="Times New Roman" w:eastAsia="Times New Roman" w:hAnsi="Times New Roman"/>
          <w:color w:val="000000"/>
        </w:rPr>
        <w:t>It mainly serves traditional American food.</w:t>
      </w:r>
    </w:p>
    <w:p w14:paraId="23EC7D96">
      <w:pPr>
        <w:pStyle w:val="style0"/>
        <w:spacing w:lineRule="auto" w:line="360"/>
        <w:jc w:val="left"/>
        <w:textAlignment w:val="center"/>
        <w:rPr>
          <w:color w:val="000000"/>
        </w:rPr>
      </w:pPr>
      <w:r>
        <w:rPr>
          <w:color w:val="000000"/>
        </w:rPr>
        <w:t xml:space="preserve">B. </w:t>
      </w:r>
      <w:r>
        <w:rPr>
          <w:rFonts w:ascii="Times New Roman" w:cs="Times New Roman" w:eastAsia="Times New Roman" w:hAnsi="Times New Roman"/>
          <w:color w:val="000000"/>
        </w:rPr>
        <w:t>The oxtail porridge is its only popular dish.</w:t>
      </w:r>
    </w:p>
    <w:p w14:paraId="5D933B3A">
      <w:pPr>
        <w:pStyle w:val="style0"/>
        <w:spacing w:lineRule="auto" w:line="360"/>
        <w:jc w:val="left"/>
        <w:textAlignment w:val="center"/>
        <w:rPr>
          <w:color w:val="000000"/>
        </w:rPr>
      </w:pPr>
      <w:r>
        <w:rPr>
          <w:color w:val="000000"/>
        </w:rPr>
        <w:t xml:space="preserve">C. </w:t>
      </w:r>
      <w:r>
        <w:rPr>
          <w:rFonts w:ascii="Times New Roman" w:cs="Times New Roman" w:eastAsia="Times New Roman" w:hAnsi="Times New Roman"/>
          <w:color w:val="000000"/>
        </w:rPr>
        <w:t>Its menu remains unchanged throughout the year.</w:t>
      </w:r>
    </w:p>
    <w:p w14:paraId="1FF815B8">
      <w:pPr>
        <w:pStyle w:val="style0"/>
        <w:spacing w:lineRule="auto" w:line="360"/>
        <w:jc w:val="left"/>
        <w:textAlignment w:val="center"/>
        <w:rPr>
          <w:color w:val="000000"/>
        </w:rPr>
      </w:pPr>
      <w:r>
        <w:rPr>
          <w:color w:val="000000"/>
        </w:rPr>
        <w:t xml:space="preserve">D. </w:t>
      </w:r>
      <w:r>
        <w:rPr>
          <w:rFonts w:ascii="Times New Roman" w:cs="Times New Roman" w:eastAsia="Times New Roman" w:hAnsi="Times New Roman"/>
          <w:color w:val="000000"/>
        </w:rPr>
        <w:t>Its ingredients are from the Chesapeake watershed.</w:t>
      </w:r>
    </w:p>
    <w:p w14:paraId="D1386B0D">
      <w:pPr>
        <w:pStyle w:val="style0"/>
        <w:spacing w:lineRule="auto" w:line="360"/>
        <w:jc w:val="left"/>
        <w:textAlignment w:val="center"/>
        <w:rPr>
          <w:color w:val="000000"/>
        </w:rPr>
      </w:pPr>
      <w:r>
        <w:rPr>
          <w:color w:val="000000"/>
        </w:rPr>
        <w:t xml:space="preserve">23. </w:t>
      </w:r>
      <w:r>
        <w:rPr>
          <w:rFonts w:ascii="Times New Roman" w:cs="Times New Roman" w:eastAsia="Times New Roman" w:hAnsi="Times New Roman"/>
          <w:color w:val="000000"/>
        </w:rPr>
        <w:t>Who are the intended readers of this text?</w:t>
      </w:r>
    </w:p>
    <w:p w14:paraId="BE82C8D8">
      <w:pPr>
        <w:pStyle w:val="style0"/>
        <w:tabs>
          <w:tab w:val="left" w:leader="none" w:pos="4873"/>
        </w:tabs>
        <w:spacing w:lineRule="auto" w:line="360"/>
        <w:jc w:val="left"/>
        <w:textAlignment w:val="center"/>
        <w:rPr>
          <w:color w:val="000000"/>
        </w:rPr>
      </w:pPr>
      <w:r>
        <w:rPr>
          <w:color w:val="000000"/>
        </w:rPr>
        <w:t xml:space="preserve">A. </w:t>
      </w:r>
      <w:r>
        <w:rPr>
          <w:rFonts w:ascii="Times New Roman" w:cs="Times New Roman" w:eastAsia="Times New Roman" w:hAnsi="Times New Roman"/>
          <w:color w:val="000000"/>
        </w:rPr>
        <w:t>Historians studying food history.</w:t>
      </w:r>
      <w:r>
        <w:rPr>
          <w:color w:val="000000"/>
        </w:rPr>
        <w:tab/>
      </w:r>
      <w:r>
        <w:rPr>
          <w:color w:val="000000"/>
        </w:rPr>
        <w:t xml:space="preserve">B. </w:t>
      </w:r>
      <w:r>
        <w:rPr>
          <w:rFonts w:ascii="Times New Roman" w:cs="Times New Roman" w:eastAsia="Times New Roman" w:hAnsi="Times New Roman"/>
          <w:color w:val="000000"/>
        </w:rPr>
        <w:t>Local chefs exploring new menus.</w:t>
      </w:r>
    </w:p>
    <w:p w14:paraId="1216BF26">
      <w:pPr>
        <w:pStyle w:val="style0"/>
        <w:tabs>
          <w:tab w:val="left" w:leader="none" w:pos="4873"/>
        </w:tabs>
        <w:spacing w:lineRule="auto" w:line="360"/>
        <w:jc w:val="left"/>
        <w:textAlignment w:val="center"/>
        <w:rPr>
          <w:color w:val="000000"/>
        </w:rPr>
      </w:pPr>
      <w:r>
        <w:rPr>
          <w:color w:val="000000"/>
        </w:rPr>
        <w:t xml:space="preserve">C. </w:t>
      </w:r>
      <w:r>
        <w:rPr>
          <w:rFonts w:ascii="Times New Roman" w:cs="Times New Roman" w:eastAsia="Times New Roman" w:hAnsi="Times New Roman"/>
          <w:color w:val="000000"/>
        </w:rPr>
        <w:t>Locals looking for new fast-food chains.</w:t>
      </w:r>
      <w:r>
        <w:rPr>
          <w:color w:val="000000"/>
        </w:rPr>
        <w:tab/>
      </w:r>
      <w:r>
        <w:rPr>
          <w:color w:val="000000"/>
        </w:rPr>
        <w:t xml:space="preserve">D. </w:t>
      </w:r>
      <w:r>
        <w:rPr>
          <w:rFonts w:ascii="Times New Roman" w:cs="Times New Roman" w:eastAsia="Times New Roman" w:hAnsi="Times New Roman"/>
          <w:color w:val="000000"/>
        </w:rPr>
        <w:t>Tourists planning to visit Washington, DC.</w:t>
      </w:r>
    </w:p>
    <w:p w14:paraId="652C52CE">
      <w:pPr>
        <w:pStyle w:val="style0"/>
        <w:spacing w:lineRule="auto" w:line="360"/>
        <w:jc w:val="center"/>
        <w:textAlignment w:val="center"/>
        <w:rPr>
          <w:color w:val="000000"/>
        </w:rPr>
      </w:pPr>
      <w:r>
        <w:rPr>
          <w:rFonts w:ascii="Times New Roman" w:cs="Times New Roman" w:eastAsia="Times New Roman" w:hAnsi="Times New Roman"/>
          <w:b/>
          <w:color w:val="000000"/>
          <w:sz w:val="24"/>
        </w:rPr>
        <w:t>B</w:t>
      </w:r>
    </w:p>
    <w:p w14:paraId="90B2D94E">
      <w:pPr>
        <w:pStyle w:val="style0"/>
        <w:spacing w:lineRule="auto" w:line="360"/>
        <w:ind w:firstLine="420"/>
        <w:jc w:val="left"/>
        <w:textAlignment w:val="center"/>
        <w:rPr>
          <w:color w:val="000000"/>
        </w:rPr>
      </w:pPr>
      <w:r>
        <w:rPr>
          <w:rFonts w:ascii="Times New Roman" w:cs="Times New Roman" w:eastAsia="Times New Roman" w:hAnsi="Times New Roman"/>
          <w:color w:val="000000"/>
        </w:rPr>
        <w:t>Liz Murray was born in 1980 to parents who used drugs. She grew up homeless in New York City. Despite her challenging upbringing, she changed it for the better and later graduated from Harvard University. Her life took a dramatic turn after her mother passed away in 1996. The loss of her mother was a profound and painful experience, but it also served as a wake-up call for Liz. She realized that her current circumstances did not have to define her future. This key moment made her see that life can be different if you want it to be. Motivated by this newfound perspective, she determined to take control of her destiny and pursue a better life through education. While still homeless, she finished high school in just two years.</w:t>
      </w:r>
    </w:p>
    <w:p w14:paraId="3F2B3C47">
      <w:pPr>
        <w:pStyle w:val="style0"/>
        <w:spacing w:lineRule="auto" w:line="360"/>
        <w:ind w:firstLine="420"/>
        <w:jc w:val="left"/>
        <w:textAlignment w:val="center"/>
        <w:rPr>
          <w:color w:val="000000"/>
        </w:rPr>
      </w:pPr>
      <w:r>
        <w:rPr>
          <w:rFonts w:ascii="Times New Roman" w:cs="Times New Roman" w:eastAsia="Times New Roman" w:hAnsi="Times New Roman"/>
          <w:color w:val="000000"/>
        </w:rPr>
        <w:t>The key moment for Murray was when she changed the way she thought. To complete high school education</w:t>
      </w:r>
      <w:r>
        <w:rPr>
          <w:rFonts w:ascii="Times New Roman" w:cs="Times New Roman" w:eastAsia="Times New Roman" w:hAnsi="Times New Roman"/>
          <w:color w:val="000000"/>
          <w:position w:val="-22"/>
        </w:rPr>
        <w:drawing>
          <wp:inline distL="0" distT="0" distB="0" distR="0">
            <wp:extent cx="50800" cy="88900"/>
            <wp:effectExtent l="0" t="0" r="0" b="0"/>
            <wp:docPr id="1030" name=""/>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5" cstate="print"/>
                    <a:srcRect l="0" t="0" r="0" b="0"/>
                    <a:stretch/>
                  </pic:blipFill>
                  <pic:spPr>
                    <a:xfrm rot="0">
                      <a:off x="0" y="0"/>
                      <a:ext cx="50800" cy="88900"/>
                    </a:xfrm>
                    <a:prstGeom prst="rect"/>
                  </pic:spPr>
                </pic:pic>
              </a:graphicData>
            </a:graphic>
          </wp:inline>
        </w:drawing>
      </w:r>
      <w:r>
        <w:rPr>
          <w:rFonts w:ascii="Times New Roman" w:cs="Times New Roman" w:eastAsia="Times New Roman" w:hAnsi="Times New Roman"/>
          <w:color w:val="000000"/>
        </w:rPr>
        <w:t xml:space="preserve"> instead of making promises that had conditions, she made promises to herself that were strong and final and she studied in quiet places like hallways and public areas, proving that strong will can beat even the toughest situations. Her hard work paid off when she got a scholarship to Harvard. Her story got a lot of attention, and she appeared on shows like Oprah and in a lifetime movie.</w:t>
      </w:r>
    </w:p>
    <w:p w14:paraId="208DD7C6">
      <w:pPr>
        <w:pStyle w:val="style0"/>
        <w:spacing w:lineRule="auto" w:line="360"/>
        <w:ind w:firstLine="420"/>
        <w:jc w:val="left"/>
        <w:textAlignment w:val="center"/>
        <w:rPr>
          <w:color w:val="000000"/>
        </w:rPr>
      </w:pPr>
      <w:r>
        <w:rPr>
          <w:rFonts w:ascii="Times New Roman" w:cs="Times New Roman" w:eastAsia="Times New Roman" w:hAnsi="Times New Roman"/>
          <w:color w:val="000000"/>
        </w:rPr>
        <w:t>Today, Murray is a motivational speaker who talks about hope and self-dependence. She says that feeling uncomfortable and knowing yourself are important because they force you to confront your weaknesses and strengths. “Growth doesn’t happen in comfort zones,” she says, “but in the moments when you feel lost, uncertain, or even afraid.” She also learned that losing things—whether it’s material possessions or relationships—doesn’t change who you are. “Your identity isn’t tied to what you have, but to how you respond to what you lose,” she explains.</w:t>
      </w:r>
    </w:p>
    <w:p w14:paraId="BD97F6E5">
      <w:pPr>
        <w:pStyle w:val="style0"/>
        <w:spacing w:lineRule="auto" w:line="360"/>
        <w:ind w:firstLine="420"/>
        <w:jc w:val="left"/>
        <w:textAlignment w:val="center"/>
        <w:rPr>
          <w:color w:val="000000"/>
        </w:rPr>
      </w:pPr>
      <w:r>
        <w:rPr>
          <w:rFonts w:ascii="Times New Roman" w:cs="Times New Roman" w:eastAsia="Times New Roman" w:hAnsi="Times New Roman"/>
          <w:color w:val="000000"/>
        </w:rPr>
        <w:t>Murray’s story shows how strong a person can be. She tells others to face their problems and use them to move forward. She even forgives herself for stealing self-help books in the past, because they helped her change. “Those books taught me that even in the darkest moments, I had the power to rewrite my story.” she recalls. Her journey shows that anyone can change their life, no matter how bad things seem.</w:t>
      </w:r>
    </w:p>
    <w:p w14:paraId="C0996AA1">
      <w:pPr>
        <w:pStyle w:val="style0"/>
        <w:spacing w:lineRule="auto" w:line="360"/>
        <w:jc w:val="left"/>
        <w:textAlignment w:val="center"/>
        <w:rPr>
          <w:color w:val="000000"/>
        </w:rPr>
      </w:pPr>
      <w:r>
        <w:rPr>
          <w:color w:val="000000"/>
        </w:rPr>
        <w:t xml:space="preserve">24. </w:t>
      </w:r>
      <w:r>
        <w:rPr>
          <w:rFonts w:ascii="Times New Roman" w:cs="Times New Roman" w:eastAsia="Times New Roman" w:hAnsi="Times New Roman"/>
          <w:color w:val="000000"/>
        </w:rPr>
        <w:t>What event marked a turning point in Liz Murray’s life?</w:t>
      </w:r>
    </w:p>
    <w:p w14:paraId="4D00A864">
      <w:pPr>
        <w:pStyle w:val="style0"/>
        <w:spacing w:lineRule="auto" w:line="360"/>
        <w:jc w:val="left"/>
        <w:textAlignment w:val="center"/>
        <w:rPr>
          <w:color w:val="000000"/>
        </w:rPr>
      </w:pPr>
      <w:r>
        <w:rPr>
          <w:color w:val="000000"/>
        </w:rPr>
        <w:t xml:space="preserve">A. </w:t>
      </w:r>
      <w:r>
        <w:rPr>
          <w:rFonts w:ascii="Times New Roman" w:cs="Times New Roman" w:eastAsia="Times New Roman" w:hAnsi="Times New Roman"/>
          <w:color w:val="000000"/>
        </w:rPr>
        <w:t>Her decision to attend Harvard University.</w:t>
      </w:r>
    </w:p>
    <w:p w14:paraId="BA364B88">
      <w:pPr>
        <w:pStyle w:val="style0"/>
        <w:spacing w:lineRule="auto" w:line="360"/>
        <w:jc w:val="left"/>
        <w:textAlignment w:val="center"/>
        <w:rPr>
          <w:color w:val="000000"/>
        </w:rPr>
      </w:pPr>
      <w:r>
        <w:rPr>
          <w:color w:val="000000"/>
        </w:rPr>
        <w:t xml:space="preserve">B. </w:t>
      </w:r>
      <w:r>
        <w:rPr>
          <w:rFonts w:ascii="Times New Roman" w:cs="Times New Roman" w:eastAsia="Times New Roman" w:hAnsi="Times New Roman"/>
          <w:color w:val="000000"/>
        </w:rPr>
        <w:t>The public recognition from media appearances.</w:t>
      </w:r>
    </w:p>
    <w:p w14:paraId="615870B5">
      <w:pPr>
        <w:pStyle w:val="style0"/>
        <w:spacing w:lineRule="auto" w:line="360"/>
        <w:jc w:val="left"/>
        <w:textAlignment w:val="center"/>
        <w:rPr>
          <w:color w:val="000000"/>
        </w:rPr>
      </w:pPr>
      <w:r>
        <w:rPr>
          <w:color w:val="000000"/>
        </w:rPr>
        <w:t xml:space="preserve">C. </w:t>
      </w:r>
      <w:r>
        <w:rPr>
          <w:rFonts w:ascii="Times New Roman" w:cs="Times New Roman" w:eastAsia="Times New Roman" w:hAnsi="Times New Roman"/>
          <w:color w:val="000000"/>
        </w:rPr>
        <w:t>A philosophical realization following her mother’s death.</w:t>
      </w:r>
    </w:p>
    <w:p w14:paraId="93591973">
      <w:pPr>
        <w:pStyle w:val="style0"/>
        <w:spacing w:lineRule="auto" w:line="360"/>
        <w:jc w:val="left"/>
        <w:textAlignment w:val="center"/>
        <w:rPr>
          <w:color w:val="000000"/>
        </w:rPr>
      </w:pPr>
      <w:r>
        <w:rPr>
          <w:color w:val="000000"/>
        </w:rPr>
        <w:t xml:space="preserve">D. </w:t>
      </w:r>
      <w:r>
        <w:rPr>
          <w:rFonts w:ascii="Times New Roman" w:cs="Times New Roman" w:eastAsia="Times New Roman" w:hAnsi="Times New Roman"/>
          <w:color w:val="000000"/>
        </w:rPr>
        <w:t>The need to escape homelessness through formal education.</w:t>
      </w:r>
    </w:p>
    <w:p w14:paraId="AE890B66">
      <w:pPr>
        <w:pStyle w:val="style0"/>
        <w:spacing w:lineRule="auto" w:line="360"/>
        <w:jc w:val="left"/>
        <w:textAlignment w:val="center"/>
        <w:rPr>
          <w:color w:val="000000"/>
        </w:rPr>
      </w:pPr>
      <w:r>
        <w:rPr>
          <w:color w:val="000000"/>
        </w:rPr>
        <w:t xml:space="preserve">25. </w:t>
      </w:r>
      <w:r>
        <w:rPr>
          <w:rFonts w:ascii="Times New Roman" w:cs="Times New Roman" w:eastAsia="Times New Roman" w:hAnsi="Times New Roman"/>
          <w:color w:val="000000"/>
        </w:rPr>
        <w:t>How did Liz Murray manage to finish high school?</w:t>
      </w:r>
    </w:p>
    <w:p w14:paraId="219A83EB">
      <w:pPr>
        <w:pStyle w:val="style0"/>
        <w:spacing w:lineRule="auto" w:line="360"/>
        <w:jc w:val="left"/>
        <w:textAlignment w:val="center"/>
        <w:rPr>
          <w:color w:val="000000"/>
        </w:rPr>
      </w:pPr>
      <w:r>
        <w:rPr>
          <w:color w:val="000000"/>
        </w:rPr>
        <w:t xml:space="preserve">A. </w:t>
      </w:r>
      <w:r>
        <w:rPr>
          <w:rFonts w:ascii="Times New Roman" w:cs="Times New Roman" w:eastAsia="Times New Roman" w:hAnsi="Times New Roman"/>
          <w:color w:val="000000"/>
        </w:rPr>
        <w:t>By getting help from her family and friends.</w:t>
      </w:r>
    </w:p>
    <w:p w14:paraId="F9372078">
      <w:pPr>
        <w:pStyle w:val="style0"/>
        <w:spacing w:lineRule="auto" w:line="360"/>
        <w:jc w:val="left"/>
        <w:textAlignment w:val="center"/>
        <w:rPr>
          <w:color w:val="000000"/>
        </w:rPr>
      </w:pPr>
      <w:r>
        <w:rPr>
          <w:color w:val="000000"/>
        </w:rPr>
        <w:t xml:space="preserve">B. </w:t>
      </w:r>
      <w:r>
        <w:rPr>
          <w:rFonts w:ascii="Times New Roman" w:cs="Times New Roman" w:eastAsia="Times New Roman" w:hAnsi="Times New Roman"/>
          <w:color w:val="000000"/>
        </w:rPr>
        <w:t>By joining special night classes for homeless students.</w:t>
      </w:r>
    </w:p>
    <w:p w14:paraId="AC13A080">
      <w:pPr>
        <w:pStyle w:val="style0"/>
        <w:spacing w:lineRule="auto" w:line="360"/>
        <w:jc w:val="left"/>
        <w:textAlignment w:val="center"/>
        <w:rPr>
          <w:color w:val="000000"/>
        </w:rPr>
      </w:pPr>
      <w:r>
        <w:rPr>
          <w:color w:val="000000"/>
        </w:rPr>
        <w:t xml:space="preserve">C. </w:t>
      </w:r>
      <w:r>
        <w:rPr>
          <w:rFonts w:ascii="Times New Roman" w:cs="Times New Roman" w:eastAsia="Times New Roman" w:hAnsi="Times New Roman"/>
          <w:color w:val="000000"/>
        </w:rPr>
        <w:t>By focusing only on her studies and ignoring everything else.</w:t>
      </w:r>
    </w:p>
    <w:p w14:paraId="F0384FC0">
      <w:pPr>
        <w:pStyle w:val="style0"/>
        <w:spacing w:lineRule="auto" w:line="360"/>
        <w:jc w:val="left"/>
        <w:textAlignment w:val="center"/>
        <w:rPr>
          <w:color w:val="000000"/>
        </w:rPr>
      </w:pPr>
      <w:r>
        <w:rPr>
          <w:color w:val="000000"/>
        </w:rPr>
        <w:t xml:space="preserve">D. </w:t>
      </w:r>
      <w:r>
        <w:rPr>
          <w:rFonts w:ascii="Times New Roman" w:cs="Times New Roman" w:eastAsia="Times New Roman" w:hAnsi="Times New Roman"/>
          <w:color w:val="000000"/>
        </w:rPr>
        <w:t>By making firm promises to herself and studying in public places.</w:t>
      </w:r>
    </w:p>
    <w:p w14:paraId="19069135">
      <w:pPr>
        <w:pStyle w:val="style0"/>
        <w:spacing w:lineRule="auto" w:line="360"/>
        <w:jc w:val="left"/>
        <w:textAlignment w:val="center"/>
        <w:rPr>
          <w:color w:val="000000"/>
        </w:rPr>
      </w:pPr>
      <w:r>
        <w:rPr>
          <w:color w:val="000000"/>
        </w:rPr>
        <w:t xml:space="preserve">26. </w:t>
      </w:r>
      <w:r>
        <w:rPr>
          <w:rFonts w:ascii="Times New Roman" w:cs="Times New Roman" w:eastAsia="Times New Roman" w:hAnsi="Times New Roman"/>
          <w:color w:val="000000"/>
        </w:rPr>
        <w:t>According to Liz Murray, why does discomfort matter to growth?</w:t>
      </w:r>
    </w:p>
    <w:p w14:paraId="AFB66096">
      <w:pPr>
        <w:pStyle w:val="style0"/>
        <w:spacing w:lineRule="auto" w:line="360"/>
        <w:jc w:val="left"/>
        <w:textAlignment w:val="center"/>
        <w:rPr>
          <w:color w:val="000000"/>
        </w:rPr>
      </w:pPr>
      <w:r>
        <w:rPr>
          <w:color w:val="000000"/>
        </w:rPr>
        <w:t xml:space="preserve">A. </w:t>
      </w:r>
      <w:r>
        <w:rPr>
          <w:rFonts w:ascii="Times New Roman" w:cs="Times New Roman" w:eastAsia="Times New Roman" w:hAnsi="Times New Roman"/>
          <w:color w:val="000000"/>
        </w:rPr>
        <w:t>Discomfort is a barrier that prevents people from achieving their goals.</w:t>
      </w:r>
    </w:p>
    <w:p w14:paraId="593618BB">
      <w:pPr>
        <w:pStyle w:val="style0"/>
        <w:spacing w:lineRule="auto" w:line="360"/>
        <w:jc w:val="left"/>
        <w:textAlignment w:val="center"/>
        <w:rPr>
          <w:color w:val="000000"/>
        </w:rPr>
      </w:pPr>
      <w:r>
        <w:rPr>
          <w:color w:val="000000"/>
        </w:rPr>
        <w:t xml:space="preserve">B. </w:t>
      </w:r>
      <w:r>
        <w:rPr>
          <w:rFonts w:ascii="Times New Roman" w:cs="Times New Roman" w:eastAsia="Times New Roman" w:hAnsi="Times New Roman"/>
          <w:color w:val="000000"/>
        </w:rPr>
        <w:t>Discomfort is a sign that people are expanding their limits and growing.</w:t>
      </w:r>
    </w:p>
    <w:p w14:paraId="79DE7A81">
      <w:pPr>
        <w:pStyle w:val="style0"/>
        <w:spacing w:lineRule="auto" w:line="360"/>
        <w:jc w:val="left"/>
        <w:textAlignment w:val="center"/>
        <w:rPr>
          <w:color w:val="000000"/>
        </w:rPr>
      </w:pPr>
      <w:r>
        <w:rPr>
          <w:color w:val="000000"/>
        </w:rPr>
        <w:t xml:space="preserve">C. </w:t>
      </w:r>
      <w:r>
        <w:rPr>
          <w:rFonts w:ascii="Times New Roman" w:cs="Times New Roman" w:eastAsia="Times New Roman" w:hAnsi="Times New Roman"/>
          <w:color w:val="000000"/>
        </w:rPr>
        <w:t>Discomfort is a necessary step for people to grow and improve themselves.</w:t>
      </w:r>
    </w:p>
    <w:p w14:paraId="ABB0BD07">
      <w:pPr>
        <w:pStyle w:val="style0"/>
        <w:spacing w:lineRule="auto" w:line="360"/>
        <w:jc w:val="left"/>
        <w:textAlignment w:val="center"/>
        <w:rPr>
          <w:color w:val="000000"/>
        </w:rPr>
      </w:pPr>
      <w:r>
        <w:rPr>
          <w:color w:val="000000"/>
        </w:rPr>
        <w:t xml:space="preserve">D. </w:t>
      </w:r>
      <w:r>
        <w:rPr>
          <w:rFonts w:ascii="Times New Roman" w:cs="Times New Roman" w:eastAsia="Times New Roman" w:hAnsi="Times New Roman"/>
          <w:color w:val="000000"/>
        </w:rPr>
        <w:t>Discomfort is something that can be ignored if people focus on their strengths.</w:t>
      </w:r>
    </w:p>
    <w:p w14:paraId="2C2C93CA">
      <w:pPr>
        <w:pStyle w:val="style0"/>
        <w:spacing w:lineRule="auto" w:line="360"/>
        <w:jc w:val="left"/>
        <w:textAlignment w:val="center"/>
        <w:rPr>
          <w:color w:val="000000"/>
        </w:rPr>
      </w:pPr>
      <w:r>
        <w:rPr>
          <w:color w:val="000000"/>
        </w:rPr>
        <w:t>27</w:t>
      </w:r>
      <w:r>
        <w:rPr>
          <w:color w:val="000000"/>
          <w:position w:val="-22"/>
        </w:rPr>
        <w:drawing>
          <wp:inline distL="0" distT="0" distB="0" distR="0">
            <wp:extent cx="31750" cy="88900"/>
            <wp:effectExtent l="0" t="0" r="0" b="0"/>
            <wp:docPr id="1031" name=""/>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4" cstate="print"/>
                    <a:srcRect l="0" t="0" r="0" b="0"/>
                    <a:stretch/>
                  </pic:blipFill>
                  <pic:spPr>
                    <a:xfrm rot="0">
                      <a:off x="0" y="0"/>
                      <a:ext cx="31750" cy="88900"/>
                    </a:xfrm>
                    <a:prstGeom prst="rect"/>
                  </pic:spPr>
                </pic:pic>
              </a:graphicData>
            </a:graphic>
          </wp:inline>
        </w:drawing>
      </w:r>
      <w:r>
        <w:rPr>
          <w:color w:val="000000"/>
        </w:rPr>
        <w:t xml:space="preserve"> </w:t>
      </w:r>
      <w:r>
        <w:rPr>
          <w:rFonts w:ascii="Times New Roman" w:cs="Times New Roman" w:eastAsia="Times New Roman" w:hAnsi="Times New Roman"/>
          <w:color w:val="000000"/>
        </w:rPr>
        <w:t>Which message does Liz Murray’s story mainly tell us?</w:t>
      </w:r>
    </w:p>
    <w:p w14:paraId="6F00D36A">
      <w:pPr>
        <w:pStyle w:val="style0"/>
        <w:spacing w:lineRule="auto" w:line="360"/>
        <w:jc w:val="left"/>
        <w:textAlignment w:val="center"/>
        <w:rPr>
          <w:color w:val="000000"/>
        </w:rPr>
      </w:pPr>
      <w:r>
        <w:rPr>
          <w:color w:val="000000"/>
        </w:rPr>
        <w:t xml:space="preserve">A. </w:t>
      </w:r>
      <w:r>
        <w:rPr>
          <w:rFonts w:ascii="Times New Roman" w:cs="Times New Roman" w:eastAsia="Times New Roman" w:hAnsi="Times New Roman"/>
          <w:color w:val="000000"/>
        </w:rPr>
        <w:t>Willpower and determination can reshape life.</w:t>
      </w:r>
    </w:p>
    <w:p w14:paraId="AC825F0F">
      <w:pPr>
        <w:pStyle w:val="style0"/>
        <w:spacing w:lineRule="auto" w:line="360"/>
        <w:jc w:val="left"/>
        <w:textAlignment w:val="center"/>
        <w:rPr>
          <w:color w:val="000000"/>
        </w:rPr>
      </w:pPr>
      <w:r>
        <w:rPr>
          <w:color w:val="000000"/>
        </w:rPr>
        <w:t xml:space="preserve">B. </w:t>
      </w:r>
      <w:r>
        <w:rPr>
          <w:rFonts w:ascii="Times New Roman" w:cs="Times New Roman" w:eastAsia="Times New Roman" w:hAnsi="Times New Roman"/>
          <w:color w:val="000000"/>
        </w:rPr>
        <w:t>Personal growth depends on chances given by others.</w:t>
      </w:r>
    </w:p>
    <w:p w14:paraId="6EE6E3C1">
      <w:pPr>
        <w:pStyle w:val="style0"/>
        <w:spacing w:lineRule="auto" w:line="360"/>
        <w:jc w:val="left"/>
        <w:textAlignment w:val="center"/>
        <w:rPr>
          <w:color w:val="000000"/>
        </w:rPr>
      </w:pPr>
      <w:r>
        <w:rPr>
          <w:color w:val="000000"/>
        </w:rPr>
        <w:t xml:space="preserve">C. </w:t>
      </w:r>
      <w:r>
        <w:rPr>
          <w:rFonts w:ascii="Times New Roman" w:cs="Times New Roman" w:eastAsia="Times New Roman" w:hAnsi="Times New Roman"/>
          <w:color w:val="000000"/>
        </w:rPr>
        <w:t>Success is guaranteed with education and social support.</w:t>
      </w:r>
    </w:p>
    <w:p w14:paraId="307FF765">
      <w:pPr>
        <w:pStyle w:val="style0"/>
        <w:spacing w:lineRule="auto" w:line="360"/>
        <w:jc w:val="left"/>
        <w:textAlignment w:val="center"/>
        <w:rPr>
          <w:color w:val="000000"/>
        </w:rPr>
      </w:pPr>
      <w:r>
        <w:rPr>
          <w:color w:val="000000"/>
        </w:rPr>
        <w:t xml:space="preserve">D. </w:t>
      </w:r>
      <w:r>
        <w:rPr>
          <w:rFonts w:ascii="Times New Roman" w:cs="Times New Roman" w:eastAsia="Times New Roman" w:hAnsi="Times New Roman"/>
          <w:color w:val="000000"/>
        </w:rPr>
        <w:t>Education can change lives and help overcome difficulties.</w:t>
      </w:r>
    </w:p>
    <w:p w14:paraId="2D218B66">
      <w:pPr>
        <w:pStyle w:val="style0"/>
        <w:spacing w:lineRule="auto" w:line="360"/>
        <w:jc w:val="center"/>
        <w:textAlignment w:val="center"/>
        <w:rPr>
          <w:color w:val="000000"/>
        </w:rPr>
      </w:pPr>
      <w:r>
        <w:rPr>
          <w:rFonts w:ascii="Times New Roman" w:cs="Times New Roman" w:eastAsia="Times New Roman" w:hAnsi="Times New Roman"/>
          <w:b/>
          <w:color w:val="000000"/>
          <w:sz w:val="24"/>
        </w:rPr>
        <w:t>C</w:t>
      </w:r>
    </w:p>
    <w:p w14:paraId="26B6BA52">
      <w:pPr>
        <w:pStyle w:val="style0"/>
        <w:spacing w:lineRule="auto" w:line="360"/>
        <w:ind w:firstLine="420"/>
        <w:jc w:val="left"/>
        <w:textAlignment w:val="center"/>
        <w:rPr>
          <w:color w:val="000000"/>
        </w:rPr>
      </w:pPr>
      <w:r>
        <w:rPr>
          <w:rFonts w:ascii="Times New Roman" w:cs="Times New Roman" w:eastAsia="Times New Roman" w:hAnsi="Times New Roman"/>
          <w:color w:val="000000"/>
        </w:rPr>
        <w:t>A new trend in urban design, often referred to as vertical (</w:t>
      </w:r>
      <w:r>
        <w:rPr>
          <w:rFonts w:ascii="宋体" w:cs="宋体" w:eastAsia="宋体" w:hAnsi="宋体"/>
          <w:color w:val="000000"/>
        </w:rPr>
        <w:t>垂直的</w:t>
      </w:r>
      <w:r>
        <w:rPr>
          <w:rFonts w:ascii="Times New Roman" w:cs="Times New Roman" w:eastAsia="Times New Roman" w:hAnsi="Times New Roman"/>
          <w:color w:val="000000"/>
        </w:rPr>
        <w:t xml:space="preserve">) gardening, is greatly changing how we use available space in cities. This innovative approach enables city residents to grow plants and vegetables in or on buildings, using walls, balconies, and other vertical surfaces rather than only relying on traditional pieces of land. Vertical gardening </w:t>
      </w:r>
      <w:r>
        <w:rPr>
          <w:rFonts w:ascii="Times New Roman" w:cs="Times New Roman" w:eastAsia="Times New Roman" w:hAnsi="Times New Roman"/>
          <w:color w:val="000000"/>
          <w:u w:val="single"/>
        </w:rPr>
        <w:t>champions</w:t>
      </w:r>
      <w:r>
        <w:rPr>
          <w:rFonts w:ascii="Times New Roman" w:cs="Times New Roman" w:eastAsia="Times New Roman" w:hAnsi="Times New Roman"/>
          <w:color w:val="000000"/>
        </w:rPr>
        <w:t xml:space="preserve"> eco-friendliness, making efficient use of limited space while improving air quality in crowded areas.</w:t>
      </w:r>
    </w:p>
    <w:p w14:paraId="6DD8306A">
      <w:pPr>
        <w:pStyle w:val="style0"/>
        <w:spacing w:lineRule="auto" w:line="360"/>
        <w:ind w:firstLine="420"/>
        <w:jc w:val="left"/>
        <w:textAlignment w:val="center"/>
        <w:rPr>
          <w:color w:val="000000"/>
        </w:rPr>
      </w:pPr>
      <w:r>
        <w:rPr>
          <w:rFonts w:ascii="Times New Roman" w:cs="Times New Roman" w:eastAsia="Times New Roman" w:hAnsi="Times New Roman"/>
          <w:color w:val="000000"/>
        </w:rPr>
        <w:t>The concept began to gain popularity as urban populations grew and green spaces became increasingly limited. Architects and landscape designers recognized the pressing need to combine greenery into their designs to create more livable and environmentally friendly urban environments. By using hydroponic systems (</w:t>
      </w:r>
      <w:r>
        <w:rPr>
          <w:rFonts w:ascii="宋体" w:cs="宋体" w:eastAsia="宋体" w:hAnsi="宋体"/>
          <w:color w:val="000000"/>
        </w:rPr>
        <w:t>水培系统</w:t>
      </w:r>
      <w:r>
        <w:rPr>
          <w:rFonts w:ascii="Times New Roman" w:cs="Times New Roman" w:eastAsia="Times New Roman" w:hAnsi="Times New Roman"/>
          <w:color w:val="000000"/>
        </w:rPr>
        <w:t>) and wall-mounted planters, people can cultivate a wide variety of plants in small spaces, effectively bringing nature closer to urban life.</w:t>
      </w:r>
    </w:p>
    <w:p w14:paraId="9486DA15">
      <w:pPr>
        <w:pStyle w:val="style0"/>
        <w:spacing w:lineRule="auto" w:line="360"/>
        <w:ind w:firstLine="420"/>
        <w:jc w:val="left"/>
        <w:textAlignment w:val="center"/>
        <w:rPr>
          <w:color w:val="000000"/>
        </w:rPr>
      </w:pPr>
      <w:r>
        <w:rPr>
          <w:rFonts w:ascii="Times New Roman" w:cs="Times New Roman" w:eastAsia="Times New Roman" w:hAnsi="Times New Roman"/>
          <w:color w:val="000000"/>
        </w:rPr>
        <w:t>Well-known architect Patrick Blanc is among those who popularized this method, showcasing vertical gardens that not only improve the look of buildings but also provide important ecological benefits. His impressive designs promote biodiversity by attracting birds and helpful insects back into urban areas, helping to bring back natural ecosystems.</w:t>
      </w:r>
    </w:p>
    <w:p w14:paraId="261B6541">
      <w:pPr>
        <w:pStyle w:val="style0"/>
        <w:spacing w:lineRule="auto" w:line="360"/>
        <w:ind w:firstLine="420"/>
        <w:jc w:val="left"/>
        <w:textAlignment w:val="center"/>
        <w:rPr>
          <w:color w:val="000000"/>
        </w:rPr>
      </w:pPr>
      <w:r>
        <w:rPr>
          <w:rFonts w:ascii="Times New Roman" w:cs="Times New Roman" w:eastAsia="Times New Roman" w:hAnsi="Times New Roman"/>
          <w:color w:val="000000"/>
        </w:rPr>
        <w:t>Creating a successful vertical garden requires careful planning and thoughtful consideration. Gardeners must choose plants that do well in limited spaces and adjust them to the specific microclimate of each location. Moreover, by using vertical gardening techniques, urban residents can effectively reduce their carbon footprint, lessen the urban heat island effect, and improve the overall quality of life in their communities. As more individuals adopt this eco-friendly approach, vertical gardening is likely to become an essential part of modern urban landscapes, paving the way for greener and healthier cities for future generations.</w:t>
      </w:r>
    </w:p>
    <w:p w14:paraId="93D6B185">
      <w:pPr>
        <w:pStyle w:val="style0"/>
        <w:spacing w:lineRule="auto" w:line="360"/>
        <w:ind w:firstLine="420"/>
        <w:jc w:val="left"/>
        <w:textAlignment w:val="center"/>
        <w:rPr>
          <w:color w:val="000000"/>
        </w:rPr>
      </w:pPr>
      <w:r>
        <w:rPr>
          <w:rFonts w:ascii="Times New Roman" w:cs="Times New Roman" w:eastAsia="Times New Roman" w:hAnsi="Times New Roman"/>
          <w:color w:val="000000"/>
        </w:rPr>
        <w:t>This method is not merely a trend; it represents a significant change in how we think about and interact with our urban environments, making cities more livable and eco-friendly while supporting our connection to nature.</w:t>
      </w:r>
    </w:p>
    <w:p w14:paraId="820FFD31">
      <w:pPr>
        <w:pStyle w:val="style0"/>
        <w:spacing w:lineRule="auto" w:line="360"/>
        <w:jc w:val="left"/>
        <w:textAlignment w:val="center"/>
        <w:rPr>
          <w:color w:val="000000"/>
        </w:rPr>
      </w:pPr>
      <w:r>
        <w:rPr>
          <w:color w:val="000000"/>
        </w:rPr>
        <w:t xml:space="preserve">28. </w:t>
      </w:r>
      <w:r>
        <w:rPr>
          <w:rFonts w:ascii="Times New Roman" w:cs="Times New Roman" w:eastAsia="Times New Roman" w:hAnsi="Times New Roman"/>
          <w:color w:val="000000"/>
        </w:rPr>
        <w:t>What does the underlined word “champions” in the first paragraph mean?</w:t>
      </w:r>
    </w:p>
    <w:p w14:paraId="FF388DDE">
      <w:pPr>
        <w:pStyle w:val="style0"/>
        <w:tabs>
          <w:tab w:val="left" w:leader="none" w:pos="2436"/>
          <w:tab w:val="left" w:leader="none" w:pos="4873"/>
          <w:tab w:val="left" w:leader="none" w:pos="7309"/>
        </w:tabs>
        <w:spacing w:lineRule="auto" w:line="360"/>
        <w:jc w:val="left"/>
        <w:textAlignment w:val="center"/>
        <w:rPr>
          <w:color w:val="000000"/>
        </w:rPr>
      </w:pPr>
      <w:r>
        <w:rPr>
          <w:color w:val="000000"/>
        </w:rPr>
        <w:t xml:space="preserve">A. </w:t>
      </w:r>
      <w:r>
        <w:rPr>
          <w:rFonts w:ascii="Times New Roman" w:cs="Times New Roman" w:eastAsia="Times New Roman" w:hAnsi="Times New Roman"/>
          <w:color w:val="000000"/>
        </w:rPr>
        <w:t>refuses.</w:t>
      </w:r>
      <w:r>
        <w:rPr>
          <w:color w:val="000000"/>
        </w:rPr>
        <w:tab/>
      </w:r>
      <w:r>
        <w:rPr>
          <w:color w:val="000000"/>
        </w:rPr>
        <w:t xml:space="preserve">B. </w:t>
      </w:r>
      <w:r>
        <w:rPr>
          <w:rFonts w:ascii="Times New Roman" w:cs="Times New Roman" w:eastAsia="Times New Roman" w:hAnsi="Times New Roman"/>
          <w:color w:val="000000"/>
        </w:rPr>
        <w:t>supports.</w:t>
      </w:r>
      <w:r>
        <w:rPr>
          <w:color w:val="000000"/>
        </w:rPr>
        <w:tab/>
      </w:r>
      <w:r>
        <w:rPr>
          <w:color w:val="000000"/>
        </w:rPr>
        <w:t xml:space="preserve">C. </w:t>
      </w:r>
      <w:r>
        <w:rPr>
          <w:rFonts w:ascii="Times New Roman" w:cs="Times New Roman" w:eastAsia="Times New Roman" w:hAnsi="Times New Roman"/>
          <w:color w:val="000000"/>
        </w:rPr>
        <w:t>balances.</w:t>
      </w:r>
      <w:r>
        <w:rPr>
          <w:color w:val="000000"/>
        </w:rPr>
        <w:tab/>
      </w:r>
      <w:r>
        <w:rPr>
          <w:color w:val="000000"/>
        </w:rPr>
        <w:t xml:space="preserve">D. </w:t>
      </w:r>
      <w:r>
        <w:rPr>
          <w:rFonts w:ascii="Times New Roman" w:cs="Times New Roman" w:eastAsia="Times New Roman" w:hAnsi="Times New Roman"/>
          <w:color w:val="000000"/>
        </w:rPr>
        <w:t>processes.</w:t>
      </w:r>
    </w:p>
    <w:p w14:paraId="476A548D">
      <w:pPr>
        <w:pStyle w:val="style0"/>
        <w:spacing w:lineRule="auto" w:line="360"/>
        <w:jc w:val="left"/>
        <w:textAlignment w:val="center"/>
        <w:rPr>
          <w:color w:val="000000"/>
        </w:rPr>
      </w:pPr>
      <w:r>
        <w:rPr>
          <w:color w:val="000000"/>
        </w:rPr>
        <w:t xml:space="preserve">29. </w:t>
      </w:r>
      <w:r>
        <w:rPr>
          <w:rFonts w:ascii="Times New Roman" w:cs="Times New Roman" w:eastAsia="Times New Roman" w:hAnsi="Times New Roman"/>
          <w:color w:val="000000"/>
        </w:rPr>
        <w:t>Why has vertical gardening become increasingly popular in urban areas?</w:t>
      </w:r>
    </w:p>
    <w:p w14:paraId="1D70B764">
      <w:pPr>
        <w:pStyle w:val="style0"/>
        <w:spacing w:lineRule="auto" w:line="360"/>
        <w:jc w:val="left"/>
        <w:textAlignment w:val="center"/>
        <w:rPr>
          <w:color w:val="000000"/>
        </w:rPr>
      </w:pPr>
      <w:r>
        <w:rPr>
          <w:color w:val="000000"/>
        </w:rPr>
        <w:t xml:space="preserve">A. </w:t>
      </w:r>
      <w:r>
        <w:rPr>
          <w:rFonts w:ascii="Times New Roman" w:cs="Times New Roman" w:eastAsia="Times New Roman" w:hAnsi="Times New Roman"/>
          <w:color w:val="000000"/>
        </w:rPr>
        <w:t>To create more industrial zones in crowded areas.</w:t>
      </w:r>
    </w:p>
    <w:p w14:paraId="7F97C433">
      <w:pPr>
        <w:pStyle w:val="style0"/>
        <w:spacing w:lineRule="auto" w:line="360"/>
        <w:jc w:val="left"/>
        <w:textAlignment w:val="center"/>
        <w:rPr>
          <w:color w:val="000000"/>
        </w:rPr>
      </w:pPr>
      <w:r>
        <w:rPr>
          <w:color w:val="000000"/>
        </w:rPr>
        <w:t xml:space="preserve">B. </w:t>
      </w:r>
      <w:r>
        <w:rPr>
          <w:rFonts w:ascii="Times New Roman" w:cs="Times New Roman" w:eastAsia="Times New Roman" w:hAnsi="Times New Roman"/>
          <w:color w:val="000000"/>
        </w:rPr>
        <w:t>To enhance the user experience in public spaces.</w:t>
      </w:r>
    </w:p>
    <w:p w14:paraId="90E2A4BC">
      <w:pPr>
        <w:pStyle w:val="style0"/>
        <w:spacing w:lineRule="auto" w:line="360"/>
        <w:jc w:val="left"/>
        <w:textAlignment w:val="center"/>
        <w:rPr>
          <w:color w:val="000000"/>
        </w:rPr>
      </w:pPr>
      <w:r>
        <w:rPr>
          <w:color w:val="000000"/>
        </w:rPr>
        <w:t xml:space="preserve">C. </w:t>
      </w:r>
      <w:r>
        <w:rPr>
          <w:rFonts w:ascii="Times New Roman" w:cs="Times New Roman" w:eastAsia="Times New Roman" w:hAnsi="Times New Roman"/>
          <w:color w:val="000000"/>
        </w:rPr>
        <w:t>To address the shortage of green spaces in growing cities.</w:t>
      </w:r>
    </w:p>
    <w:p w14:paraId="1069294C">
      <w:pPr>
        <w:pStyle w:val="style0"/>
        <w:spacing w:lineRule="auto" w:line="360"/>
        <w:jc w:val="left"/>
        <w:textAlignment w:val="center"/>
        <w:rPr>
          <w:color w:val="000000"/>
        </w:rPr>
      </w:pPr>
      <w:r>
        <w:rPr>
          <w:color w:val="000000"/>
        </w:rPr>
        <w:t xml:space="preserve">D. </w:t>
      </w:r>
      <w:r>
        <w:rPr>
          <w:rFonts w:ascii="Times New Roman" w:cs="Times New Roman" w:eastAsia="Times New Roman" w:hAnsi="Times New Roman"/>
          <w:color w:val="000000"/>
        </w:rPr>
        <w:t>To attract birds and insects back into urban areas.</w:t>
      </w:r>
    </w:p>
    <w:p w14:paraId="EA138495">
      <w:pPr>
        <w:pStyle w:val="style0"/>
        <w:spacing w:lineRule="auto" w:line="360"/>
        <w:jc w:val="left"/>
        <w:textAlignment w:val="center"/>
        <w:rPr>
          <w:color w:val="000000"/>
        </w:rPr>
      </w:pPr>
      <w:r>
        <w:rPr>
          <w:color w:val="000000"/>
        </w:rPr>
        <w:t xml:space="preserve">30. </w:t>
      </w:r>
      <w:r>
        <w:rPr>
          <w:rFonts w:ascii="Times New Roman" w:cs="Times New Roman" w:eastAsia="Times New Roman" w:hAnsi="Times New Roman"/>
          <w:color w:val="000000"/>
        </w:rPr>
        <w:t>According to the passage, what role does Patrick Blanc play in the vertical gardening movement?</w:t>
      </w:r>
    </w:p>
    <w:p w14:paraId="ED4C9116">
      <w:pPr>
        <w:pStyle w:val="style0"/>
        <w:tabs>
          <w:tab w:val="left" w:leader="none" w:pos="4873"/>
        </w:tabs>
        <w:spacing w:lineRule="auto" w:line="360"/>
        <w:jc w:val="left"/>
        <w:textAlignment w:val="center"/>
        <w:rPr>
          <w:color w:val="000000"/>
        </w:rPr>
      </w:pPr>
      <w:r>
        <w:rPr>
          <w:color w:val="000000"/>
        </w:rPr>
        <w:t xml:space="preserve">A. </w:t>
      </w:r>
      <w:r>
        <w:rPr>
          <w:rFonts w:ascii="Times New Roman" w:cs="Times New Roman" w:eastAsia="Times New Roman" w:hAnsi="Times New Roman"/>
          <w:color w:val="000000"/>
        </w:rPr>
        <w:t>He promotes vertical gardens.</w:t>
      </w:r>
      <w:r>
        <w:rPr>
          <w:color w:val="000000"/>
        </w:rPr>
        <w:tab/>
      </w:r>
      <w:r>
        <w:rPr>
          <w:color w:val="000000"/>
        </w:rPr>
        <w:t xml:space="preserve">B. </w:t>
      </w:r>
      <w:r>
        <w:rPr>
          <w:rFonts w:ascii="Times New Roman" w:cs="Times New Roman" w:eastAsia="Times New Roman" w:hAnsi="Times New Roman"/>
          <w:color w:val="000000"/>
        </w:rPr>
        <w:t>He designs buildings without gardens.</w:t>
      </w:r>
    </w:p>
    <w:p w14:paraId="9C4FF1A7">
      <w:pPr>
        <w:pStyle w:val="style0"/>
        <w:tabs>
          <w:tab w:val="left" w:leader="none" w:pos="4873"/>
        </w:tabs>
        <w:spacing w:lineRule="auto" w:line="360"/>
        <w:jc w:val="left"/>
        <w:textAlignment w:val="center"/>
        <w:rPr>
          <w:color w:val="000000"/>
        </w:rPr>
      </w:pPr>
      <w:r>
        <w:rPr>
          <w:color w:val="000000"/>
        </w:rPr>
        <w:t xml:space="preserve">C. </w:t>
      </w:r>
      <w:r>
        <w:rPr>
          <w:rFonts w:ascii="Times New Roman" w:cs="Times New Roman" w:eastAsia="Times New Roman" w:hAnsi="Times New Roman"/>
          <w:color w:val="000000"/>
        </w:rPr>
        <w:t>He focuses on plant breeding in cities.</w:t>
      </w:r>
      <w:r>
        <w:rPr>
          <w:color w:val="000000"/>
        </w:rPr>
        <w:tab/>
      </w:r>
      <w:r>
        <w:rPr>
          <w:color w:val="000000"/>
        </w:rPr>
        <w:t xml:space="preserve">D. </w:t>
      </w:r>
      <w:r>
        <w:rPr>
          <w:rFonts w:ascii="Times New Roman" w:cs="Times New Roman" w:eastAsia="Times New Roman" w:hAnsi="Times New Roman"/>
          <w:color w:val="000000"/>
        </w:rPr>
        <w:t>He is a city planner famous for green designs.</w:t>
      </w:r>
    </w:p>
    <w:p w14:paraId="DC1BB951">
      <w:pPr>
        <w:pStyle w:val="style0"/>
        <w:spacing w:lineRule="auto" w:line="360"/>
        <w:jc w:val="left"/>
        <w:textAlignment w:val="center"/>
        <w:rPr>
          <w:color w:val="000000"/>
        </w:rPr>
      </w:pPr>
      <w:r>
        <w:rPr>
          <w:color w:val="000000"/>
        </w:rPr>
        <w:t xml:space="preserve">31. </w:t>
      </w:r>
      <w:r>
        <w:rPr>
          <w:rFonts w:ascii="Times New Roman" w:cs="Times New Roman" w:eastAsia="Times New Roman" w:hAnsi="Times New Roman"/>
          <w:color w:val="000000"/>
        </w:rPr>
        <w:t>According to the passage, what must gardeners consider when creating a successful vertical garden?</w:t>
      </w:r>
    </w:p>
    <w:p w14:paraId="33B431BC">
      <w:pPr>
        <w:pStyle w:val="style0"/>
        <w:spacing w:lineRule="auto" w:line="360"/>
        <w:jc w:val="left"/>
        <w:textAlignment w:val="center"/>
        <w:rPr>
          <w:color w:val="000000"/>
        </w:rPr>
      </w:pPr>
      <w:r>
        <w:rPr>
          <w:color w:val="000000"/>
        </w:rPr>
        <w:t xml:space="preserve">A. </w:t>
      </w:r>
      <w:r>
        <w:rPr>
          <w:rFonts w:ascii="Times New Roman" w:cs="Times New Roman" w:eastAsia="Times New Roman" w:hAnsi="Times New Roman"/>
          <w:color w:val="000000"/>
        </w:rPr>
        <w:t>The economic factors of hydroponic systems.</w:t>
      </w:r>
    </w:p>
    <w:p w14:paraId="89DC86F0">
      <w:pPr>
        <w:pStyle w:val="style0"/>
        <w:spacing w:lineRule="auto" w:line="360"/>
        <w:jc w:val="left"/>
        <w:textAlignment w:val="center"/>
        <w:rPr>
          <w:color w:val="000000"/>
        </w:rPr>
      </w:pPr>
      <w:r>
        <w:rPr>
          <w:color w:val="000000"/>
        </w:rPr>
        <w:t xml:space="preserve">B. </w:t>
      </w:r>
      <w:r>
        <w:rPr>
          <w:rFonts w:ascii="Times New Roman" w:cs="Times New Roman" w:eastAsia="Times New Roman" w:hAnsi="Times New Roman"/>
          <w:color w:val="000000"/>
        </w:rPr>
        <w:t>The types of plants suitable for limited spaces.</w:t>
      </w:r>
    </w:p>
    <w:p w14:paraId="7B4BCBB1">
      <w:pPr>
        <w:pStyle w:val="style0"/>
        <w:spacing w:lineRule="auto" w:line="360"/>
        <w:jc w:val="left"/>
        <w:textAlignment w:val="center"/>
        <w:rPr>
          <w:color w:val="000000"/>
        </w:rPr>
      </w:pPr>
      <w:r>
        <w:rPr>
          <w:color w:val="000000"/>
        </w:rPr>
        <w:t xml:space="preserve">C. </w:t>
      </w:r>
      <w:r>
        <w:rPr>
          <w:rFonts w:ascii="Times New Roman" w:cs="Times New Roman" w:eastAsia="Times New Roman" w:hAnsi="Times New Roman"/>
          <w:color w:val="000000"/>
        </w:rPr>
        <w:t>The popularity of vertical gardening in their city.</w:t>
      </w:r>
    </w:p>
    <w:p w14:paraId="9FD456CF">
      <w:pPr>
        <w:pStyle w:val="style0"/>
        <w:spacing w:lineRule="auto" w:line="360"/>
        <w:jc w:val="left"/>
        <w:textAlignment w:val="center"/>
        <w:rPr>
          <w:color w:val="000000"/>
        </w:rPr>
      </w:pPr>
      <w:r>
        <w:rPr>
          <w:color w:val="000000"/>
        </w:rPr>
        <w:t xml:space="preserve">D. </w:t>
      </w:r>
      <w:r>
        <w:rPr>
          <w:rFonts w:ascii="Times New Roman" w:cs="Times New Roman" w:eastAsia="Times New Roman" w:hAnsi="Times New Roman"/>
          <w:color w:val="000000"/>
        </w:rPr>
        <w:t>The plants’ ability to help battle climate change.</w:t>
      </w:r>
    </w:p>
    <w:p w14:paraId="4E5BA79B">
      <w:pPr>
        <w:pStyle w:val="style0"/>
        <w:spacing w:lineRule="auto" w:line="360"/>
        <w:jc w:val="center"/>
        <w:textAlignment w:val="center"/>
        <w:rPr>
          <w:color w:val="000000"/>
        </w:rPr>
      </w:pPr>
      <w:r>
        <w:rPr>
          <w:rFonts w:ascii="Times New Roman" w:cs="Times New Roman" w:eastAsia="Times New Roman" w:hAnsi="Times New Roman"/>
          <w:b/>
          <w:color w:val="000000"/>
          <w:sz w:val="24"/>
        </w:rPr>
        <w:t>D</w:t>
      </w:r>
    </w:p>
    <w:p w14:paraId="6A8A5992">
      <w:pPr>
        <w:pStyle w:val="style0"/>
        <w:spacing w:lineRule="auto" w:line="360"/>
        <w:ind w:firstLine="420"/>
        <w:jc w:val="left"/>
        <w:textAlignment w:val="center"/>
        <w:rPr>
          <w:color w:val="000000"/>
        </w:rPr>
      </w:pPr>
      <w:r>
        <w:rPr>
          <w:rFonts w:ascii="Times New Roman" w:cs="Times New Roman" w:eastAsia="Times New Roman" w:hAnsi="Times New Roman"/>
          <w:color w:val="000000"/>
        </w:rPr>
        <w:t>We’ve all experienced it: waking up naturally feels refreshing, while being suddenly woken by an alarm or someone else leaves us half-asleep. Why? To understand this, let’s explore the science of sleeping.</w:t>
      </w:r>
    </w:p>
    <w:p w14:paraId="409938D6">
      <w:pPr>
        <w:pStyle w:val="style0"/>
        <w:spacing w:lineRule="auto" w:line="360"/>
        <w:ind w:firstLine="420"/>
        <w:jc w:val="left"/>
        <w:textAlignment w:val="center"/>
        <w:rPr>
          <w:color w:val="000000"/>
        </w:rPr>
      </w:pPr>
      <w:r>
        <w:rPr>
          <w:rFonts w:ascii="Times New Roman" w:cs="Times New Roman" w:eastAsia="Times New Roman" w:hAnsi="Times New Roman"/>
          <w:color w:val="000000"/>
        </w:rPr>
        <w:t>The sleep cycle consists of four stages. One of these is REM, which stands for rapid eye movements. The other three are non-REM stages. When you fall asleep, you first go into a state of feeling sleepy called non-REM Stage 1. This is followed by deeper stages of sleep, called non-REM stages 2 and 3. Each stage of non-REM is deeper than the one before. Then, about 90 minutes after you first fall asleep, you enter the fourth stage, which is REM sleep. This is a stage of lighter sleep where you do much of your dreaming. After a few minutes, you return to non-REM sleep again.</w:t>
      </w:r>
    </w:p>
    <w:p w14:paraId="01DE87D0">
      <w:pPr>
        <w:pStyle w:val="style0"/>
        <w:spacing w:lineRule="auto" w:line="360"/>
        <w:ind w:firstLine="420"/>
        <w:jc w:val="left"/>
        <w:textAlignment w:val="center"/>
        <w:rPr>
          <w:color w:val="000000"/>
        </w:rPr>
      </w:pPr>
      <w:r>
        <w:rPr>
          <w:rFonts w:ascii="Times New Roman" w:cs="Times New Roman" w:eastAsia="Times New Roman" w:hAnsi="Times New Roman"/>
          <w:color w:val="000000"/>
        </w:rPr>
        <w:t>In sleep labs, researchers monitor brain waves, eye movements, and muscle tension like in the chin, using electrodes (</w:t>
      </w:r>
      <w:r>
        <w:rPr>
          <w:rFonts w:ascii="宋体" w:cs="宋体" w:eastAsia="宋体" w:hAnsi="宋体"/>
          <w:color w:val="000000"/>
        </w:rPr>
        <w:t>电极</w:t>
      </w:r>
      <w:r>
        <w:rPr>
          <w:rFonts w:ascii="Times New Roman" w:cs="Times New Roman" w:eastAsia="Times New Roman" w:hAnsi="Times New Roman"/>
          <w:color w:val="000000"/>
        </w:rPr>
        <w:t>) placed on the scalp, around the eyes, and on the chin. Brain activity varies from low-amplitude (</w:t>
      </w:r>
      <w:r>
        <w:rPr>
          <w:rFonts w:ascii="宋体" w:cs="宋体" w:eastAsia="宋体" w:hAnsi="宋体"/>
          <w:color w:val="000000"/>
        </w:rPr>
        <w:t>低频振幅</w:t>
      </w:r>
      <w:r>
        <w:rPr>
          <w:rFonts w:ascii="Times New Roman" w:cs="Times New Roman" w:eastAsia="Times New Roman" w:hAnsi="Times New Roman"/>
          <w:color w:val="000000"/>
        </w:rPr>
        <w:t>) , fast waves when awake to high-amplitude, slow waves during deep non-REM sleep. Non-REM Stage 3 has the slowest, tallest waves, while REM sleep is similar to wakefulness with low-amplitude, fast waves and rapid eye movements. Both stages are important for brain health and memory storage.</w:t>
      </w:r>
    </w:p>
    <w:p w14:paraId="6111BC47">
      <w:pPr>
        <w:pStyle w:val="style0"/>
        <w:spacing w:lineRule="auto" w:line="360"/>
        <w:ind w:firstLine="420"/>
        <w:jc w:val="left"/>
        <w:textAlignment w:val="center"/>
        <w:rPr>
          <w:color w:val="000000"/>
        </w:rPr>
      </w:pPr>
      <w:r>
        <w:rPr>
          <w:rFonts w:ascii="Times New Roman" w:cs="Times New Roman" w:eastAsia="Times New Roman" w:hAnsi="Times New Roman"/>
          <w:color w:val="000000"/>
        </w:rPr>
        <w:t>When you wake up in the morning on your own, it’s usually as you come to the end of whatever stage of sleep you were in. Think of it like getting off the train when it comes to a stop at the station. But when an alarm or someone else wakes you up, it’s like jumping off the train between stops, which can feel disturbing. That’s why it’s good to wake up naturally whenever possible.</w:t>
      </w:r>
    </w:p>
    <w:p w14:paraId="47FFB9F7">
      <w:pPr>
        <w:pStyle w:val="style0"/>
        <w:spacing w:lineRule="auto" w:line="360"/>
        <w:ind w:firstLine="420"/>
        <w:jc w:val="left"/>
        <w:textAlignment w:val="center"/>
        <w:rPr>
          <w:color w:val="000000"/>
        </w:rPr>
      </w:pPr>
      <w:r>
        <w:rPr>
          <w:rFonts w:ascii="Times New Roman" w:cs="Times New Roman" w:eastAsia="Times New Roman" w:hAnsi="Times New Roman"/>
          <w:color w:val="000000"/>
        </w:rPr>
        <w:t>People can actually train their brains to wake up at a scheduled time each day that is a natural stopping point. Brains have an internal 24-hour clock that instructs when you first start to feel sleepy and when you wake up. This is related to our natural biological clock.</w:t>
      </w:r>
    </w:p>
    <w:p w14:paraId="091FBC49">
      <w:pPr>
        <w:pStyle w:val="style0"/>
        <w:spacing w:lineRule="auto" w:line="360"/>
        <w:jc w:val="left"/>
        <w:textAlignment w:val="center"/>
        <w:rPr>
          <w:color w:val="000000"/>
        </w:rPr>
      </w:pPr>
      <w:r>
        <w:rPr>
          <w:color w:val="000000"/>
        </w:rPr>
        <w:t xml:space="preserve">32. </w:t>
      </w:r>
      <w:r>
        <w:rPr>
          <w:rFonts w:ascii="Times New Roman" w:cs="Times New Roman" w:eastAsia="Times New Roman" w:hAnsi="Times New Roman"/>
          <w:color w:val="000000"/>
        </w:rPr>
        <w:t>According to the passage, what happens during REM sleep?</w:t>
      </w:r>
    </w:p>
    <w:p w14:paraId="E16DFBA0">
      <w:pPr>
        <w:pStyle w:val="style0"/>
        <w:tabs>
          <w:tab w:val="left" w:leader="none" w:pos="4873"/>
        </w:tabs>
        <w:spacing w:lineRule="auto" w:line="360"/>
        <w:jc w:val="left"/>
        <w:textAlignment w:val="center"/>
        <w:rPr>
          <w:color w:val="000000"/>
        </w:rPr>
      </w:pPr>
      <w:r>
        <w:rPr>
          <w:color w:val="000000"/>
        </w:rPr>
        <w:t xml:space="preserve">A. </w:t>
      </w:r>
      <w:r>
        <w:rPr>
          <w:rFonts w:ascii="Times New Roman" w:cs="Times New Roman" w:eastAsia="Times New Roman" w:hAnsi="Times New Roman"/>
          <w:color w:val="000000"/>
        </w:rPr>
        <w:t>The body enters the deepest stage of sleep.</w:t>
      </w:r>
      <w:r>
        <w:rPr>
          <w:color w:val="000000"/>
        </w:rPr>
        <w:tab/>
      </w:r>
      <w:r>
        <w:rPr>
          <w:color w:val="000000"/>
        </w:rPr>
        <w:t xml:space="preserve">B. </w:t>
      </w:r>
      <w:r>
        <w:rPr>
          <w:rFonts w:ascii="Times New Roman" w:cs="Times New Roman" w:eastAsia="Times New Roman" w:hAnsi="Times New Roman"/>
          <w:color w:val="000000"/>
        </w:rPr>
        <w:t>Brain waves are high in amplitude and slow.</w:t>
      </w:r>
    </w:p>
    <w:p w14:paraId="189227D7">
      <w:pPr>
        <w:pStyle w:val="style0"/>
        <w:tabs>
          <w:tab w:val="left" w:leader="none" w:pos="4873"/>
        </w:tabs>
        <w:spacing w:lineRule="auto" w:line="360"/>
        <w:jc w:val="left"/>
        <w:textAlignment w:val="center"/>
        <w:rPr>
          <w:color w:val="000000"/>
        </w:rPr>
      </w:pPr>
      <w:r>
        <w:rPr>
          <w:color w:val="000000"/>
        </w:rPr>
        <w:t xml:space="preserve">C. </w:t>
      </w:r>
      <w:r>
        <w:rPr>
          <w:rFonts w:ascii="Times New Roman" w:cs="Times New Roman" w:eastAsia="Times New Roman" w:hAnsi="Times New Roman"/>
          <w:color w:val="000000"/>
        </w:rPr>
        <w:t>Frequent dreaming occurs during light sleep.</w:t>
      </w:r>
      <w:r>
        <w:rPr>
          <w:color w:val="000000"/>
        </w:rPr>
        <w:tab/>
      </w:r>
      <w:r>
        <w:rPr>
          <w:color w:val="000000"/>
        </w:rPr>
        <w:t xml:space="preserve">D. </w:t>
      </w:r>
      <w:r>
        <w:rPr>
          <w:rFonts w:ascii="Times New Roman" w:cs="Times New Roman" w:eastAsia="Times New Roman" w:hAnsi="Times New Roman"/>
          <w:color w:val="000000"/>
        </w:rPr>
        <w:t>Muscle tension in the chin increases significantly.</w:t>
      </w:r>
    </w:p>
    <w:p w14:paraId="9F3386A9">
      <w:pPr>
        <w:pStyle w:val="style0"/>
        <w:spacing w:lineRule="auto" w:line="360"/>
        <w:jc w:val="left"/>
        <w:textAlignment w:val="center"/>
        <w:rPr>
          <w:color w:val="000000"/>
        </w:rPr>
      </w:pPr>
      <w:r>
        <w:rPr>
          <w:color w:val="000000"/>
        </w:rPr>
        <w:t xml:space="preserve">33. </w:t>
      </w:r>
      <w:r>
        <w:rPr>
          <w:rFonts w:ascii="Times New Roman" w:cs="Times New Roman" w:eastAsia="Times New Roman" w:hAnsi="Times New Roman"/>
          <w:color w:val="000000"/>
        </w:rPr>
        <w:t>Why does the author use two similes (</w:t>
      </w:r>
      <w:r>
        <w:rPr>
          <w:rFonts w:ascii="宋体" w:cs="宋体" w:eastAsia="宋体" w:hAnsi="宋体"/>
          <w:color w:val="000000"/>
        </w:rPr>
        <w:t>明喻</w:t>
      </w:r>
      <w:r>
        <w:rPr>
          <w:rFonts w:ascii="Times New Roman" w:cs="Times New Roman" w:eastAsia="Times New Roman" w:hAnsi="Times New Roman"/>
          <w:color w:val="000000"/>
        </w:rPr>
        <w:t>) in the fourth paragraph?</w:t>
      </w:r>
    </w:p>
    <w:p w14:paraId="F2494BCF">
      <w:pPr>
        <w:pStyle w:val="style0"/>
        <w:spacing w:lineRule="auto" w:line="360"/>
        <w:jc w:val="left"/>
        <w:textAlignment w:val="center"/>
        <w:rPr>
          <w:color w:val="000000"/>
        </w:rPr>
      </w:pPr>
      <w:r>
        <w:rPr>
          <w:color w:val="000000"/>
        </w:rPr>
        <w:t xml:space="preserve">A. </w:t>
      </w:r>
      <w:r>
        <w:rPr>
          <w:rFonts w:ascii="Times New Roman" w:cs="Times New Roman" w:eastAsia="Times New Roman" w:hAnsi="Times New Roman"/>
          <w:color w:val="000000"/>
        </w:rPr>
        <w:t>To suggest the methods for improving sleep quality.</w:t>
      </w:r>
    </w:p>
    <w:p w14:paraId="22A38EF7">
      <w:pPr>
        <w:pStyle w:val="style0"/>
        <w:spacing w:lineRule="auto" w:line="360"/>
        <w:jc w:val="left"/>
        <w:textAlignment w:val="center"/>
        <w:rPr>
          <w:color w:val="000000"/>
        </w:rPr>
      </w:pPr>
      <w:r>
        <w:rPr>
          <w:color w:val="000000"/>
        </w:rPr>
        <w:t xml:space="preserve">B. </w:t>
      </w:r>
      <w:r>
        <w:rPr>
          <w:rFonts w:ascii="Times New Roman" w:cs="Times New Roman" w:eastAsia="Times New Roman" w:hAnsi="Times New Roman"/>
          <w:color w:val="000000"/>
        </w:rPr>
        <w:t>To explain the role of non-REM in regulating sleep cycles.</w:t>
      </w:r>
    </w:p>
    <w:p w14:paraId="31DC9ED8">
      <w:pPr>
        <w:pStyle w:val="style0"/>
        <w:spacing w:lineRule="auto" w:line="360"/>
        <w:jc w:val="left"/>
        <w:textAlignment w:val="center"/>
        <w:rPr>
          <w:color w:val="000000"/>
        </w:rPr>
      </w:pPr>
      <w:r>
        <w:rPr>
          <w:color w:val="000000"/>
        </w:rPr>
        <w:t xml:space="preserve">C. </w:t>
      </w:r>
      <w:r>
        <w:rPr>
          <w:rFonts w:ascii="Times New Roman" w:cs="Times New Roman" w:eastAsia="Times New Roman" w:hAnsi="Times New Roman"/>
          <w:color w:val="000000"/>
        </w:rPr>
        <w:t>To emphasize the importance of consistent sleep schedules.</w:t>
      </w:r>
    </w:p>
    <w:p w14:paraId="D2E3AAD5">
      <w:pPr>
        <w:pStyle w:val="style0"/>
        <w:spacing w:lineRule="auto" w:line="360"/>
        <w:jc w:val="left"/>
        <w:textAlignment w:val="center"/>
        <w:rPr>
          <w:color w:val="000000"/>
        </w:rPr>
      </w:pPr>
      <w:r>
        <w:rPr>
          <w:color w:val="000000"/>
        </w:rPr>
        <w:t xml:space="preserve">D. </w:t>
      </w:r>
      <w:r>
        <w:rPr>
          <w:rFonts w:ascii="Times New Roman" w:cs="Times New Roman" w:eastAsia="Times New Roman" w:hAnsi="Times New Roman"/>
          <w:color w:val="000000"/>
        </w:rPr>
        <w:t>To illustrate the difference between natural and sudden waking.</w:t>
      </w:r>
    </w:p>
    <w:p w14:paraId="36BEA149">
      <w:pPr>
        <w:pStyle w:val="style0"/>
        <w:spacing w:lineRule="auto" w:line="360"/>
        <w:jc w:val="left"/>
        <w:textAlignment w:val="center"/>
        <w:rPr>
          <w:color w:val="000000"/>
        </w:rPr>
      </w:pPr>
      <w:r>
        <w:rPr>
          <w:color w:val="000000"/>
        </w:rPr>
        <w:t xml:space="preserve">34. </w:t>
      </w:r>
      <w:r>
        <w:rPr>
          <w:rFonts w:ascii="Times New Roman" w:cs="Times New Roman" w:eastAsia="Times New Roman" w:hAnsi="Times New Roman"/>
          <w:color w:val="000000"/>
        </w:rPr>
        <w:t>What will the author most likely discuss next?</w:t>
      </w:r>
    </w:p>
    <w:p w14:paraId="27EFEBB6">
      <w:pPr>
        <w:pStyle w:val="style0"/>
        <w:spacing w:lineRule="auto" w:line="360"/>
        <w:jc w:val="left"/>
        <w:textAlignment w:val="center"/>
        <w:rPr>
          <w:color w:val="000000"/>
        </w:rPr>
      </w:pPr>
      <w:r>
        <w:rPr>
          <w:color w:val="000000"/>
        </w:rPr>
        <w:t xml:space="preserve">A. </w:t>
      </w:r>
      <w:r>
        <w:rPr>
          <w:rFonts w:ascii="Times New Roman" w:cs="Times New Roman" w:eastAsia="Times New Roman" w:hAnsi="Times New Roman"/>
          <w:color w:val="000000"/>
        </w:rPr>
        <w:t>Methods for adjusting to natural morning awakenings.</w:t>
      </w:r>
    </w:p>
    <w:p w14:paraId="99B1462E">
      <w:pPr>
        <w:pStyle w:val="style0"/>
        <w:spacing w:lineRule="auto" w:line="360"/>
        <w:jc w:val="left"/>
        <w:textAlignment w:val="center"/>
        <w:rPr>
          <w:color w:val="000000"/>
        </w:rPr>
      </w:pPr>
      <w:r>
        <w:rPr>
          <w:color w:val="000000"/>
        </w:rPr>
        <w:t xml:space="preserve">B. </w:t>
      </w:r>
      <w:r>
        <w:rPr>
          <w:rFonts w:ascii="Times New Roman" w:cs="Times New Roman" w:eastAsia="Times New Roman" w:hAnsi="Times New Roman"/>
          <w:color w:val="000000"/>
        </w:rPr>
        <w:t>Advice on setting alarms to match natural stopping points.</w:t>
      </w:r>
    </w:p>
    <w:p w14:paraId="D728CDA1">
      <w:pPr>
        <w:pStyle w:val="style0"/>
        <w:spacing w:lineRule="auto" w:line="360"/>
        <w:jc w:val="left"/>
        <w:textAlignment w:val="center"/>
        <w:rPr>
          <w:color w:val="000000"/>
        </w:rPr>
      </w:pPr>
      <w:r>
        <w:rPr>
          <w:color w:val="000000"/>
        </w:rPr>
        <w:t xml:space="preserve">C. </w:t>
      </w:r>
      <w:r>
        <w:rPr>
          <w:rFonts w:ascii="Times New Roman" w:cs="Times New Roman" w:eastAsia="Times New Roman" w:hAnsi="Times New Roman"/>
          <w:color w:val="000000"/>
        </w:rPr>
        <w:t>The great impact of sleep cycles on memory storage.</w:t>
      </w:r>
    </w:p>
    <w:p w14:paraId="AB1F9F8D">
      <w:pPr>
        <w:pStyle w:val="style0"/>
        <w:spacing w:lineRule="auto" w:line="360"/>
        <w:jc w:val="left"/>
        <w:textAlignment w:val="center"/>
        <w:rPr>
          <w:color w:val="000000"/>
        </w:rPr>
      </w:pPr>
      <w:r>
        <w:rPr>
          <w:color w:val="000000"/>
        </w:rPr>
        <w:t xml:space="preserve">D. </w:t>
      </w:r>
      <w:r>
        <w:rPr>
          <w:rFonts w:ascii="Times New Roman" w:cs="Times New Roman" w:eastAsia="Times New Roman" w:hAnsi="Times New Roman"/>
          <w:color w:val="000000"/>
        </w:rPr>
        <w:t>New technologies for sleep stage monitoring in sleep labs.</w:t>
      </w:r>
    </w:p>
    <w:p w14:paraId="32ABE5E1">
      <w:pPr>
        <w:pStyle w:val="style0"/>
        <w:spacing w:lineRule="auto" w:line="360"/>
        <w:jc w:val="left"/>
        <w:textAlignment w:val="center"/>
        <w:rPr>
          <w:color w:val="000000"/>
        </w:rPr>
      </w:pPr>
      <w:r>
        <w:rPr>
          <w:color w:val="000000"/>
        </w:rPr>
        <w:t xml:space="preserve">35. </w:t>
      </w:r>
      <w:r>
        <w:rPr>
          <w:rFonts w:ascii="Times New Roman" w:cs="Times New Roman" w:eastAsia="Times New Roman" w:hAnsi="Times New Roman"/>
          <w:color w:val="000000"/>
        </w:rPr>
        <w:t>Which of the following would be the most suitable title for the article?</w:t>
      </w:r>
    </w:p>
    <w:p w14:paraId="1A8ECC80">
      <w:pPr>
        <w:pStyle w:val="style0"/>
        <w:tabs>
          <w:tab w:val="left" w:leader="none" w:pos="4873"/>
        </w:tabs>
        <w:spacing w:lineRule="auto" w:line="360"/>
        <w:jc w:val="left"/>
        <w:textAlignment w:val="center"/>
        <w:rPr>
          <w:color w:val="000000"/>
        </w:rPr>
      </w:pPr>
      <w:r>
        <w:rPr>
          <w:color w:val="000000"/>
        </w:rPr>
        <w:t xml:space="preserve">A. </w:t>
      </w:r>
      <w:r>
        <w:rPr>
          <w:rFonts w:ascii="Times New Roman" w:cs="Times New Roman" w:eastAsia="Times New Roman" w:hAnsi="Times New Roman"/>
          <w:color w:val="000000"/>
        </w:rPr>
        <w:t>Why Natural Awakenings Feel Better?</w:t>
      </w:r>
      <w:r>
        <w:rPr>
          <w:color w:val="000000"/>
        </w:rPr>
        <w:tab/>
      </w:r>
      <w:r>
        <w:rPr>
          <w:color w:val="000000"/>
        </w:rPr>
        <w:t xml:space="preserve">B. </w:t>
      </w:r>
      <w:r>
        <w:rPr>
          <w:rFonts w:ascii="Times New Roman" w:cs="Times New Roman" w:eastAsia="Times New Roman" w:hAnsi="Times New Roman"/>
          <w:color w:val="000000"/>
        </w:rPr>
        <w:t>The Role of Dreams in Sleep Cycles.</w:t>
      </w:r>
    </w:p>
    <w:p w14:paraId="6C0C2046">
      <w:pPr>
        <w:pStyle w:val="style0"/>
        <w:tabs>
          <w:tab w:val="left" w:leader="none" w:pos="4873"/>
        </w:tabs>
        <w:spacing w:lineRule="auto" w:line="360"/>
        <w:jc w:val="left"/>
        <w:textAlignment w:val="center"/>
        <w:rPr>
          <w:color w:val="000000"/>
        </w:rPr>
      </w:pPr>
      <w:r>
        <w:rPr>
          <w:color w:val="000000"/>
        </w:rPr>
        <w:t xml:space="preserve">C. </w:t>
      </w:r>
      <w:r>
        <w:rPr>
          <w:rFonts w:ascii="Times New Roman" w:cs="Times New Roman" w:eastAsia="Times New Roman" w:hAnsi="Times New Roman"/>
          <w:color w:val="000000"/>
        </w:rPr>
        <w:t>How to Wake Up Early Without an Alarm?</w:t>
      </w:r>
      <w:r>
        <w:rPr>
          <w:color w:val="000000"/>
        </w:rPr>
        <w:tab/>
      </w:r>
      <w:r>
        <w:rPr>
          <w:color w:val="000000"/>
        </w:rPr>
        <w:t xml:space="preserve">D. </w:t>
      </w:r>
      <w:r>
        <w:rPr>
          <w:rFonts w:ascii="Times New Roman" w:cs="Times New Roman" w:eastAsia="Times New Roman" w:hAnsi="Times New Roman"/>
          <w:color w:val="000000"/>
        </w:rPr>
        <w:t>The Impact of Biological Clock on Sleep Quality.</w:t>
      </w:r>
    </w:p>
    <w:p w14:paraId="5E10572E">
      <w:pPr>
        <w:pStyle w:val="style0"/>
        <w:spacing w:lineRule="auto" w:line="360"/>
        <w:jc w:val="left"/>
        <w:textAlignment w:val="center"/>
        <w:rPr>
          <w:color w:val="000000"/>
        </w:rPr>
      </w:pPr>
      <w:r>
        <w:rPr>
          <w:rFonts w:ascii="宋体" w:cs="宋体" w:eastAsia="宋体" w:hAnsi="宋体"/>
          <w:b/>
          <w:color w:val="000000"/>
          <w:sz w:val="24"/>
        </w:rPr>
        <w:t>第二节</w:t>
      </w:r>
      <w:r>
        <w:rPr>
          <w:rFonts w:ascii="Times New Roman" w:cs="Times New Roman" w:eastAsia="Times New Roman" w:hAnsi="Times New Roman"/>
          <w:b/>
          <w:color w:val="000000"/>
          <w:sz w:val="24"/>
        </w:rPr>
        <w:t>(</w:t>
      </w:r>
      <w:r>
        <w:rPr>
          <w:rFonts w:ascii="宋体" w:cs="宋体" w:eastAsia="宋体" w:hAnsi="宋体"/>
          <w:b/>
          <w:color w:val="000000"/>
          <w:sz w:val="24"/>
        </w:rPr>
        <w:t>共</w:t>
      </w:r>
      <w:r>
        <w:rPr>
          <w:rFonts w:ascii="Times New Roman" w:cs="Times New Roman" w:eastAsia="Times New Roman" w:hAnsi="Times New Roman"/>
          <w:b/>
          <w:color w:val="000000"/>
          <w:sz w:val="24"/>
        </w:rPr>
        <w:t>5</w:t>
      </w:r>
      <w:r>
        <w:rPr>
          <w:rFonts w:ascii="宋体" w:cs="宋体" w:eastAsia="宋体" w:hAnsi="宋体"/>
          <w:b/>
          <w:color w:val="000000"/>
          <w:sz w:val="24"/>
        </w:rPr>
        <w:t>个小题</w:t>
      </w:r>
      <w:r>
        <w:rPr>
          <w:rFonts w:ascii="Times New Roman" w:cs="Times New Roman" w:eastAsia="Times New Roman" w:hAnsi="Times New Roman"/>
          <w:b/>
          <w:color w:val="000000"/>
          <w:sz w:val="24"/>
        </w:rPr>
        <w:t>;</w:t>
      </w:r>
      <w:r>
        <w:rPr>
          <w:rFonts w:ascii="宋体" w:cs="宋体" w:eastAsia="宋体" w:hAnsi="宋体"/>
          <w:b/>
          <w:color w:val="000000"/>
          <w:sz w:val="24"/>
        </w:rPr>
        <w:t>每小题</w:t>
      </w:r>
      <w:r>
        <w:rPr>
          <w:rFonts w:ascii="Times New Roman" w:cs="Times New Roman" w:eastAsia="Times New Roman" w:hAnsi="Times New Roman"/>
          <w:b/>
          <w:color w:val="000000"/>
          <w:sz w:val="24"/>
        </w:rPr>
        <w:t>2.5</w:t>
      </w:r>
      <w:r>
        <w:rPr>
          <w:rFonts w:ascii="宋体" w:cs="宋体" w:eastAsia="宋体" w:hAnsi="宋体"/>
          <w:b/>
          <w:color w:val="000000"/>
          <w:sz w:val="24"/>
        </w:rPr>
        <w:t>分，满分</w:t>
      </w:r>
      <w:r>
        <w:rPr>
          <w:rFonts w:ascii="Times New Roman" w:cs="Times New Roman" w:eastAsia="Times New Roman" w:hAnsi="Times New Roman"/>
          <w:b/>
          <w:color w:val="000000"/>
          <w:sz w:val="24"/>
        </w:rPr>
        <w:t>12.5</w:t>
      </w:r>
      <w:r>
        <w:rPr>
          <w:rFonts w:ascii="宋体" w:cs="宋体" w:eastAsia="宋体" w:hAnsi="宋体"/>
          <w:b/>
          <w:color w:val="000000"/>
          <w:sz w:val="24"/>
        </w:rPr>
        <w:t>分</w:t>
      </w:r>
      <w:r>
        <w:rPr>
          <w:rFonts w:ascii="Times New Roman" w:cs="Times New Roman" w:eastAsia="Times New Roman" w:hAnsi="Times New Roman"/>
          <w:b/>
          <w:color w:val="000000"/>
          <w:sz w:val="24"/>
        </w:rPr>
        <w:t>)</w:t>
      </w:r>
    </w:p>
    <w:p w14:paraId="2408B39F">
      <w:pPr>
        <w:pStyle w:val="style0"/>
        <w:spacing w:lineRule="auto" w:line="360"/>
        <w:jc w:val="left"/>
        <w:textAlignment w:val="center"/>
        <w:rPr>
          <w:color w:val="000000"/>
        </w:rPr>
      </w:pPr>
      <w:r>
        <w:rPr>
          <w:rFonts w:ascii="宋体" w:cs="宋体" w:eastAsia="宋体" w:hAnsi="宋体"/>
          <w:b/>
          <w:color w:val="000000"/>
          <w:sz w:val="24"/>
        </w:rPr>
        <w:t>根据短文内容，从短文后的选项中选出能填入空白处的最佳选项。选项中有两项为多余选项。</w:t>
      </w:r>
    </w:p>
    <w:p w14:paraId="8627CF2E">
      <w:pPr>
        <w:pStyle w:val="style0"/>
        <w:spacing w:lineRule="auto" w:line="360"/>
        <w:jc w:val="center"/>
        <w:textAlignment w:val="center"/>
        <w:rPr>
          <w:color w:val="000000"/>
        </w:rPr>
      </w:pPr>
      <w:r>
        <w:rPr>
          <w:rFonts w:ascii="Times New Roman" w:cs="Times New Roman" w:eastAsia="Times New Roman" w:hAnsi="Times New Roman"/>
          <w:b/>
          <w:color w:val="000000"/>
        </w:rPr>
        <w:t xml:space="preserve">How to Develop a Stronger Mindset </w:t>
      </w:r>
      <w:r>
        <w:rPr>
          <w:rFonts w:ascii="Times New Roman" w:cs="Times New Roman" w:eastAsia="Times New Roman" w:hAnsi="Times New Roman"/>
          <w:color w:val="000000"/>
        </w:rPr>
        <w:t>(</w:t>
      </w:r>
      <w:r>
        <w:rPr>
          <w:rFonts w:ascii="宋体" w:cs="宋体" w:eastAsia="宋体" w:hAnsi="宋体"/>
          <w:color w:val="000000"/>
        </w:rPr>
        <w:t>心态</w:t>
      </w:r>
      <w:r>
        <w:rPr>
          <w:rFonts w:ascii="Times New Roman" w:cs="Times New Roman" w:eastAsia="Times New Roman" w:hAnsi="Times New Roman"/>
          <w:color w:val="000000"/>
        </w:rPr>
        <w:t>)</w:t>
      </w:r>
    </w:p>
    <w:p w14:paraId="68CE28EA">
      <w:pPr>
        <w:pStyle w:val="style0"/>
        <w:spacing w:lineRule="auto" w:line="360"/>
        <w:ind w:firstLine="420"/>
        <w:jc w:val="left"/>
        <w:textAlignment w:val="center"/>
        <w:rPr>
          <w:color w:val="000000"/>
        </w:rPr>
      </w:pPr>
      <w:r>
        <w:rPr>
          <w:rFonts w:ascii="Times New Roman" w:cs="Times New Roman" w:eastAsia="Times New Roman" w:hAnsi="Times New Roman"/>
          <w:color w:val="000000"/>
        </w:rPr>
        <w:t xml:space="preserve">Everyone faces difficulties in life, but what separates those who succeed from those who struggle is their mindset. A strong mindset allows people to stay focused, overcome obstacles, and achieve their goals. </w:t>
      </w:r>
      <w:r>
        <w:rPr>
          <w:color w:val="000000"/>
          <w:u w:val="single"/>
        </w:rPr>
        <w:t>____36____</w:t>
      </w:r>
      <w:r>
        <w:rPr>
          <w:rFonts w:ascii="Times New Roman" w:cs="Times New Roman" w:eastAsia="Times New Roman" w:hAnsi="Times New Roman"/>
          <w:color w:val="000000"/>
        </w:rPr>
        <w:t xml:space="preserve"> Below are some strategies to help build mental strength.</w:t>
      </w:r>
    </w:p>
    <w:p w14:paraId="2406EC3B">
      <w:pPr>
        <w:pStyle w:val="style0"/>
        <w:spacing w:lineRule="auto" w:line="360"/>
        <w:jc w:val="left"/>
        <w:textAlignment w:val="center"/>
        <w:rPr>
          <w:color w:val="000000"/>
        </w:rPr>
      </w:pPr>
      <w:r>
        <w:rPr>
          <w:rFonts w:ascii="Times New Roman" w:cs="Times New Roman" w:eastAsia="Times New Roman" w:hAnsi="Times New Roman"/>
          <w:b/>
          <w:color w:val="000000"/>
        </w:rPr>
        <w:t>Embrace Challenges Instead of Avoiding Them</w:t>
      </w:r>
    </w:p>
    <w:p w14:paraId="0F8375CC">
      <w:pPr>
        <w:pStyle w:val="style0"/>
        <w:spacing w:lineRule="auto" w:line="360"/>
        <w:ind w:firstLine="420"/>
        <w:jc w:val="left"/>
        <w:textAlignment w:val="center"/>
        <w:rPr>
          <w:color w:val="000000"/>
        </w:rPr>
      </w:pPr>
      <w:r>
        <w:rPr>
          <w:rFonts w:ascii="Times New Roman" w:cs="Times New Roman" w:eastAsia="Times New Roman" w:hAnsi="Times New Roman"/>
          <w:color w:val="000000"/>
        </w:rPr>
        <w:t xml:space="preserve">Many people try to stay in their comfort zones to avoid failure, but this often limits personal growth. Mentally strong individuals face them head-on rather than run away from challenges. </w:t>
      </w:r>
      <w:r>
        <w:rPr>
          <w:color w:val="000000"/>
          <w:u w:val="single"/>
        </w:rPr>
        <w:t>____37____</w:t>
      </w:r>
      <w:r>
        <w:rPr>
          <w:rFonts w:ascii="Times New Roman" w:cs="Times New Roman" w:eastAsia="Times New Roman" w:hAnsi="Times New Roman"/>
          <w:color w:val="000000"/>
        </w:rPr>
        <w:t xml:space="preserve"> This not only builds confidence but also provides valuable experience for handling future difficulties.</w:t>
      </w:r>
    </w:p>
    <w:p w14:paraId="91F9824D">
      <w:pPr>
        <w:pStyle w:val="style0"/>
        <w:spacing w:lineRule="auto" w:line="360"/>
        <w:jc w:val="left"/>
        <w:textAlignment w:val="center"/>
        <w:rPr>
          <w:color w:val="000000"/>
        </w:rPr>
      </w:pPr>
      <w:r>
        <w:rPr>
          <w:rFonts w:ascii="Times New Roman" w:cs="Times New Roman" w:eastAsia="Times New Roman" w:hAnsi="Times New Roman"/>
          <w:b/>
          <w:color w:val="000000"/>
        </w:rPr>
        <w:t>Manage Your Emotions Effectively</w:t>
      </w:r>
    </w:p>
    <w:p w14:paraId="F408E6D7">
      <w:pPr>
        <w:pStyle w:val="style0"/>
        <w:spacing w:lineRule="auto" w:line="360"/>
        <w:ind w:firstLine="420"/>
        <w:jc w:val="left"/>
        <w:textAlignment w:val="center"/>
        <w:rPr>
          <w:color w:val="000000"/>
        </w:rPr>
      </w:pPr>
      <w:r>
        <w:rPr>
          <w:rFonts w:ascii="Times New Roman" w:cs="Times New Roman" w:eastAsia="Times New Roman" w:hAnsi="Times New Roman"/>
          <w:color w:val="000000"/>
        </w:rPr>
        <w:t xml:space="preserve">It’s natural to experience negative emotions, but how we deal with them matters. Mentally strong people don’t let emotions control their actions. Instead, they recognize their feelings and take time to process them before making decisions. </w:t>
      </w:r>
      <w:r>
        <w:rPr>
          <w:color w:val="000000"/>
          <w:u w:val="single"/>
        </w:rPr>
        <w:t>____38____</w:t>
      </w:r>
      <w:r>
        <w:rPr>
          <w:rFonts w:ascii="Times New Roman" w:cs="Times New Roman" w:eastAsia="Times New Roman" w:hAnsi="Times New Roman"/>
          <w:color w:val="000000"/>
        </w:rPr>
        <w:t xml:space="preserve"> By developing emotional awareness, individuals can stay calm under pressure and respond to situations wisely.</w:t>
      </w:r>
    </w:p>
    <w:p w14:paraId="4B1E26D2">
      <w:pPr>
        <w:pStyle w:val="style0"/>
        <w:spacing w:lineRule="auto" w:line="360"/>
        <w:jc w:val="left"/>
        <w:textAlignment w:val="center"/>
        <w:rPr>
          <w:color w:val="000000"/>
        </w:rPr>
      </w:pPr>
      <w:r>
        <w:rPr>
          <w:rFonts w:ascii="Times New Roman" w:cs="Times New Roman" w:eastAsia="Times New Roman" w:hAnsi="Times New Roman"/>
          <w:b/>
          <w:color w:val="000000"/>
        </w:rPr>
        <w:t>Develop a Growth Mindset</w:t>
      </w:r>
    </w:p>
    <w:p w14:paraId="10B0C7D2">
      <w:pPr>
        <w:pStyle w:val="style0"/>
        <w:spacing w:lineRule="auto" w:line="360"/>
        <w:ind w:firstLine="420"/>
        <w:jc w:val="left"/>
        <w:textAlignment w:val="center"/>
        <w:rPr>
          <w:color w:val="000000"/>
        </w:rPr>
      </w:pPr>
      <w:r>
        <w:rPr>
          <w:rFonts w:ascii="Times New Roman" w:cs="Times New Roman" w:eastAsia="Times New Roman" w:hAnsi="Times New Roman"/>
          <w:color w:val="000000"/>
        </w:rPr>
        <w:t xml:space="preserve">Some people believe that intelligence and abilities are fixed, while others see them as things that can be improved with effort. Those with a mindset focused on self-improvement are more likely to push through difficulties. They view failures as learning opportunities rather than setbacks. </w:t>
      </w:r>
      <w:r>
        <w:rPr>
          <w:color w:val="000000"/>
          <w:u w:val="single"/>
        </w:rPr>
        <w:t>____39____</w:t>
      </w:r>
    </w:p>
    <w:p w14:paraId="8EABF001">
      <w:pPr>
        <w:pStyle w:val="style0"/>
        <w:spacing w:lineRule="auto" w:line="360"/>
        <w:ind w:firstLine="420"/>
        <w:jc w:val="left"/>
        <w:textAlignment w:val="center"/>
        <w:rPr>
          <w:color w:val="000000"/>
        </w:rPr>
      </w:pPr>
      <w:r>
        <w:rPr>
          <w:color w:val="000000"/>
          <w:u w:val="single"/>
        </w:rPr>
        <w:t>____40____</w:t>
      </w:r>
    </w:p>
    <w:p w14:paraId="483AAC6A">
      <w:pPr>
        <w:pStyle w:val="style0"/>
        <w:spacing w:lineRule="auto" w:line="360"/>
        <w:ind w:firstLine="420"/>
        <w:jc w:val="left"/>
        <w:textAlignment w:val="center"/>
        <w:rPr>
          <w:color w:val="000000"/>
        </w:rPr>
      </w:pPr>
      <w:r>
        <w:rPr>
          <w:rFonts w:ascii="Times New Roman" w:cs="Times New Roman" w:eastAsia="Times New Roman" w:hAnsi="Times New Roman"/>
          <w:color w:val="000000"/>
        </w:rPr>
        <w:t>While mindset is largely personal, the people around us also play a role in shaping our mental strength. Surrounding yourself with positive, motivated individuals can make a big difference. This is why mentally strong individuals don’t surround themselves with negativity. Instead, they seek out mentors, supportive friends, and inspiring role models who encourage them to grow.</w:t>
      </w:r>
    </w:p>
    <w:p w14:paraId="72102135">
      <w:pPr>
        <w:pStyle w:val="style0"/>
        <w:spacing w:lineRule="auto" w:line="360"/>
        <w:ind w:firstLine="420"/>
        <w:jc w:val="left"/>
        <w:textAlignment w:val="center"/>
        <w:rPr>
          <w:color w:val="000000"/>
        </w:rPr>
      </w:pPr>
      <w:r>
        <w:rPr>
          <w:rFonts w:ascii="Times New Roman" w:cs="Times New Roman" w:eastAsia="Times New Roman" w:hAnsi="Times New Roman"/>
          <w:color w:val="000000"/>
        </w:rPr>
        <w:t>Developing a stronger mindset is a lifelong process, but by practicing these strategies consistently, anyone can build greater mental strength and take control of their future.</w:t>
      </w:r>
    </w:p>
    <w:p w14:paraId="FD6AAEA3">
      <w:pPr>
        <w:pStyle w:val="style0"/>
        <w:spacing w:lineRule="auto" w:line="360"/>
        <w:jc w:val="left"/>
        <w:textAlignment w:val="center"/>
        <w:rPr>
          <w:color w:val="000000"/>
        </w:rPr>
      </w:pPr>
      <w:r>
        <w:rPr>
          <w:color w:val="000000"/>
        </w:rPr>
        <w:t xml:space="preserve">A. </w:t>
      </w:r>
      <w:r>
        <w:rPr>
          <w:rFonts w:ascii="Times New Roman" w:cs="Times New Roman" w:eastAsia="Times New Roman" w:hAnsi="Times New Roman"/>
          <w:color w:val="000000"/>
        </w:rPr>
        <w:t>Over time, this approach leads to greater achievements and personal fulfillment.</w:t>
      </w:r>
    </w:p>
    <w:p w14:paraId="A23AD5FA">
      <w:pPr>
        <w:pStyle w:val="style0"/>
        <w:spacing w:lineRule="auto" w:line="360"/>
        <w:jc w:val="left"/>
        <w:textAlignment w:val="center"/>
        <w:rPr>
          <w:color w:val="000000"/>
        </w:rPr>
      </w:pPr>
      <w:r>
        <w:rPr>
          <w:color w:val="000000"/>
        </w:rPr>
        <w:t xml:space="preserve">B. </w:t>
      </w:r>
      <w:r>
        <w:rPr>
          <w:rFonts w:ascii="Times New Roman" w:cs="Times New Roman" w:eastAsia="Times New Roman" w:hAnsi="Times New Roman"/>
          <w:color w:val="000000"/>
        </w:rPr>
        <w:t>It is not something people are born with but something that can be developed.</w:t>
      </w:r>
    </w:p>
    <w:p w14:paraId="1C02AEC9">
      <w:pPr>
        <w:pStyle w:val="style0"/>
        <w:spacing w:lineRule="auto" w:line="360"/>
        <w:jc w:val="left"/>
        <w:textAlignment w:val="center"/>
        <w:rPr>
          <w:color w:val="000000"/>
        </w:rPr>
      </w:pPr>
      <w:r>
        <w:rPr>
          <w:color w:val="000000"/>
        </w:rPr>
        <w:t xml:space="preserve">C. </w:t>
      </w:r>
      <w:r>
        <w:rPr>
          <w:rFonts w:ascii="Times New Roman" w:cs="Times New Roman" w:eastAsia="Times New Roman" w:hAnsi="Times New Roman"/>
          <w:color w:val="000000"/>
        </w:rPr>
        <w:t>They don’t let self-doubt or criticism stop them from making progress.</w:t>
      </w:r>
    </w:p>
    <w:p w14:paraId="237D3AFB">
      <w:pPr>
        <w:pStyle w:val="style0"/>
        <w:spacing w:lineRule="auto" w:line="360"/>
        <w:jc w:val="left"/>
        <w:textAlignment w:val="center"/>
        <w:rPr>
          <w:color w:val="000000"/>
        </w:rPr>
      </w:pPr>
      <w:r>
        <w:rPr>
          <w:color w:val="000000"/>
        </w:rPr>
        <w:t xml:space="preserve">D. </w:t>
      </w:r>
      <w:r>
        <w:rPr>
          <w:rFonts w:ascii="Times New Roman" w:cs="Times New Roman" w:eastAsia="Times New Roman" w:hAnsi="Times New Roman"/>
          <w:color w:val="000000"/>
        </w:rPr>
        <w:t>Build a Supportive Environment</w:t>
      </w:r>
    </w:p>
    <w:p w14:paraId="7943691C">
      <w:pPr>
        <w:pStyle w:val="style0"/>
        <w:spacing w:lineRule="auto" w:line="360"/>
        <w:jc w:val="left"/>
        <w:textAlignment w:val="center"/>
        <w:rPr>
          <w:color w:val="000000"/>
        </w:rPr>
      </w:pPr>
      <w:r>
        <w:rPr>
          <w:color w:val="000000"/>
        </w:rPr>
        <w:t xml:space="preserve">E. </w:t>
      </w:r>
      <w:r>
        <w:rPr>
          <w:rFonts w:ascii="Times New Roman" w:cs="Times New Roman" w:eastAsia="Times New Roman" w:hAnsi="Times New Roman"/>
          <w:color w:val="000000"/>
        </w:rPr>
        <w:t>They take a moment to step back, analyze the situation with proper emotions.</w:t>
      </w:r>
    </w:p>
    <w:p w14:paraId="61E4CBB0">
      <w:pPr>
        <w:pStyle w:val="style0"/>
        <w:spacing w:lineRule="auto" w:line="360"/>
        <w:jc w:val="left"/>
        <w:textAlignment w:val="center"/>
        <w:rPr>
          <w:color w:val="000000"/>
        </w:rPr>
      </w:pPr>
      <w:r>
        <w:rPr>
          <w:color w:val="000000"/>
        </w:rPr>
        <w:t xml:space="preserve">F. </w:t>
      </w:r>
      <w:r>
        <w:rPr>
          <w:rFonts w:ascii="Times New Roman" w:cs="Times New Roman" w:eastAsia="Times New Roman" w:hAnsi="Times New Roman"/>
          <w:color w:val="000000"/>
        </w:rPr>
        <w:t>Shape Your Mental Strength</w:t>
      </w:r>
    </w:p>
    <w:p w14:paraId="F44D7643">
      <w:pPr>
        <w:pStyle w:val="style0"/>
        <w:spacing w:lineRule="auto" w:line="360"/>
        <w:jc w:val="left"/>
        <w:textAlignment w:val="center"/>
        <w:rPr>
          <w:color w:val="000000"/>
        </w:rPr>
      </w:pPr>
      <w:r>
        <w:rPr>
          <w:color w:val="000000"/>
        </w:rPr>
        <w:t xml:space="preserve">G. </w:t>
      </w:r>
      <w:r>
        <w:rPr>
          <w:rFonts w:ascii="Times New Roman" w:cs="Times New Roman" w:eastAsia="Times New Roman" w:hAnsi="Times New Roman"/>
          <w:color w:val="000000"/>
        </w:rPr>
        <w:t>Instead of fearing failure, they see it as an opportunity to learn and improve.</w:t>
      </w:r>
    </w:p>
    <w:p w14:paraId="ECE8F35F">
      <w:pPr>
        <w:pStyle w:val="style0"/>
        <w:spacing w:lineRule="auto" w:line="360"/>
        <w:jc w:val="left"/>
        <w:textAlignment w:val="center"/>
        <w:rPr>
          <w:color w:val="000000"/>
        </w:rPr>
      </w:pPr>
      <w:r>
        <w:rPr>
          <w:rFonts w:ascii="宋体" w:cs="宋体" w:eastAsia="宋体" w:hAnsi="宋体"/>
          <w:b/>
          <w:color w:val="000000"/>
          <w:sz w:val="24"/>
        </w:rPr>
        <w:t>第三部分：语言运用</w:t>
      </w:r>
      <w:r>
        <w:rPr>
          <w:rFonts w:ascii="Times New Roman" w:cs="Times New Roman" w:eastAsia="Times New Roman" w:hAnsi="Times New Roman"/>
          <w:b/>
          <w:color w:val="000000"/>
          <w:sz w:val="24"/>
        </w:rPr>
        <w:t>(</w:t>
      </w:r>
      <w:r>
        <w:rPr>
          <w:rFonts w:ascii="宋体" w:cs="宋体" w:eastAsia="宋体" w:hAnsi="宋体"/>
          <w:b/>
          <w:color w:val="000000"/>
          <w:sz w:val="24"/>
        </w:rPr>
        <w:t>共两节，满分</w:t>
      </w:r>
      <w:r>
        <w:rPr>
          <w:rFonts w:ascii="Times New Roman" w:cs="Times New Roman" w:eastAsia="Times New Roman" w:hAnsi="Times New Roman"/>
          <w:b/>
          <w:color w:val="000000"/>
          <w:sz w:val="24"/>
        </w:rPr>
        <w:t>30</w:t>
      </w:r>
      <w:r>
        <w:rPr>
          <w:rFonts w:ascii="宋体" w:cs="宋体" w:eastAsia="宋体" w:hAnsi="宋体"/>
          <w:b/>
          <w:color w:val="000000"/>
          <w:sz w:val="24"/>
        </w:rPr>
        <w:t>分</w:t>
      </w:r>
      <w:r>
        <w:rPr>
          <w:rFonts w:ascii="Times New Roman" w:cs="Times New Roman" w:eastAsia="Times New Roman" w:hAnsi="Times New Roman"/>
          <w:b/>
          <w:color w:val="000000"/>
          <w:sz w:val="24"/>
        </w:rPr>
        <w:t>)</w:t>
      </w:r>
    </w:p>
    <w:p w14:paraId="188D49C0">
      <w:pPr>
        <w:pStyle w:val="style0"/>
        <w:spacing w:lineRule="auto" w:line="360"/>
        <w:jc w:val="left"/>
        <w:textAlignment w:val="center"/>
        <w:rPr>
          <w:color w:val="000000"/>
        </w:rPr>
      </w:pPr>
      <w:r>
        <w:rPr>
          <w:rFonts w:ascii="宋体" w:cs="宋体" w:eastAsia="宋体" w:hAnsi="宋体"/>
          <w:b/>
          <w:color w:val="000000"/>
          <w:sz w:val="24"/>
        </w:rPr>
        <w:t>第一节：完形填空</w:t>
      </w:r>
      <w:r>
        <w:rPr>
          <w:rFonts w:ascii="Times New Roman" w:cs="Times New Roman" w:eastAsia="Times New Roman" w:hAnsi="Times New Roman"/>
          <w:b/>
          <w:color w:val="000000"/>
          <w:sz w:val="24"/>
        </w:rPr>
        <w:t>(</w:t>
      </w:r>
      <w:r>
        <w:rPr>
          <w:rFonts w:ascii="宋体" w:cs="宋体" w:eastAsia="宋体" w:hAnsi="宋体"/>
          <w:b/>
          <w:color w:val="000000"/>
          <w:sz w:val="24"/>
        </w:rPr>
        <w:t>共</w:t>
      </w:r>
      <w:r>
        <w:rPr>
          <w:rFonts w:ascii="Times New Roman" w:cs="Times New Roman" w:eastAsia="Times New Roman" w:hAnsi="Times New Roman"/>
          <w:b/>
          <w:color w:val="000000"/>
          <w:sz w:val="24"/>
        </w:rPr>
        <w:t>15</w:t>
      </w:r>
      <w:r>
        <w:rPr>
          <w:rFonts w:ascii="宋体" w:cs="宋体" w:eastAsia="宋体" w:hAnsi="宋体"/>
          <w:b/>
          <w:color w:val="000000"/>
          <w:sz w:val="24"/>
        </w:rPr>
        <w:t>小题</w:t>
      </w:r>
      <w:r>
        <w:rPr>
          <w:rFonts w:ascii="Times New Roman" w:cs="Times New Roman" w:eastAsia="Times New Roman" w:hAnsi="Times New Roman"/>
          <w:b/>
          <w:color w:val="000000"/>
          <w:sz w:val="24"/>
        </w:rPr>
        <w:t>;</w:t>
      </w:r>
      <w:r>
        <w:rPr>
          <w:rFonts w:ascii="宋体" w:cs="宋体" w:eastAsia="宋体" w:hAnsi="宋体"/>
          <w:b/>
          <w:color w:val="000000"/>
          <w:sz w:val="24"/>
        </w:rPr>
        <w:t>每小题</w:t>
      </w:r>
      <w:r>
        <w:rPr>
          <w:rFonts w:ascii="Times New Roman" w:cs="Times New Roman" w:eastAsia="Times New Roman" w:hAnsi="Times New Roman"/>
          <w:b/>
          <w:color w:val="000000"/>
          <w:sz w:val="24"/>
        </w:rPr>
        <w:t>1</w:t>
      </w:r>
      <w:r>
        <w:rPr>
          <w:rFonts w:ascii="宋体" w:cs="宋体" w:eastAsia="宋体" w:hAnsi="宋体"/>
          <w:b/>
          <w:color w:val="000000"/>
          <w:sz w:val="24"/>
        </w:rPr>
        <w:t>分，满分</w:t>
      </w:r>
      <w:r>
        <w:rPr>
          <w:rFonts w:ascii="Times New Roman" w:cs="Times New Roman" w:eastAsia="Times New Roman" w:hAnsi="Times New Roman"/>
          <w:b/>
          <w:color w:val="000000"/>
          <w:sz w:val="24"/>
        </w:rPr>
        <w:t>15</w:t>
      </w:r>
      <w:r>
        <w:rPr>
          <w:rFonts w:ascii="宋体" w:cs="宋体" w:eastAsia="宋体" w:hAnsi="宋体"/>
          <w:b/>
          <w:color w:val="000000"/>
          <w:sz w:val="24"/>
        </w:rPr>
        <w:t>分</w:t>
      </w:r>
      <w:r>
        <w:rPr>
          <w:rFonts w:ascii="Times New Roman" w:cs="Times New Roman" w:eastAsia="Times New Roman" w:hAnsi="Times New Roman"/>
          <w:b/>
          <w:color w:val="000000"/>
          <w:sz w:val="24"/>
        </w:rPr>
        <w:t>)</w:t>
      </w:r>
    </w:p>
    <w:p w14:paraId="0B7746EB">
      <w:pPr>
        <w:pStyle w:val="style0"/>
        <w:spacing w:lineRule="auto" w:line="360"/>
        <w:jc w:val="left"/>
        <w:textAlignment w:val="center"/>
        <w:rPr>
          <w:color w:val="000000"/>
        </w:rPr>
      </w:pPr>
      <w:r>
        <w:rPr>
          <w:rFonts w:ascii="宋体" w:cs="宋体" w:eastAsia="宋体" w:hAnsi="宋体"/>
          <w:b/>
          <w:color w:val="000000"/>
          <w:sz w:val="24"/>
        </w:rPr>
        <w:t>阅读下面短文，从短文后各题所给的</w:t>
      </w:r>
      <w:r>
        <w:rPr>
          <w:rFonts w:ascii="Times New Roman" w:cs="Times New Roman" w:eastAsia="Times New Roman" w:hAnsi="Times New Roman"/>
          <w:b/>
          <w:color w:val="000000"/>
          <w:sz w:val="24"/>
        </w:rPr>
        <w:t>A</w:t>
      </w:r>
      <w:r>
        <w:rPr>
          <w:rFonts w:ascii="宋体" w:cs="宋体" w:eastAsia="宋体" w:hAnsi="宋体"/>
          <w:b/>
          <w:color w:val="000000"/>
          <w:sz w:val="24"/>
        </w:rPr>
        <w:t>、</w:t>
      </w:r>
      <w:r>
        <w:rPr>
          <w:rFonts w:ascii="Times New Roman" w:cs="Times New Roman" w:eastAsia="Times New Roman" w:hAnsi="Times New Roman"/>
          <w:b/>
          <w:color w:val="000000"/>
          <w:sz w:val="24"/>
        </w:rPr>
        <w:t>B</w:t>
      </w:r>
      <w:r>
        <w:rPr>
          <w:rFonts w:ascii="宋体" w:cs="宋体" w:eastAsia="宋体" w:hAnsi="宋体"/>
          <w:b/>
          <w:color w:val="000000"/>
          <w:sz w:val="24"/>
        </w:rPr>
        <w:t>、</w:t>
      </w:r>
      <w:r>
        <w:rPr>
          <w:rFonts w:ascii="Times New Roman" w:cs="Times New Roman" w:eastAsia="Times New Roman" w:hAnsi="Times New Roman"/>
          <w:b/>
          <w:color w:val="000000"/>
          <w:sz w:val="24"/>
        </w:rPr>
        <w:t>C</w:t>
      </w:r>
      <w:r>
        <w:rPr>
          <w:rFonts w:ascii="宋体" w:cs="宋体" w:eastAsia="宋体" w:hAnsi="宋体"/>
          <w:b/>
          <w:color w:val="000000"/>
          <w:sz w:val="24"/>
        </w:rPr>
        <w:t>、和</w:t>
      </w:r>
      <w:r>
        <w:rPr>
          <w:rFonts w:ascii="Times New Roman" w:cs="Times New Roman" w:eastAsia="Times New Roman" w:hAnsi="Times New Roman"/>
          <w:b/>
          <w:color w:val="000000"/>
          <w:sz w:val="24"/>
        </w:rPr>
        <w:t>D</w:t>
      </w:r>
      <w:r>
        <w:rPr>
          <w:rFonts w:ascii="宋体" w:cs="宋体" w:eastAsia="宋体" w:hAnsi="宋体"/>
          <w:b/>
          <w:color w:val="000000"/>
          <w:sz w:val="24"/>
        </w:rPr>
        <w:t>四个选项中，选出可以填入空白处的最佳选项，并在答题卡上将该项涂黑。</w:t>
      </w:r>
    </w:p>
    <w:p w14:paraId="CE1DEFF5">
      <w:pPr>
        <w:pStyle w:val="style0"/>
        <w:spacing w:lineRule="auto" w:line="360"/>
        <w:ind w:firstLine="420"/>
        <w:jc w:val="left"/>
        <w:textAlignment w:val="center"/>
        <w:rPr>
          <w:color w:val="000000"/>
        </w:rPr>
      </w:pPr>
      <w:r>
        <w:rPr>
          <w:rFonts w:ascii="Times New Roman" w:cs="Times New Roman" w:eastAsia="Times New Roman" w:hAnsi="Times New Roman"/>
          <w:color w:val="000000"/>
        </w:rPr>
        <w:t xml:space="preserve">A simple interaction can have a great impact on us. Sometimes a </w:t>
      </w:r>
      <w:r>
        <w:rPr>
          <w:color w:val="000000"/>
          <w:u w:val="single"/>
        </w:rPr>
        <w:t>____41____</w:t>
      </w:r>
      <w:r>
        <w:rPr>
          <w:rFonts w:ascii="Times New Roman" w:cs="Times New Roman" w:eastAsia="Times New Roman" w:hAnsi="Times New Roman"/>
          <w:color w:val="000000"/>
        </w:rPr>
        <w:t xml:space="preserve"> not a friend or a loved one can significantly improve our day. A pleasant </w:t>
      </w:r>
      <w:r>
        <w:rPr>
          <w:color w:val="000000"/>
          <w:u w:val="single"/>
        </w:rPr>
        <w:t>____42____</w:t>
      </w:r>
      <w:r>
        <w:rPr>
          <w:rFonts w:ascii="Times New Roman" w:cs="Times New Roman" w:eastAsia="Times New Roman" w:hAnsi="Times New Roman"/>
          <w:color w:val="000000"/>
        </w:rPr>
        <w:t xml:space="preserve"> with someone we don’t know, even a silent one, can soothe (</w:t>
      </w:r>
      <w:r>
        <w:rPr>
          <w:rFonts w:ascii="宋体" w:cs="宋体" w:eastAsia="宋体" w:hAnsi="宋体"/>
          <w:color w:val="000000"/>
        </w:rPr>
        <w:t>抚慰</w:t>
      </w:r>
      <w:r>
        <w:rPr>
          <w:rFonts w:ascii="Times New Roman" w:cs="Times New Roman" w:eastAsia="Times New Roman" w:hAnsi="Times New Roman"/>
          <w:color w:val="000000"/>
        </w:rPr>
        <w:t>) us.</w:t>
      </w:r>
    </w:p>
    <w:p w14:paraId="7F8532CF">
      <w:pPr>
        <w:pStyle w:val="style0"/>
        <w:spacing w:lineRule="auto" w:line="360"/>
        <w:ind w:firstLine="420"/>
        <w:jc w:val="left"/>
        <w:textAlignment w:val="center"/>
        <w:rPr>
          <w:color w:val="000000"/>
        </w:rPr>
      </w:pPr>
      <w:r>
        <w:rPr>
          <w:rFonts w:ascii="Times New Roman" w:cs="Times New Roman" w:eastAsia="Times New Roman" w:hAnsi="Times New Roman"/>
          <w:color w:val="000000"/>
        </w:rPr>
        <w:t xml:space="preserve">We were hit by the worst stormy weather I’d ever experienced when </w:t>
      </w:r>
      <w:r>
        <w:rPr>
          <w:color w:val="000000"/>
          <w:u w:val="single"/>
        </w:rPr>
        <w:t>____43____</w:t>
      </w:r>
      <w:r>
        <w:rPr>
          <w:rFonts w:ascii="Times New Roman" w:cs="Times New Roman" w:eastAsia="Times New Roman" w:hAnsi="Times New Roman"/>
          <w:color w:val="000000"/>
        </w:rPr>
        <w:t xml:space="preserve"> Boston’s Logan International Airport. The plane shook sharply. I </w:t>
      </w:r>
      <w:r>
        <w:rPr>
          <w:color w:val="000000"/>
          <w:u w:val="single"/>
        </w:rPr>
        <w:t>____44____</w:t>
      </w:r>
      <w:r>
        <w:rPr>
          <w:rFonts w:ascii="Times New Roman" w:cs="Times New Roman" w:eastAsia="Times New Roman" w:hAnsi="Times New Roman"/>
          <w:color w:val="000000"/>
        </w:rPr>
        <w:t xml:space="preserve"> the woman next to me and said, “Hey, would you mind talking with me for a few minutes? I’m really </w:t>
      </w:r>
      <w:r>
        <w:rPr>
          <w:color w:val="000000"/>
          <w:u w:val="single"/>
        </w:rPr>
        <w:t>____45____</w:t>
      </w:r>
      <w:r>
        <w:rPr>
          <w:rFonts w:ascii="Times New Roman" w:cs="Times New Roman" w:eastAsia="Times New Roman" w:hAnsi="Times New Roman"/>
          <w:color w:val="000000"/>
        </w:rPr>
        <w:t xml:space="preserve">.” We hadn’t spoken much during the flight </w:t>
      </w:r>
      <w:r>
        <w:rPr>
          <w:color w:val="000000"/>
          <w:u w:val="single"/>
        </w:rPr>
        <w:t>____46____</w:t>
      </w:r>
      <w:r>
        <w:rPr>
          <w:rFonts w:ascii="Times New Roman" w:cs="Times New Roman" w:eastAsia="Times New Roman" w:hAnsi="Times New Roman"/>
          <w:color w:val="000000"/>
        </w:rPr>
        <w:t xml:space="preserve"> the brief greetings. But my seatmate seemed friendly. And I suddenly felt anxious for a </w:t>
      </w:r>
      <w:r>
        <w:rPr>
          <w:color w:val="000000"/>
          <w:u w:val="single"/>
        </w:rPr>
        <w:t>____47____</w:t>
      </w:r>
      <w:r>
        <w:rPr>
          <w:rFonts w:ascii="Times New Roman" w:cs="Times New Roman" w:eastAsia="Times New Roman" w:hAnsi="Times New Roman"/>
          <w:color w:val="000000"/>
        </w:rPr>
        <w:t xml:space="preserve"> with others.</w:t>
      </w:r>
    </w:p>
    <w:p w14:paraId="4AED98F0">
      <w:pPr>
        <w:pStyle w:val="style0"/>
        <w:spacing w:lineRule="auto" w:line="360"/>
        <w:ind w:firstLine="420"/>
        <w:jc w:val="left"/>
        <w:textAlignment w:val="center"/>
        <w:rPr>
          <w:color w:val="000000"/>
        </w:rPr>
      </w:pPr>
      <w:r>
        <w:rPr>
          <w:rFonts w:ascii="Times New Roman" w:cs="Times New Roman" w:eastAsia="Times New Roman" w:hAnsi="Times New Roman"/>
          <w:color w:val="000000"/>
        </w:rPr>
        <w:t>“Sure, my name is Sue Pernick.” the woman replied with a warm smile. “What brings you to Boston?” I started to explain that I was on a business trip. Then the plane trembled violently, and I blurted out (</w:t>
      </w:r>
      <w:r>
        <w:rPr>
          <w:rFonts w:ascii="宋体" w:cs="宋体" w:eastAsia="宋体" w:hAnsi="宋体"/>
          <w:color w:val="000000"/>
        </w:rPr>
        <w:t>脱口而出</w:t>
      </w:r>
      <w:r>
        <w:rPr>
          <w:rFonts w:ascii="Times New Roman" w:cs="Times New Roman" w:eastAsia="Times New Roman" w:hAnsi="Times New Roman"/>
          <w:color w:val="000000"/>
        </w:rPr>
        <w:t xml:space="preserve">) , “I might need to </w:t>
      </w:r>
      <w:r>
        <w:rPr>
          <w:color w:val="000000"/>
          <w:u w:val="single"/>
        </w:rPr>
        <w:t>____48____</w:t>
      </w:r>
      <w:r>
        <w:rPr>
          <w:rFonts w:ascii="Times New Roman" w:cs="Times New Roman" w:eastAsia="Times New Roman" w:hAnsi="Times New Roman"/>
          <w:color w:val="000000"/>
        </w:rPr>
        <w:t xml:space="preserve"> your hand.” She took my hand in both of hers, patted it, and held on </w:t>
      </w:r>
      <w:r>
        <w:rPr>
          <w:color w:val="000000"/>
          <w:u w:val="single"/>
        </w:rPr>
        <w:t>____49____</w:t>
      </w:r>
      <w:r>
        <w:rPr>
          <w:rFonts w:ascii="Times New Roman" w:cs="Times New Roman" w:eastAsia="Times New Roman" w:hAnsi="Times New Roman"/>
          <w:color w:val="000000"/>
        </w:rPr>
        <w:t>.</w:t>
      </w:r>
    </w:p>
    <w:p w14:paraId="2BA562DB">
      <w:pPr>
        <w:pStyle w:val="style0"/>
        <w:spacing w:lineRule="auto" w:line="360"/>
        <w:ind w:firstLine="420"/>
        <w:jc w:val="left"/>
        <w:textAlignment w:val="center"/>
        <w:rPr>
          <w:color w:val="000000"/>
        </w:rPr>
      </w:pPr>
      <w:r>
        <w:rPr>
          <w:rFonts w:ascii="Times New Roman" w:cs="Times New Roman" w:eastAsia="Times New Roman" w:hAnsi="Times New Roman"/>
          <w:color w:val="000000"/>
        </w:rPr>
        <w:t xml:space="preserve">When Sue took my hand on that </w:t>
      </w:r>
      <w:r>
        <w:rPr>
          <w:color w:val="000000"/>
          <w:u w:val="single"/>
        </w:rPr>
        <w:t>____50____</w:t>
      </w:r>
      <w:r>
        <w:rPr>
          <w:rFonts w:ascii="Times New Roman" w:cs="Times New Roman" w:eastAsia="Times New Roman" w:hAnsi="Times New Roman"/>
          <w:color w:val="000000"/>
        </w:rPr>
        <w:t xml:space="preserve"> flight to Boston, I almost </w:t>
      </w:r>
      <w:r>
        <w:rPr>
          <w:color w:val="000000"/>
          <w:u w:val="single"/>
        </w:rPr>
        <w:t>____51____</w:t>
      </w:r>
      <w:r>
        <w:rPr>
          <w:rFonts w:ascii="Times New Roman" w:cs="Times New Roman" w:eastAsia="Times New Roman" w:hAnsi="Times New Roman"/>
          <w:color w:val="000000"/>
        </w:rPr>
        <w:t xml:space="preserve"> with relief. Her firm hold kept me safe like a lifeline. She was so </w:t>
      </w:r>
      <w:r>
        <w:rPr>
          <w:color w:val="000000"/>
          <w:u w:val="single"/>
        </w:rPr>
        <w:t>____52____</w:t>
      </w:r>
      <w:r>
        <w:rPr>
          <w:rFonts w:ascii="Times New Roman" w:cs="Times New Roman" w:eastAsia="Times New Roman" w:hAnsi="Times New Roman"/>
          <w:color w:val="000000"/>
        </w:rPr>
        <w:t xml:space="preserve"> and soothing. “Yes, this is a little bumpy, but we’ll be on the ground safely soon,” she told me.</w:t>
      </w:r>
    </w:p>
    <w:p w14:paraId="F4F707C0">
      <w:pPr>
        <w:pStyle w:val="style0"/>
        <w:spacing w:lineRule="auto" w:line="360"/>
        <w:ind w:firstLine="420"/>
        <w:jc w:val="left"/>
        <w:textAlignment w:val="center"/>
        <w:rPr>
          <w:color w:val="000000"/>
        </w:rPr>
      </w:pPr>
      <w:r>
        <w:rPr>
          <w:rFonts w:ascii="Times New Roman" w:cs="Times New Roman" w:eastAsia="Times New Roman" w:hAnsi="Times New Roman"/>
          <w:color w:val="000000"/>
        </w:rPr>
        <w:t xml:space="preserve">Her gentle smile and the way she held my trembling hand will never </w:t>
      </w:r>
      <w:r>
        <w:rPr>
          <w:color w:val="000000"/>
          <w:u w:val="single"/>
        </w:rPr>
        <w:t>____53____</w:t>
      </w:r>
      <w:r>
        <w:rPr>
          <w:rFonts w:ascii="Times New Roman" w:cs="Times New Roman" w:eastAsia="Times New Roman" w:hAnsi="Times New Roman"/>
          <w:color w:val="000000"/>
        </w:rPr>
        <w:t xml:space="preserve"> from my memory. From Sue, I learned that it’s OK to ask for </w:t>
      </w:r>
      <w:r>
        <w:rPr>
          <w:color w:val="000000"/>
          <w:u w:val="single"/>
        </w:rPr>
        <w:t>____54____</w:t>
      </w:r>
      <w:r>
        <w:rPr>
          <w:rFonts w:ascii="Times New Roman" w:cs="Times New Roman" w:eastAsia="Times New Roman" w:hAnsi="Times New Roman"/>
          <w:color w:val="000000"/>
        </w:rPr>
        <w:t xml:space="preserve"> from a stranger if you need it. Now whenever I am stressed or </w:t>
      </w:r>
      <w:r>
        <w:rPr>
          <w:color w:val="000000"/>
          <w:u w:val="single"/>
        </w:rPr>
        <w:t>____55____</w:t>
      </w:r>
      <w:r>
        <w:rPr>
          <w:rFonts w:ascii="Times New Roman" w:cs="Times New Roman" w:eastAsia="Times New Roman" w:hAnsi="Times New Roman"/>
          <w:color w:val="000000"/>
        </w:rPr>
        <w:t>, I just say to myself, “Just think of Sue!”</w:t>
      </w:r>
    </w:p>
    <w:p w14:paraId="8B5A1E54">
      <w:pPr>
        <w:pStyle w:val="style0"/>
        <w:tabs>
          <w:tab w:val="left" w:leader="none" w:pos="2436"/>
          <w:tab w:val="left" w:leader="none" w:pos="4873"/>
          <w:tab w:val="left" w:leader="none" w:pos="7309"/>
        </w:tabs>
        <w:spacing w:lineRule="auto" w:line="360"/>
        <w:jc w:val="left"/>
        <w:textAlignment w:val="center"/>
        <w:rPr>
          <w:color w:val="000000"/>
        </w:rPr>
      </w:pPr>
      <w:r>
        <w:rPr>
          <w:color w:val="000000"/>
        </w:rPr>
        <w:t xml:space="preserve">41. </w:t>
      </w:r>
      <w:r>
        <w:rPr>
          <w:color w:val="000000"/>
        </w:rPr>
        <w:t xml:space="preserve">A. </w:t>
      </w:r>
      <w:r>
        <w:rPr>
          <w:rFonts w:ascii="Times New Roman" w:cs="Times New Roman" w:eastAsia="Times New Roman" w:hAnsi="Times New Roman"/>
          <w:color w:val="000000"/>
        </w:rPr>
        <w:t>co-worker</w:t>
      </w:r>
      <w:r>
        <w:rPr>
          <w:color w:val="000000"/>
        </w:rPr>
        <w:tab/>
      </w:r>
      <w:r>
        <w:rPr>
          <w:color w:val="000000"/>
        </w:rPr>
        <w:t xml:space="preserve">B. </w:t>
      </w:r>
      <w:r>
        <w:rPr>
          <w:rFonts w:ascii="Times New Roman" w:cs="Times New Roman" w:eastAsia="Times New Roman" w:hAnsi="Times New Roman"/>
          <w:color w:val="000000"/>
        </w:rPr>
        <w:t>passenger</w:t>
      </w:r>
      <w:r>
        <w:rPr>
          <w:color w:val="000000"/>
        </w:rPr>
        <w:tab/>
      </w:r>
      <w:r>
        <w:rPr>
          <w:color w:val="000000"/>
        </w:rPr>
        <w:t xml:space="preserve">C. </w:t>
      </w:r>
      <w:r>
        <w:rPr>
          <w:rFonts w:ascii="Times New Roman" w:cs="Times New Roman" w:eastAsia="Times New Roman" w:hAnsi="Times New Roman"/>
          <w:color w:val="000000"/>
        </w:rPr>
        <w:t>stranger</w:t>
      </w:r>
      <w:r>
        <w:rPr>
          <w:color w:val="000000"/>
        </w:rPr>
        <w:tab/>
      </w:r>
      <w:r>
        <w:rPr>
          <w:color w:val="000000"/>
        </w:rPr>
        <w:t xml:space="preserve">D. </w:t>
      </w:r>
      <w:r>
        <w:rPr>
          <w:rFonts w:ascii="Times New Roman" w:cs="Times New Roman" w:eastAsia="Times New Roman" w:hAnsi="Times New Roman"/>
          <w:color w:val="000000"/>
        </w:rPr>
        <w:t>neighbor</w:t>
      </w:r>
    </w:p>
    <w:p w14:paraId="171E6CED">
      <w:pPr>
        <w:pStyle w:val="style0"/>
        <w:tabs>
          <w:tab w:val="left" w:leader="none" w:pos="2436"/>
          <w:tab w:val="left" w:leader="none" w:pos="4873"/>
          <w:tab w:val="left" w:leader="none" w:pos="7309"/>
        </w:tabs>
        <w:spacing w:lineRule="auto" w:line="360"/>
        <w:jc w:val="left"/>
        <w:textAlignment w:val="center"/>
        <w:rPr>
          <w:color w:val="000000"/>
        </w:rPr>
      </w:pPr>
      <w:r>
        <w:rPr>
          <w:color w:val="000000"/>
        </w:rPr>
        <w:t xml:space="preserve">42. </w:t>
      </w:r>
      <w:r>
        <w:rPr>
          <w:color w:val="000000"/>
        </w:rPr>
        <w:t xml:space="preserve">A. </w:t>
      </w:r>
      <w:r>
        <w:rPr>
          <w:rFonts w:ascii="Times New Roman" w:cs="Times New Roman" w:eastAsia="Times New Roman" w:hAnsi="Times New Roman"/>
          <w:color w:val="000000"/>
        </w:rPr>
        <w:t>experiment</w:t>
      </w:r>
      <w:r>
        <w:rPr>
          <w:color w:val="000000"/>
        </w:rPr>
        <w:tab/>
      </w:r>
      <w:r>
        <w:rPr>
          <w:color w:val="000000"/>
        </w:rPr>
        <w:t xml:space="preserve">B. </w:t>
      </w:r>
      <w:r>
        <w:rPr>
          <w:rFonts w:ascii="Times New Roman" w:cs="Times New Roman" w:eastAsia="Times New Roman" w:hAnsi="Times New Roman"/>
          <w:color w:val="000000"/>
        </w:rPr>
        <w:t>competition</w:t>
      </w:r>
      <w:r>
        <w:rPr>
          <w:color w:val="000000"/>
        </w:rPr>
        <w:tab/>
      </w:r>
      <w:r>
        <w:rPr>
          <w:color w:val="000000"/>
        </w:rPr>
        <w:t xml:space="preserve">C. </w:t>
      </w:r>
      <w:r>
        <w:rPr>
          <w:rFonts w:ascii="Times New Roman" w:cs="Times New Roman" w:eastAsia="Times New Roman" w:hAnsi="Times New Roman"/>
          <w:color w:val="000000"/>
        </w:rPr>
        <w:t>appointment</w:t>
      </w:r>
      <w:r>
        <w:rPr>
          <w:color w:val="000000"/>
        </w:rPr>
        <w:tab/>
      </w:r>
      <w:r>
        <w:rPr>
          <w:color w:val="000000"/>
        </w:rPr>
        <w:t xml:space="preserve">D. </w:t>
      </w:r>
      <w:r>
        <w:rPr>
          <w:rFonts w:ascii="Times New Roman" w:cs="Times New Roman" w:eastAsia="Times New Roman" w:hAnsi="Times New Roman"/>
          <w:color w:val="000000"/>
        </w:rPr>
        <w:t>meeting</w:t>
      </w:r>
    </w:p>
    <w:p w14:paraId="82E69B70">
      <w:pPr>
        <w:pStyle w:val="style0"/>
        <w:tabs>
          <w:tab w:val="left" w:leader="none" w:pos="2436"/>
          <w:tab w:val="left" w:leader="none" w:pos="4873"/>
          <w:tab w:val="left" w:leader="none" w:pos="7309"/>
        </w:tabs>
        <w:spacing w:lineRule="auto" w:line="360"/>
        <w:jc w:val="left"/>
        <w:textAlignment w:val="center"/>
        <w:rPr>
          <w:color w:val="000000"/>
        </w:rPr>
      </w:pPr>
      <w:r>
        <w:rPr>
          <w:color w:val="000000"/>
        </w:rPr>
        <w:t xml:space="preserve">43. </w:t>
      </w:r>
      <w:r>
        <w:rPr>
          <w:color w:val="000000"/>
        </w:rPr>
        <w:t xml:space="preserve">A. </w:t>
      </w:r>
      <w:r>
        <w:rPr>
          <w:rFonts w:ascii="Times New Roman" w:cs="Times New Roman" w:eastAsia="Times New Roman" w:hAnsi="Times New Roman"/>
          <w:color w:val="000000"/>
        </w:rPr>
        <w:t>leaving</w:t>
      </w:r>
      <w:r>
        <w:rPr>
          <w:color w:val="000000"/>
        </w:rPr>
        <w:tab/>
      </w:r>
      <w:r>
        <w:rPr>
          <w:color w:val="000000"/>
        </w:rPr>
        <w:t xml:space="preserve">B. </w:t>
      </w:r>
      <w:r>
        <w:rPr>
          <w:rFonts w:ascii="Times New Roman" w:cs="Times New Roman" w:eastAsia="Times New Roman" w:hAnsi="Times New Roman"/>
          <w:color w:val="000000"/>
        </w:rPr>
        <w:t>approaching</w:t>
      </w:r>
      <w:r>
        <w:rPr>
          <w:color w:val="000000"/>
        </w:rPr>
        <w:tab/>
      </w:r>
      <w:r>
        <w:rPr>
          <w:color w:val="000000"/>
        </w:rPr>
        <w:t xml:space="preserve">C. </w:t>
      </w:r>
      <w:r>
        <w:rPr>
          <w:rFonts w:ascii="Times New Roman" w:cs="Times New Roman" w:eastAsia="Times New Roman" w:hAnsi="Times New Roman"/>
          <w:color w:val="000000"/>
        </w:rPr>
        <w:t>reaching</w:t>
      </w:r>
      <w:r>
        <w:rPr>
          <w:color w:val="000000"/>
        </w:rPr>
        <w:tab/>
      </w:r>
      <w:r>
        <w:rPr>
          <w:color w:val="000000"/>
        </w:rPr>
        <w:t xml:space="preserve">D. </w:t>
      </w:r>
      <w:r>
        <w:rPr>
          <w:rFonts w:ascii="Times New Roman" w:cs="Times New Roman" w:eastAsia="Times New Roman" w:hAnsi="Times New Roman"/>
          <w:color w:val="000000"/>
        </w:rPr>
        <w:t>passing</w:t>
      </w:r>
    </w:p>
    <w:p w14:paraId="91A6C249">
      <w:pPr>
        <w:pStyle w:val="style0"/>
        <w:tabs>
          <w:tab w:val="left" w:leader="none" w:pos="2436"/>
          <w:tab w:val="left" w:leader="none" w:pos="4873"/>
          <w:tab w:val="left" w:leader="none" w:pos="7309"/>
        </w:tabs>
        <w:spacing w:lineRule="auto" w:line="360"/>
        <w:jc w:val="left"/>
        <w:textAlignment w:val="center"/>
        <w:rPr>
          <w:color w:val="000000"/>
        </w:rPr>
      </w:pPr>
      <w:r>
        <w:rPr>
          <w:color w:val="000000"/>
        </w:rPr>
        <w:t xml:space="preserve">44. </w:t>
      </w:r>
      <w:r>
        <w:rPr>
          <w:color w:val="000000"/>
        </w:rPr>
        <w:t xml:space="preserve">A. </w:t>
      </w:r>
      <w:r>
        <w:rPr>
          <w:rFonts w:ascii="Times New Roman" w:cs="Times New Roman" w:eastAsia="Times New Roman" w:hAnsi="Times New Roman"/>
          <w:color w:val="000000"/>
        </w:rPr>
        <w:t>turned to</w:t>
      </w:r>
      <w:r>
        <w:rPr>
          <w:color w:val="000000"/>
        </w:rPr>
        <w:tab/>
      </w:r>
      <w:r>
        <w:rPr>
          <w:color w:val="000000"/>
        </w:rPr>
        <w:t xml:space="preserve">B. </w:t>
      </w:r>
      <w:r>
        <w:rPr>
          <w:rFonts w:ascii="Times New Roman" w:cs="Times New Roman" w:eastAsia="Times New Roman" w:hAnsi="Times New Roman"/>
          <w:color w:val="000000"/>
        </w:rPr>
        <w:t>referred to</w:t>
      </w:r>
      <w:r>
        <w:rPr>
          <w:color w:val="000000"/>
        </w:rPr>
        <w:tab/>
      </w:r>
      <w:r>
        <w:rPr>
          <w:color w:val="000000"/>
        </w:rPr>
        <w:t xml:space="preserve">C. </w:t>
      </w:r>
      <w:r>
        <w:rPr>
          <w:rFonts w:ascii="Times New Roman" w:cs="Times New Roman" w:eastAsia="Times New Roman" w:hAnsi="Times New Roman"/>
          <w:color w:val="000000"/>
        </w:rPr>
        <w:t>called on</w:t>
      </w:r>
      <w:r>
        <w:rPr>
          <w:color w:val="000000"/>
        </w:rPr>
        <w:tab/>
      </w:r>
      <w:r>
        <w:rPr>
          <w:color w:val="000000"/>
        </w:rPr>
        <w:t xml:space="preserve">D. </w:t>
      </w:r>
      <w:r>
        <w:rPr>
          <w:rFonts w:ascii="Times New Roman" w:cs="Times New Roman" w:eastAsia="Times New Roman" w:hAnsi="Times New Roman"/>
          <w:color w:val="000000"/>
        </w:rPr>
        <w:t>replied to</w:t>
      </w:r>
    </w:p>
    <w:p w14:paraId="57DA069E">
      <w:pPr>
        <w:pStyle w:val="style0"/>
        <w:tabs>
          <w:tab w:val="left" w:leader="none" w:pos="2436"/>
          <w:tab w:val="left" w:leader="none" w:pos="4873"/>
          <w:tab w:val="left" w:leader="none" w:pos="7309"/>
        </w:tabs>
        <w:spacing w:lineRule="auto" w:line="360"/>
        <w:jc w:val="left"/>
        <w:textAlignment w:val="center"/>
        <w:rPr>
          <w:color w:val="000000"/>
        </w:rPr>
      </w:pPr>
      <w:r>
        <w:rPr>
          <w:color w:val="000000"/>
        </w:rPr>
        <w:t xml:space="preserve">45. </w:t>
      </w:r>
      <w:r>
        <w:rPr>
          <w:color w:val="000000"/>
        </w:rPr>
        <w:t xml:space="preserve">A. </w:t>
      </w:r>
      <w:r>
        <w:rPr>
          <w:rFonts w:ascii="Times New Roman" w:cs="Times New Roman" w:eastAsia="Times New Roman" w:hAnsi="Times New Roman"/>
          <w:color w:val="000000"/>
        </w:rPr>
        <w:t>excited</w:t>
      </w:r>
      <w:r>
        <w:rPr>
          <w:color w:val="000000"/>
        </w:rPr>
        <w:tab/>
      </w:r>
      <w:r>
        <w:rPr>
          <w:color w:val="000000"/>
        </w:rPr>
        <w:t xml:space="preserve">B. </w:t>
      </w:r>
      <w:r>
        <w:rPr>
          <w:rFonts w:ascii="Times New Roman" w:cs="Times New Roman" w:eastAsia="Times New Roman" w:hAnsi="Times New Roman"/>
          <w:color w:val="000000"/>
        </w:rPr>
        <w:t>nervous</w:t>
      </w:r>
      <w:r>
        <w:rPr>
          <w:color w:val="000000"/>
        </w:rPr>
        <w:tab/>
      </w:r>
      <w:r>
        <w:rPr>
          <w:color w:val="000000"/>
        </w:rPr>
        <w:t xml:space="preserve">C. </w:t>
      </w:r>
      <w:r>
        <w:rPr>
          <w:rFonts w:ascii="Times New Roman" w:cs="Times New Roman" w:eastAsia="Times New Roman" w:hAnsi="Times New Roman"/>
          <w:color w:val="000000"/>
        </w:rPr>
        <w:t>bored</w:t>
      </w:r>
      <w:r>
        <w:rPr>
          <w:color w:val="000000"/>
        </w:rPr>
        <w:tab/>
      </w:r>
      <w:r>
        <w:rPr>
          <w:color w:val="000000"/>
        </w:rPr>
        <w:t xml:space="preserve">D. </w:t>
      </w:r>
      <w:r>
        <w:rPr>
          <w:rFonts w:ascii="Times New Roman" w:cs="Times New Roman" w:eastAsia="Times New Roman" w:hAnsi="Times New Roman"/>
          <w:color w:val="000000"/>
        </w:rPr>
        <w:t>curious</w:t>
      </w:r>
    </w:p>
    <w:p w14:paraId="620CAE84">
      <w:pPr>
        <w:pStyle w:val="style0"/>
        <w:tabs>
          <w:tab w:val="left" w:leader="none" w:pos="2436"/>
          <w:tab w:val="left" w:leader="none" w:pos="4873"/>
          <w:tab w:val="left" w:leader="none" w:pos="7309"/>
        </w:tabs>
        <w:spacing w:lineRule="auto" w:line="360"/>
        <w:jc w:val="left"/>
        <w:textAlignment w:val="center"/>
        <w:rPr>
          <w:color w:val="000000"/>
        </w:rPr>
      </w:pPr>
      <w:r>
        <w:rPr>
          <w:color w:val="000000"/>
        </w:rPr>
        <w:t xml:space="preserve">46. </w:t>
      </w:r>
      <w:r>
        <w:rPr>
          <w:color w:val="000000"/>
        </w:rPr>
        <w:t xml:space="preserve">A. </w:t>
      </w:r>
      <w:r>
        <w:rPr>
          <w:rFonts w:ascii="Times New Roman" w:cs="Times New Roman" w:eastAsia="Times New Roman" w:hAnsi="Times New Roman"/>
          <w:color w:val="000000"/>
        </w:rPr>
        <w:t>rather than</w:t>
      </w:r>
      <w:r>
        <w:rPr>
          <w:color w:val="000000"/>
        </w:rPr>
        <w:tab/>
      </w:r>
      <w:r>
        <w:rPr>
          <w:color w:val="000000"/>
        </w:rPr>
        <w:t xml:space="preserve">B. </w:t>
      </w:r>
      <w:r>
        <w:rPr>
          <w:rFonts w:ascii="Times New Roman" w:cs="Times New Roman" w:eastAsia="Times New Roman" w:hAnsi="Times New Roman"/>
          <w:color w:val="000000"/>
        </w:rPr>
        <w:t>less than</w:t>
      </w:r>
      <w:r>
        <w:rPr>
          <w:color w:val="000000"/>
        </w:rPr>
        <w:tab/>
      </w:r>
      <w:r>
        <w:rPr>
          <w:color w:val="000000"/>
        </w:rPr>
        <w:t xml:space="preserve">C. </w:t>
      </w:r>
      <w:r>
        <w:rPr>
          <w:rFonts w:ascii="Times New Roman" w:cs="Times New Roman" w:eastAsia="Times New Roman" w:hAnsi="Times New Roman"/>
          <w:color w:val="000000"/>
        </w:rPr>
        <w:t>other than</w:t>
      </w:r>
      <w:r>
        <w:rPr>
          <w:color w:val="000000"/>
        </w:rPr>
        <w:tab/>
      </w:r>
      <w:r>
        <w:rPr>
          <w:color w:val="000000"/>
        </w:rPr>
        <w:t xml:space="preserve">D. </w:t>
      </w:r>
      <w:r>
        <w:rPr>
          <w:rFonts w:ascii="Times New Roman" w:cs="Times New Roman" w:eastAsia="Times New Roman" w:hAnsi="Times New Roman"/>
          <w:color w:val="000000"/>
        </w:rPr>
        <w:t>more than</w:t>
      </w:r>
    </w:p>
    <w:p w14:paraId="229B4C4C">
      <w:pPr>
        <w:pStyle w:val="style0"/>
        <w:tabs>
          <w:tab w:val="left" w:leader="none" w:pos="2436"/>
          <w:tab w:val="left" w:leader="none" w:pos="4873"/>
          <w:tab w:val="left" w:leader="none" w:pos="7309"/>
        </w:tabs>
        <w:spacing w:lineRule="auto" w:line="360"/>
        <w:jc w:val="left"/>
        <w:textAlignment w:val="center"/>
        <w:rPr>
          <w:color w:val="000000"/>
        </w:rPr>
      </w:pPr>
      <w:r>
        <w:rPr>
          <w:color w:val="000000"/>
        </w:rPr>
        <w:t xml:space="preserve">47. </w:t>
      </w:r>
      <w:r>
        <w:rPr>
          <w:color w:val="000000"/>
        </w:rPr>
        <w:t xml:space="preserve">A. </w:t>
      </w:r>
      <w:r>
        <w:rPr>
          <w:rFonts w:ascii="Times New Roman" w:cs="Times New Roman" w:eastAsia="Times New Roman" w:hAnsi="Times New Roman"/>
          <w:color w:val="000000"/>
        </w:rPr>
        <w:t>argument</w:t>
      </w:r>
      <w:r>
        <w:rPr>
          <w:color w:val="000000"/>
        </w:rPr>
        <w:tab/>
      </w:r>
      <w:r>
        <w:rPr>
          <w:color w:val="000000"/>
        </w:rPr>
        <w:t xml:space="preserve">B. </w:t>
      </w:r>
      <w:r>
        <w:rPr>
          <w:rFonts w:ascii="Times New Roman" w:cs="Times New Roman" w:eastAsia="Times New Roman" w:hAnsi="Times New Roman"/>
          <w:color w:val="000000"/>
        </w:rPr>
        <w:t>debate</w:t>
      </w:r>
      <w:r>
        <w:rPr>
          <w:color w:val="000000"/>
        </w:rPr>
        <w:tab/>
      </w:r>
      <w:r>
        <w:rPr>
          <w:color w:val="000000"/>
        </w:rPr>
        <w:t xml:space="preserve">C. </w:t>
      </w:r>
      <w:r>
        <w:rPr>
          <w:rFonts w:ascii="Times New Roman" w:cs="Times New Roman" w:eastAsia="Times New Roman" w:hAnsi="Times New Roman"/>
          <w:color w:val="000000"/>
        </w:rPr>
        <w:t>conversation</w:t>
      </w:r>
      <w:r>
        <w:rPr>
          <w:color w:val="000000"/>
        </w:rPr>
        <w:tab/>
      </w:r>
      <w:r>
        <w:rPr>
          <w:color w:val="000000"/>
        </w:rPr>
        <w:t xml:space="preserve">D. </w:t>
      </w:r>
      <w:r>
        <w:rPr>
          <w:rFonts w:ascii="Times New Roman" w:cs="Times New Roman" w:eastAsia="Times New Roman" w:hAnsi="Times New Roman"/>
          <w:color w:val="000000"/>
        </w:rPr>
        <w:t>discussion</w:t>
      </w:r>
    </w:p>
    <w:p w14:paraId="B9C18481">
      <w:pPr>
        <w:pStyle w:val="style0"/>
        <w:tabs>
          <w:tab w:val="left" w:leader="none" w:pos="2436"/>
          <w:tab w:val="left" w:leader="none" w:pos="4873"/>
          <w:tab w:val="left" w:leader="none" w:pos="7309"/>
        </w:tabs>
        <w:spacing w:lineRule="auto" w:line="360"/>
        <w:jc w:val="left"/>
        <w:textAlignment w:val="center"/>
        <w:rPr>
          <w:color w:val="000000"/>
        </w:rPr>
      </w:pPr>
      <w:r>
        <w:rPr>
          <w:color w:val="000000"/>
        </w:rPr>
        <w:t xml:space="preserve">48. </w:t>
      </w:r>
      <w:r>
        <w:rPr>
          <w:color w:val="000000"/>
        </w:rPr>
        <w:t xml:space="preserve">A. </w:t>
      </w:r>
      <w:r>
        <w:rPr>
          <w:rFonts w:ascii="Times New Roman" w:cs="Times New Roman" w:eastAsia="Times New Roman" w:hAnsi="Times New Roman"/>
          <w:color w:val="000000"/>
        </w:rPr>
        <w:t>hold</w:t>
      </w:r>
      <w:r>
        <w:rPr>
          <w:color w:val="000000"/>
        </w:rPr>
        <w:tab/>
      </w:r>
      <w:r>
        <w:rPr>
          <w:color w:val="000000"/>
        </w:rPr>
        <w:t xml:space="preserve">B. </w:t>
      </w:r>
      <w:r>
        <w:rPr>
          <w:rFonts w:ascii="Times New Roman" w:cs="Times New Roman" w:eastAsia="Times New Roman" w:hAnsi="Times New Roman"/>
          <w:color w:val="000000"/>
        </w:rPr>
        <w:t>release</w:t>
      </w:r>
      <w:r>
        <w:rPr>
          <w:color w:val="000000"/>
        </w:rPr>
        <w:tab/>
      </w:r>
      <w:r>
        <w:rPr>
          <w:color w:val="000000"/>
        </w:rPr>
        <w:t xml:space="preserve">C. </w:t>
      </w:r>
      <w:r>
        <w:rPr>
          <w:rFonts w:ascii="Times New Roman" w:cs="Times New Roman" w:eastAsia="Times New Roman" w:hAnsi="Times New Roman"/>
          <w:color w:val="000000"/>
        </w:rPr>
        <w:t>touch</w:t>
      </w:r>
      <w:r>
        <w:rPr>
          <w:color w:val="000000"/>
        </w:rPr>
        <w:tab/>
      </w:r>
      <w:r>
        <w:rPr>
          <w:color w:val="000000"/>
        </w:rPr>
        <w:t xml:space="preserve">D. </w:t>
      </w:r>
      <w:r>
        <w:rPr>
          <w:rFonts w:ascii="Times New Roman" w:cs="Times New Roman" w:eastAsia="Times New Roman" w:hAnsi="Times New Roman"/>
          <w:color w:val="000000"/>
        </w:rPr>
        <w:t>shake</w:t>
      </w:r>
    </w:p>
    <w:p w14:paraId="754E47A9">
      <w:pPr>
        <w:pStyle w:val="style0"/>
        <w:tabs>
          <w:tab w:val="left" w:leader="none" w:pos="2436"/>
          <w:tab w:val="left" w:leader="none" w:pos="4873"/>
          <w:tab w:val="left" w:leader="none" w:pos="7309"/>
        </w:tabs>
        <w:spacing w:lineRule="auto" w:line="360"/>
        <w:jc w:val="left"/>
        <w:textAlignment w:val="center"/>
        <w:rPr>
          <w:color w:val="000000"/>
        </w:rPr>
      </w:pPr>
      <w:r>
        <w:rPr>
          <w:color w:val="000000"/>
        </w:rPr>
        <w:t xml:space="preserve">49. </w:t>
      </w:r>
      <w:r>
        <w:rPr>
          <w:color w:val="000000"/>
        </w:rPr>
        <w:t xml:space="preserve">A. </w:t>
      </w:r>
      <w:r>
        <w:rPr>
          <w:rFonts w:ascii="Times New Roman" w:cs="Times New Roman" w:eastAsia="Times New Roman" w:hAnsi="Times New Roman"/>
          <w:color w:val="000000"/>
        </w:rPr>
        <w:t>loosely</w:t>
      </w:r>
      <w:r>
        <w:rPr>
          <w:color w:val="000000"/>
        </w:rPr>
        <w:tab/>
      </w:r>
      <w:r>
        <w:rPr>
          <w:color w:val="000000"/>
        </w:rPr>
        <w:t xml:space="preserve">B. </w:t>
      </w:r>
      <w:r>
        <w:rPr>
          <w:rFonts w:ascii="Times New Roman" w:cs="Times New Roman" w:eastAsia="Times New Roman" w:hAnsi="Times New Roman"/>
          <w:color w:val="000000"/>
        </w:rPr>
        <w:t>tightly</w:t>
      </w:r>
      <w:r>
        <w:rPr>
          <w:color w:val="000000"/>
        </w:rPr>
        <w:tab/>
      </w:r>
      <w:r>
        <w:rPr>
          <w:color w:val="000000"/>
        </w:rPr>
        <w:t xml:space="preserve">C. </w:t>
      </w:r>
      <w:r>
        <w:rPr>
          <w:rFonts w:ascii="Times New Roman" w:cs="Times New Roman" w:eastAsia="Times New Roman" w:hAnsi="Times New Roman"/>
          <w:color w:val="000000"/>
        </w:rPr>
        <w:t>roughly</w:t>
      </w:r>
      <w:r>
        <w:rPr>
          <w:color w:val="000000"/>
        </w:rPr>
        <w:tab/>
      </w:r>
      <w:r>
        <w:rPr>
          <w:color w:val="000000"/>
        </w:rPr>
        <w:t xml:space="preserve">D. </w:t>
      </w:r>
      <w:r>
        <w:rPr>
          <w:rFonts w:ascii="Times New Roman" w:cs="Times New Roman" w:eastAsia="Times New Roman" w:hAnsi="Times New Roman"/>
          <w:color w:val="000000"/>
        </w:rPr>
        <w:t>briefly</w:t>
      </w:r>
    </w:p>
    <w:p w14:paraId="EA186C54">
      <w:pPr>
        <w:pStyle w:val="style0"/>
        <w:tabs>
          <w:tab w:val="left" w:leader="none" w:pos="2436"/>
          <w:tab w:val="left" w:leader="none" w:pos="4873"/>
          <w:tab w:val="left" w:leader="none" w:pos="7309"/>
        </w:tabs>
        <w:spacing w:lineRule="auto" w:line="360"/>
        <w:jc w:val="left"/>
        <w:textAlignment w:val="center"/>
        <w:rPr>
          <w:color w:val="000000"/>
        </w:rPr>
      </w:pPr>
      <w:r>
        <w:rPr>
          <w:color w:val="000000"/>
        </w:rPr>
        <w:t xml:space="preserve">50. </w:t>
      </w:r>
      <w:r>
        <w:rPr>
          <w:color w:val="000000"/>
        </w:rPr>
        <w:t xml:space="preserve">A. </w:t>
      </w:r>
      <w:r>
        <w:rPr>
          <w:rFonts w:ascii="Times New Roman" w:cs="Times New Roman" w:eastAsia="Times New Roman" w:hAnsi="Times New Roman"/>
          <w:color w:val="000000"/>
        </w:rPr>
        <w:t>frightening</w:t>
      </w:r>
      <w:r>
        <w:rPr>
          <w:color w:val="000000"/>
        </w:rPr>
        <w:tab/>
      </w:r>
      <w:r>
        <w:rPr>
          <w:color w:val="000000"/>
        </w:rPr>
        <w:t xml:space="preserve">B. </w:t>
      </w:r>
      <w:r>
        <w:rPr>
          <w:rFonts w:ascii="Times New Roman" w:cs="Times New Roman" w:eastAsia="Times New Roman" w:hAnsi="Times New Roman"/>
          <w:color w:val="000000"/>
        </w:rPr>
        <w:t>striking</w:t>
      </w:r>
      <w:r>
        <w:rPr>
          <w:color w:val="000000"/>
        </w:rPr>
        <w:tab/>
      </w:r>
      <w:r>
        <w:rPr>
          <w:color w:val="000000"/>
        </w:rPr>
        <w:t xml:space="preserve">C. </w:t>
      </w:r>
      <w:r>
        <w:rPr>
          <w:rFonts w:ascii="Times New Roman" w:cs="Times New Roman" w:eastAsia="Times New Roman" w:hAnsi="Times New Roman"/>
          <w:color w:val="000000"/>
        </w:rPr>
        <w:t>unexpected</w:t>
      </w:r>
      <w:r>
        <w:rPr>
          <w:color w:val="000000"/>
        </w:rPr>
        <w:tab/>
      </w:r>
      <w:r>
        <w:rPr>
          <w:color w:val="000000"/>
        </w:rPr>
        <w:t xml:space="preserve">D. </w:t>
      </w:r>
      <w:r>
        <w:rPr>
          <w:rFonts w:ascii="Times New Roman" w:cs="Times New Roman" w:eastAsia="Times New Roman" w:hAnsi="Times New Roman"/>
          <w:color w:val="000000"/>
        </w:rPr>
        <w:t>amazing</w:t>
      </w:r>
    </w:p>
    <w:p w14:paraId="0E32769C">
      <w:pPr>
        <w:pStyle w:val="style0"/>
        <w:tabs>
          <w:tab w:val="left" w:leader="none" w:pos="2436"/>
          <w:tab w:val="left" w:leader="none" w:pos="4873"/>
          <w:tab w:val="left" w:leader="none" w:pos="7309"/>
        </w:tabs>
        <w:spacing w:lineRule="auto" w:line="360"/>
        <w:jc w:val="left"/>
        <w:textAlignment w:val="center"/>
        <w:rPr>
          <w:color w:val="000000"/>
        </w:rPr>
      </w:pPr>
      <w:r>
        <w:rPr>
          <w:color w:val="000000"/>
        </w:rPr>
        <w:t xml:space="preserve">51. </w:t>
      </w:r>
      <w:r>
        <w:rPr>
          <w:color w:val="000000"/>
        </w:rPr>
        <w:t xml:space="preserve">A. </w:t>
      </w:r>
      <w:r>
        <w:rPr>
          <w:rFonts w:ascii="Times New Roman" w:cs="Times New Roman" w:eastAsia="Times New Roman" w:hAnsi="Times New Roman"/>
          <w:color w:val="000000"/>
        </w:rPr>
        <w:t>laughed</w:t>
      </w:r>
      <w:r>
        <w:rPr>
          <w:color w:val="000000"/>
        </w:rPr>
        <w:tab/>
      </w:r>
      <w:r>
        <w:rPr>
          <w:color w:val="000000"/>
        </w:rPr>
        <w:t xml:space="preserve">B. </w:t>
      </w:r>
      <w:r>
        <w:rPr>
          <w:rFonts w:ascii="Times New Roman" w:cs="Times New Roman" w:eastAsia="Times New Roman" w:hAnsi="Times New Roman"/>
          <w:color w:val="000000"/>
        </w:rPr>
        <w:t>froze</w:t>
      </w:r>
      <w:r>
        <w:rPr>
          <w:color w:val="000000"/>
        </w:rPr>
        <w:tab/>
      </w:r>
      <w:r>
        <w:rPr>
          <w:color w:val="000000"/>
        </w:rPr>
        <w:t xml:space="preserve">C. </w:t>
      </w:r>
      <w:r>
        <w:rPr>
          <w:rFonts w:ascii="Times New Roman" w:cs="Times New Roman" w:eastAsia="Times New Roman" w:hAnsi="Times New Roman"/>
          <w:color w:val="000000"/>
        </w:rPr>
        <w:t>complained</w:t>
      </w:r>
      <w:r>
        <w:rPr>
          <w:color w:val="000000"/>
        </w:rPr>
        <w:tab/>
      </w:r>
      <w:r>
        <w:rPr>
          <w:color w:val="000000"/>
        </w:rPr>
        <w:t xml:space="preserve">D. </w:t>
      </w:r>
      <w:r>
        <w:rPr>
          <w:rFonts w:ascii="Times New Roman" w:cs="Times New Roman" w:eastAsia="Times New Roman" w:hAnsi="Times New Roman"/>
          <w:color w:val="000000"/>
        </w:rPr>
        <w:t>cried</w:t>
      </w:r>
    </w:p>
    <w:p w14:paraId="B41A7AEC">
      <w:pPr>
        <w:pStyle w:val="style0"/>
        <w:tabs>
          <w:tab w:val="left" w:leader="none" w:pos="2436"/>
          <w:tab w:val="left" w:leader="none" w:pos="4873"/>
          <w:tab w:val="left" w:leader="none" w:pos="7309"/>
        </w:tabs>
        <w:spacing w:lineRule="auto" w:line="360"/>
        <w:jc w:val="left"/>
        <w:textAlignment w:val="center"/>
        <w:rPr>
          <w:color w:val="000000"/>
        </w:rPr>
      </w:pPr>
      <w:r>
        <w:rPr>
          <w:color w:val="000000"/>
        </w:rPr>
        <w:t xml:space="preserve">52. </w:t>
      </w:r>
      <w:r>
        <w:rPr>
          <w:color w:val="000000"/>
        </w:rPr>
        <w:t xml:space="preserve">A. </w:t>
      </w:r>
      <w:r>
        <w:rPr>
          <w:rFonts w:ascii="Times New Roman" w:cs="Times New Roman" w:eastAsia="Times New Roman" w:hAnsi="Times New Roman"/>
          <w:color w:val="000000"/>
        </w:rPr>
        <w:t>generous</w:t>
      </w:r>
      <w:r>
        <w:rPr>
          <w:color w:val="000000"/>
        </w:rPr>
        <w:tab/>
      </w:r>
      <w:r>
        <w:rPr>
          <w:color w:val="000000"/>
        </w:rPr>
        <w:t xml:space="preserve">B. </w:t>
      </w:r>
      <w:r>
        <w:rPr>
          <w:rFonts w:ascii="Times New Roman" w:cs="Times New Roman" w:eastAsia="Times New Roman" w:hAnsi="Times New Roman"/>
          <w:color w:val="000000"/>
        </w:rPr>
        <w:t>calm</w:t>
      </w:r>
      <w:r>
        <w:rPr>
          <w:color w:val="000000"/>
        </w:rPr>
        <w:tab/>
      </w:r>
      <w:r>
        <w:rPr>
          <w:color w:val="000000"/>
        </w:rPr>
        <w:t xml:space="preserve">C. </w:t>
      </w:r>
      <w:r>
        <w:rPr>
          <w:rFonts w:ascii="Times New Roman" w:cs="Times New Roman" w:eastAsia="Times New Roman" w:hAnsi="Times New Roman"/>
          <w:color w:val="000000"/>
        </w:rPr>
        <w:t>serious</w:t>
      </w:r>
      <w:r>
        <w:rPr>
          <w:color w:val="000000"/>
        </w:rPr>
        <w:tab/>
      </w:r>
      <w:r>
        <w:rPr>
          <w:color w:val="000000"/>
        </w:rPr>
        <w:t xml:space="preserve">D. </w:t>
      </w:r>
      <w:r>
        <w:rPr>
          <w:rFonts w:ascii="Times New Roman" w:cs="Times New Roman" w:eastAsia="Times New Roman" w:hAnsi="Times New Roman"/>
          <w:color w:val="000000"/>
        </w:rPr>
        <w:t>patient</w:t>
      </w:r>
    </w:p>
    <w:p w14:paraId="D32E662E">
      <w:pPr>
        <w:pStyle w:val="style0"/>
        <w:tabs>
          <w:tab w:val="left" w:leader="none" w:pos="2436"/>
          <w:tab w:val="left" w:leader="none" w:pos="4873"/>
          <w:tab w:val="left" w:leader="none" w:pos="7309"/>
        </w:tabs>
        <w:spacing w:lineRule="auto" w:line="360"/>
        <w:jc w:val="left"/>
        <w:textAlignment w:val="center"/>
        <w:rPr>
          <w:color w:val="000000"/>
        </w:rPr>
      </w:pPr>
      <w:r>
        <w:rPr>
          <w:color w:val="000000"/>
        </w:rPr>
        <w:t xml:space="preserve">53. </w:t>
      </w:r>
      <w:r>
        <w:rPr>
          <w:color w:val="000000"/>
        </w:rPr>
        <w:t xml:space="preserve">A. </w:t>
      </w:r>
      <w:r>
        <w:rPr>
          <w:rFonts w:ascii="Times New Roman" w:cs="Times New Roman" w:eastAsia="Times New Roman" w:hAnsi="Times New Roman"/>
          <w:color w:val="000000"/>
        </w:rPr>
        <w:t>fade</w:t>
      </w:r>
      <w:r>
        <w:rPr>
          <w:color w:val="000000"/>
        </w:rPr>
        <w:tab/>
      </w:r>
      <w:r>
        <w:rPr>
          <w:color w:val="000000"/>
        </w:rPr>
        <w:t xml:space="preserve">B. </w:t>
      </w:r>
      <w:r>
        <w:rPr>
          <w:rFonts w:ascii="Times New Roman" w:cs="Times New Roman" w:eastAsia="Times New Roman" w:hAnsi="Times New Roman"/>
          <w:color w:val="000000"/>
        </w:rPr>
        <w:t>recover</w:t>
      </w:r>
      <w:r>
        <w:rPr>
          <w:color w:val="000000"/>
        </w:rPr>
        <w:tab/>
      </w:r>
      <w:r>
        <w:rPr>
          <w:color w:val="000000"/>
        </w:rPr>
        <w:t xml:space="preserve">C. </w:t>
      </w:r>
      <w:r>
        <w:rPr>
          <w:rFonts w:ascii="Times New Roman" w:cs="Times New Roman" w:eastAsia="Times New Roman" w:hAnsi="Times New Roman"/>
          <w:color w:val="000000"/>
        </w:rPr>
        <w:t>suffer</w:t>
      </w:r>
      <w:r>
        <w:rPr>
          <w:color w:val="000000"/>
        </w:rPr>
        <w:tab/>
      </w:r>
      <w:r>
        <w:rPr>
          <w:color w:val="000000"/>
        </w:rPr>
        <w:t xml:space="preserve">D. </w:t>
      </w:r>
      <w:r>
        <w:rPr>
          <w:rFonts w:ascii="Times New Roman" w:cs="Times New Roman" w:eastAsia="Times New Roman" w:hAnsi="Times New Roman"/>
          <w:color w:val="000000"/>
        </w:rPr>
        <w:t>retire</w:t>
      </w:r>
    </w:p>
    <w:p w14:paraId="3E77CB40">
      <w:pPr>
        <w:pStyle w:val="style0"/>
        <w:tabs>
          <w:tab w:val="left" w:leader="none" w:pos="2436"/>
          <w:tab w:val="left" w:leader="none" w:pos="4873"/>
          <w:tab w:val="left" w:leader="none" w:pos="7309"/>
        </w:tabs>
        <w:spacing w:lineRule="auto" w:line="360"/>
        <w:jc w:val="left"/>
        <w:textAlignment w:val="center"/>
        <w:rPr>
          <w:color w:val="000000"/>
        </w:rPr>
      </w:pPr>
      <w:r>
        <w:rPr>
          <w:color w:val="000000"/>
        </w:rPr>
        <w:t xml:space="preserve">54. </w:t>
      </w:r>
      <w:r>
        <w:rPr>
          <w:color w:val="000000"/>
        </w:rPr>
        <w:t xml:space="preserve">A. </w:t>
      </w:r>
      <w:r>
        <w:rPr>
          <w:rFonts w:ascii="Times New Roman" w:cs="Times New Roman" w:eastAsia="Times New Roman" w:hAnsi="Times New Roman"/>
          <w:color w:val="000000"/>
        </w:rPr>
        <w:t>advice</w:t>
      </w:r>
      <w:r>
        <w:rPr>
          <w:color w:val="000000"/>
        </w:rPr>
        <w:tab/>
      </w:r>
      <w:r>
        <w:rPr>
          <w:color w:val="000000"/>
        </w:rPr>
        <w:t xml:space="preserve">B. </w:t>
      </w:r>
      <w:r>
        <w:rPr>
          <w:rFonts w:ascii="Times New Roman" w:cs="Times New Roman" w:eastAsia="Times New Roman" w:hAnsi="Times New Roman"/>
          <w:color w:val="000000"/>
        </w:rPr>
        <w:t>cooperation</w:t>
      </w:r>
      <w:r>
        <w:rPr>
          <w:color w:val="000000"/>
        </w:rPr>
        <w:tab/>
      </w:r>
      <w:r>
        <w:rPr>
          <w:color w:val="000000"/>
        </w:rPr>
        <w:t xml:space="preserve">C. </w:t>
      </w:r>
      <w:r>
        <w:rPr>
          <w:rFonts w:ascii="Times New Roman" w:cs="Times New Roman" w:eastAsia="Times New Roman" w:hAnsi="Times New Roman"/>
          <w:color w:val="000000"/>
        </w:rPr>
        <w:t>guidance</w:t>
      </w:r>
      <w:r>
        <w:rPr>
          <w:color w:val="000000"/>
        </w:rPr>
        <w:tab/>
      </w:r>
      <w:r>
        <w:rPr>
          <w:color w:val="000000"/>
        </w:rPr>
        <w:t xml:space="preserve">D. </w:t>
      </w:r>
      <w:r>
        <w:rPr>
          <w:rFonts w:ascii="Times New Roman" w:cs="Times New Roman" w:eastAsia="Times New Roman" w:hAnsi="Times New Roman"/>
          <w:color w:val="000000"/>
        </w:rPr>
        <w:t>assistance</w:t>
      </w:r>
    </w:p>
    <w:p w14:paraId="E9BB101A">
      <w:pPr>
        <w:pStyle w:val="style0"/>
        <w:tabs>
          <w:tab w:val="left" w:leader="none" w:pos="2436"/>
          <w:tab w:val="left" w:leader="none" w:pos="4873"/>
          <w:tab w:val="left" w:leader="none" w:pos="7309"/>
        </w:tabs>
        <w:spacing w:lineRule="auto" w:line="360"/>
        <w:jc w:val="left"/>
        <w:textAlignment w:val="center"/>
        <w:rPr>
          <w:color w:val="000000"/>
        </w:rPr>
      </w:pPr>
      <w:r>
        <w:rPr>
          <w:color w:val="000000"/>
        </w:rPr>
        <w:t xml:space="preserve">55. </w:t>
      </w:r>
      <w:r>
        <w:rPr>
          <w:color w:val="000000"/>
        </w:rPr>
        <w:t xml:space="preserve">A. </w:t>
      </w:r>
      <w:r>
        <w:rPr>
          <w:rFonts w:ascii="Times New Roman" w:cs="Times New Roman" w:eastAsia="Times New Roman" w:hAnsi="Times New Roman"/>
          <w:color w:val="000000"/>
        </w:rPr>
        <w:t>annoyed</w:t>
      </w:r>
      <w:r>
        <w:rPr>
          <w:color w:val="000000"/>
        </w:rPr>
        <w:tab/>
      </w:r>
      <w:r>
        <w:rPr>
          <w:color w:val="000000"/>
        </w:rPr>
        <w:t xml:space="preserve">B. </w:t>
      </w:r>
      <w:r>
        <w:rPr>
          <w:rFonts w:ascii="Times New Roman" w:cs="Times New Roman" w:eastAsia="Times New Roman" w:hAnsi="Times New Roman"/>
          <w:color w:val="000000"/>
        </w:rPr>
        <w:t>worried</w:t>
      </w:r>
      <w:r>
        <w:rPr>
          <w:color w:val="000000"/>
        </w:rPr>
        <w:tab/>
      </w:r>
      <w:r>
        <w:rPr>
          <w:color w:val="000000"/>
        </w:rPr>
        <w:t xml:space="preserve">C. </w:t>
      </w:r>
      <w:r>
        <w:rPr>
          <w:rFonts w:ascii="Times New Roman" w:cs="Times New Roman" w:eastAsia="Times New Roman" w:hAnsi="Times New Roman"/>
          <w:color w:val="000000"/>
        </w:rPr>
        <w:t>relaxed</w:t>
      </w:r>
      <w:r>
        <w:rPr>
          <w:color w:val="000000"/>
        </w:rPr>
        <w:tab/>
      </w:r>
      <w:r>
        <w:rPr>
          <w:color w:val="000000"/>
        </w:rPr>
        <w:t xml:space="preserve">D. </w:t>
      </w:r>
      <w:r>
        <w:rPr>
          <w:rFonts w:ascii="Times New Roman" w:cs="Times New Roman" w:eastAsia="Times New Roman" w:hAnsi="Times New Roman"/>
          <w:color w:val="000000"/>
        </w:rPr>
        <w:t>confused</w:t>
      </w:r>
    </w:p>
    <w:p w14:paraId="91DE09AC">
      <w:pPr>
        <w:pStyle w:val="style0"/>
        <w:spacing w:lineRule="auto" w:line="360"/>
        <w:jc w:val="center"/>
        <w:textAlignment w:val="center"/>
        <w:rPr>
          <w:color w:val="000000"/>
        </w:rPr>
      </w:pPr>
      <w:r>
        <w:rPr>
          <w:rFonts w:ascii="宋体" w:cs="宋体" w:eastAsia="宋体" w:hAnsi="宋体"/>
          <w:b/>
          <w:color w:val="000000"/>
          <w:sz w:val="24"/>
        </w:rPr>
        <w:t>第Ⅱ卷</w:t>
      </w:r>
    </w:p>
    <w:p w14:paraId="73CAF22E">
      <w:pPr>
        <w:pStyle w:val="style0"/>
        <w:spacing w:lineRule="auto" w:line="360"/>
        <w:jc w:val="left"/>
        <w:textAlignment w:val="center"/>
        <w:rPr>
          <w:color w:val="000000"/>
        </w:rPr>
      </w:pPr>
      <w:r>
        <w:rPr>
          <w:rFonts w:ascii="宋体" w:cs="宋体" w:eastAsia="宋体" w:hAnsi="宋体"/>
          <w:b/>
          <w:color w:val="000000"/>
          <w:sz w:val="24"/>
        </w:rPr>
        <w:t>第二节：语法填空</w:t>
      </w:r>
      <w:r>
        <w:rPr>
          <w:rFonts w:ascii="Times New Roman" w:cs="Times New Roman" w:eastAsia="Times New Roman" w:hAnsi="Times New Roman"/>
          <w:b/>
          <w:color w:val="000000"/>
          <w:sz w:val="24"/>
        </w:rPr>
        <w:t>(</w:t>
      </w:r>
      <w:r>
        <w:rPr>
          <w:rFonts w:ascii="宋体" w:cs="宋体" w:eastAsia="宋体" w:hAnsi="宋体"/>
          <w:b/>
          <w:color w:val="000000"/>
          <w:sz w:val="24"/>
        </w:rPr>
        <w:t>共</w:t>
      </w:r>
      <w:r>
        <w:rPr>
          <w:rFonts w:ascii="Times New Roman" w:cs="Times New Roman" w:eastAsia="Times New Roman" w:hAnsi="Times New Roman"/>
          <w:b/>
          <w:color w:val="000000"/>
          <w:sz w:val="24"/>
        </w:rPr>
        <w:t>10</w:t>
      </w:r>
      <w:r>
        <w:rPr>
          <w:rFonts w:ascii="宋体" w:cs="宋体" w:eastAsia="宋体" w:hAnsi="宋体"/>
          <w:b/>
          <w:color w:val="000000"/>
          <w:sz w:val="24"/>
        </w:rPr>
        <w:t>小题</w:t>
      </w:r>
      <w:r>
        <w:rPr>
          <w:rFonts w:ascii="Times New Roman" w:cs="Times New Roman" w:eastAsia="Times New Roman" w:hAnsi="Times New Roman"/>
          <w:b/>
          <w:color w:val="000000"/>
          <w:sz w:val="24"/>
        </w:rPr>
        <w:t>;</w:t>
      </w:r>
      <w:r>
        <w:rPr>
          <w:rFonts w:ascii="宋体" w:cs="宋体" w:eastAsia="宋体" w:hAnsi="宋体"/>
          <w:b/>
          <w:color w:val="000000"/>
          <w:sz w:val="24"/>
        </w:rPr>
        <w:t>每小题</w:t>
      </w:r>
      <w:r>
        <w:rPr>
          <w:rFonts w:ascii="Times New Roman" w:cs="Times New Roman" w:eastAsia="Times New Roman" w:hAnsi="Times New Roman"/>
          <w:b/>
          <w:color w:val="000000"/>
          <w:sz w:val="24"/>
        </w:rPr>
        <w:t>1.5</w:t>
      </w:r>
      <w:r>
        <w:rPr>
          <w:rFonts w:ascii="宋体" w:cs="宋体" w:eastAsia="宋体" w:hAnsi="宋体"/>
          <w:b/>
          <w:color w:val="000000"/>
          <w:sz w:val="24"/>
        </w:rPr>
        <w:t>分，满分</w:t>
      </w:r>
      <w:r>
        <w:rPr>
          <w:rFonts w:ascii="Times New Roman" w:cs="Times New Roman" w:eastAsia="Times New Roman" w:hAnsi="Times New Roman"/>
          <w:b/>
          <w:color w:val="000000"/>
          <w:sz w:val="24"/>
        </w:rPr>
        <w:t>15</w:t>
      </w:r>
      <w:r>
        <w:rPr>
          <w:rFonts w:ascii="宋体" w:cs="宋体" w:eastAsia="宋体" w:hAnsi="宋体"/>
          <w:b/>
          <w:color w:val="000000"/>
          <w:sz w:val="24"/>
        </w:rPr>
        <w:t>分</w:t>
      </w:r>
      <w:r>
        <w:rPr>
          <w:rFonts w:ascii="Times New Roman" w:cs="Times New Roman" w:eastAsia="Times New Roman" w:hAnsi="Times New Roman"/>
          <w:b/>
          <w:color w:val="000000"/>
          <w:sz w:val="24"/>
        </w:rPr>
        <w:t>)</w:t>
      </w:r>
    </w:p>
    <w:p w14:paraId="F365597B">
      <w:pPr>
        <w:pStyle w:val="style0"/>
        <w:spacing w:lineRule="auto" w:line="360"/>
        <w:jc w:val="left"/>
        <w:textAlignment w:val="center"/>
        <w:rPr>
          <w:color w:val="000000"/>
        </w:rPr>
      </w:pPr>
      <w:r>
        <w:rPr>
          <w:rFonts w:ascii="宋体" w:cs="宋体" w:eastAsia="宋体" w:hAnsi="宋体"/>
          <w:color w:val="000000"/>
        </w:rPr>
        <w:t>阅读下面材料，在空白处填入适当的内容</w:t>
      </w:r>
      <w:r>
        <w:rPr>
          <w:rFonts w:ascii="Times New Roman" w:cs="Times New Roman" w:eastAsia="Times New Roman" w:hAnsi="Times New Roman"/>
          <w:color w:val="000000"/>
        </w:rPr>
        <w:t>(1</w:t>
      </w:r>
      <w:r>
        <w:rPr>
          <w:rFonts w:ascii="宋体" w:cs="宋体" w:eastAsia="宋体" w:hAnsi="宋体"/>
          <w:color w:val="000000"/>
        </w:rPr>
        <w:t>个单词</w:t>
      </w:r>
      <w:r>
        <w:rPr>
          <w:rFonts w:ascii="Times New Roman" w:cs="Times New Roman" w:eastAsia="Times New Roman" w:hAnsi="Times New Roman"/>
          <w:color w:val="000000"/>
        </w:rPr>
        <w:t>)</w:t>
      </w:r>
      <w:r>
        <w:rPr>
          <w:rFonts w:ascii="宋体" w:cs="宋体" w:eastAsia="宋体" w:hAnsi="宋体"/>
          <w:color w:val="000000"/>
        </w:rPr>
        <w:t>或括号内单词的正确形式。</w:t>
      </w:r>
    </w:p>
    <w:p w14:paraId="A6166ACA">
      <w:pPr>
        <w:pStyle w:val="style0"/>
        <w:spacing w:lineRule="auto" w:line="360"/>
        <w:jc w:val="center"/>
        <w:textAlignment w:val="center"/>
        <w:rPr>
          <w:color w:val="000000"/>
        </w:rPr>
      </w:pPr>
      <w:r>
        <w:rPr>
          <w:rFonts w:ascii="Times New Roman" w:cs="Times New Roman" w:eastAsia="Times New Roman" w:hAnsi="Times New Roman"/>
          <w:color w:val="000000"/>
        </w:rPr>
        <w:t>The Beautiful Forbidden City</w:t>
      </w:r>
    </w:p>
    <w:p w14:paraId="EB1D54D4">
      <w:pPr>
        <w:pStyle w:val="style0"/>
        <w:spacing w:lineRule="auto" w:line="360"/>
        <w:ind w:firstLine="420"/>
        <w:jc w:val="left"/>
        <w:textAlignment w:val="center"/>
        <w:rPr>
          <w:color w:val="000000"/>
        </w:rPr>
      </w:pPr>
      <w:r>
        <w:rPr>
          <w:rFonts w:ascii="Times New Roman" w:cs="Times New Roman" w:eastAsia="Times New Roman" w:hAnsi="Times New Roman"/>
          <w:color w:val="000000"/>
        </w:rPr>
        <w:t xml:space="preserve">The Forbidden City, one of the most famous landmarks in China, </w:t>
      </w:r>
      <w:r>
        <w:rPr>
          <w:color w:val="000000"/>
          <w:u w:val="single"/>
        </w:rPr>
        <w:t>____56____</w:t>
      </w:r>
      <w:r>
        <w:rPr>
          <w:rFonts w:ascii="Times New Roman" w:cs="Times New Roman" w:eastAsia="Times New Roman" w:hAnsi="Times New Roman"/>
          <w:color w:val="000000"/>
        </w:rPr>
        <w:t xml:space="preserve"> (stand) at the heart of Beijing, carrying over 600 years of history. Having witnessed the reigns of 24 emperors, it has become a symbol of China’s rich cultural heritage.</w:t>
      </w:r>
    </w:p>
    <w:p w14:paraId="1666F6A9">
      <w:pPr>
        <w:pStyle w:val="style0"/>
        <w:spacing w:lineRule="auto" w:line="360"/>
        <w:ind w:firstLine="420"/>
        <w:jc w:val="left"/>
        <w:textAlignment w:val="center"/>
        <w:rPr>
          <w:color w:val="000000"/>
        </w:rPr>
      </w:pPr>
      <w:r>
        <w:rPr>
          <w:rFonts w:ascii="Times New Roman" w:cs="Times New Roman" w:eastAsia="Times New Roman" w:hAnsi="Times New Roman"/>
          <w:color w:val="000000"/>
        </w:rPr>
        <w:t xml:space="preserve">Visitors are often amazed by the grand halls and delicate gardens, which are designed with great accuracy </w:t>
      </w:r>
      <w:r>
        <w:rPr>
          <w:color w:val="000000"/>
          <w:u w:val="single"/>
        </w:rPr>
        <w:t>____57____</w:t>
      </w:r>
      <w:r>
        <w:rPr>
          <w:rFonts w:ascii="Times New Roman" w:cs="Times New Roman" w:eastAsia="Times New Roman" w:hAnsi="Times New Roman"/>
          <w:color w:val="000000"/>
        </w:rPr>
        <w:t xml:space="preserve"> (reflect) traditional Chinese culture. As they pass through the big red gates, they are immediately transported back in time. The intricate carvings and golden rooftops, which shine brilliantly under the sun, add to the palace’s </w:t>
      </w:r>
      <w:r>
        <w:rPr>
          <w:color w:val="000000"/>
          <w:u w:val="single"/>
        </w:rPr>
        <w:t>____58____</w:t>
      </w:r>
      <w:r>
        <w:rPr>
          <w:rFonts w:ascii="Times New Roman" w:cs="Times New Roman" w:eastAsia="Times New Roman" w:hAnsi="Times New Roman"/>
          <w:color w:val="000000"/>
        </w:rPr>
        <w:t xml:space="preserve"> (beautiful). Although China is home to many historical sites, few are </w:t>
      </w:r>
      <w:r>
        <w:rPr>
          <w:color w:val="000000"/>
          <w:u w:val="single"/>
        </w:rPr>
        <w:t>____59____</w:t>
      </w:r>
      <w:r>
        <w:rPr>
          <w:rFonts w:ascii="Times New Roman" w:cs="Times New Roman" w:eastAsia="Times New Roman" w:hAnsi="Times New Roman"/>
          <w:color w:val="000000"/>
        </w:rPr>
        <w:t xml:space="preserve"> (impressive) than the Forbidden City. It is a place </w:t>
      </w:r>
      <w:r>
        <w:rPr>
          <w:color w:val="000000"/>
          <w:u w:val="single"/>
        </w:rPr>
        <w:t>____60____</w:t>
      </w:r>
      <w:r>
        <w:rPr>
          <w:rFonts w:ascii="Times New Roman" w:cs="Times New Roman" w:eastAsia="Times New Roman" w:hAnsi="Times New Roman"/>
          <w:color w:val="000000"/>
        </w:rPr>
        <w:t xml:space="preserve"> ancient art and imperial power are perfectly combined, attracting millions of tourists each year. Strict rules have been applied to prevent damage </w:t>
      </w:r>
      <w:r>
        <w:rPr>
          <w:color w:val="000000"/>
          <w:u w:val="single"/>
        </w:rPr>
        <w:t>____61____</w:t>
      </w:r>
      <w:r>
        <w:rPr>
          <w:rFonts w:ascii="Times New Roman" w:cs="Times New Roman" w:eastAsia="Times New Roman" w:hAnsi="Times New Roman"/>
          <w:color w:val="000000"/>
        </w:rPr>
        <w:t xml:space="preserve"> careless visitors, ensuring its charm remains well reserved for future generations.</w:t>
      </w:r>
    </w:p>
    <w:p w14:paraId="6DFF2F66">
      <w:pPr>
        <w:pStyle w:val="style0"/>
        <w:spacing w:lineRule="auto" w:line="360"/>
        <w:ind w:firstLine="420"/>
        <w:jc w:val="left"/>
        <w:textAlignment w:val="center"/>
        <w:rPr>
          <w:color w:val="000000"/>
        </w:rPr>
      </w:pPr>
      <w:r>
        <w:rPr>
          <w:rFonts w:ascii="Times New Roman" w:cs="Times New Roman" w:eastAsia="Times New Roman" w:hAnsi="Times New Roman"/>
          <w:color w:val="000000"/>
        </w:rPr>
        <w:t xml:space="preserve">The site appears especially magical in winter, when a thin layer of snow </w:t>
      </w:r>
      <w:r>
        <w:rPr>
          <w:color w:val="000000"/>
          <w:u w:val="single"/>
        </w:rPr>
        <w:t>____62____</w:t>
      </w:r>
      <w:r>
        <w:rPr>
          <w:rFonts w:ascii="Times New Roman" w:cs="Times New Roman" w:eastAsia="Times New Roman" w:hAnsi="Times New Roman"/>
          <w:color w:val="000000"/>
        </w:rPr>
        <w:t xml:space="preserve"> (cover) the rooftops makes the golden bricks shine even brighter. In recent years, modern technologies </w:t>
      </w:r>
      <w:r>
        <w:rPr>
          <w:color w:val="000000"/>
          <w:u w:val="single"/>
        </w:rPr>
        <w:t>____63____</w:t>
      </w:r>
      <w:r>
        <w:rPr>
          <w:rFonts w:ascii="Times New Roman" w:cs="Times New Roman" w:eastAsia="Times New Roman" w:hAnsi="Times New Roman"/>
          <w:color w:val="000000"/>
        </w:rPr>
        <w:t xml:space="preserve"> (use) to protect and restore this ancient masterpiece. Thanks to these efforts, people can continue to appreciate its magnificence for </w:t>
      </w:r>
      <w:r>
        <w:rPr>
          <w:color w:val="000000"/>
          <w:u w:val="single"/>
        </w:rPr>
        <w:t>____64____</w:t>
      </w:r>
      <w:r>
        <w:rPr>
          <w:rFonts w:ascii="Times New Roman" w:cs="Times New Roman" w:eastAsia="Times New Roman" w:hAnsi="Times New Roman"/>
          <w:color w:val="000000"/>
        </w:rPr>
        <w:t xml:space="preserve"> (century) to come.</w:t>
      </w:r>
    </w:p>
    <w:p w14:paraId="9B0122D4">
      <w:pPr>
        <w:pStyle w:val="style0"/>
        <w:spacing w:lineRule="auto" w:line="360"/>
        <w:ind w:firstLine="420"/>
        <w:jc w:val="left"/>
        <w:textAlignment w:val="center"/>
        <w:rPr>
          <w:color w:val="000000"/>
        </w:rPr>
      </w:pPr>
      <w:r>
        <w:rPr>
          <w:rFonts w:ascii="Times New Roman" w:cs="Times New Roman" w:eastAsia="Times New Roman" w:hAnsi="Times New Roman"/>
          <w:color w:val="000000"/>
        </w:rPr>
        <w:t xml:space="preserve">For those who love history and architecture, </w:t>
      </w:r>
      <w:r>
        <w:rPr>
          <w:color w:val="000000"/>
          <w:u w:val="single"/>
        </w:rPr>
        <w:t>_____65_____</w:t>
      </w:r>
      <w:r>
        <w:rPr>
          <w:rFonts w:ascii="Times New Roman" w:cs="Times New Roman" w:eastAsia="Times New Roman" w:hAnsi="Times New Roman"/>
          <w:color w:val="000000"/>
        </w:rPr>
        <w:t xml:space="preserve"> visit to the Forbidden City is a must. It is not only a historical landmark but also a treasure of Chinese civilization.</w:t>
      </w:r>
    </w:p>
    <w:p w14:paraId="BA05D16E">
      <w:pPr>
        <w:pStyle w:val="style0"/>
        <w:spacing w:lineRule="auto" w:line="360"/>
        <w:jc w:val="left"/>
        <w:textAlignment w:val="center"/>
        <w:rPr>
          <w:color w:val="000000"/>
        </w:rPr>
      </w:pPr>
      <w:r>
        <w:rPr>
          <w:rFonts w:ascii="宋体" w:cs="宋体" w:eastAsia="宋体" w:hAnsi="宋体"/>
          <w:b/>
          <w:color w:val="000000"/>
          <w:sz w:val="24"/>
        </w:rPr>
        <w:t>第四部分：写作</w:t>
      </w:r>
      <w:r>
        <w:rPr>
          <w:rFonts w:ascii="Times New Roman" w:cs="Times New Roman" w:eastAsia="Times New Roman" w:hAnsi="Times New Roman"/>
          <w:b/>
          <w:color w:val="000000"/>
          <w:sz w:val="24"/>
        </w:rPr>
        <w:t>(</w:t>
      </w:r>
      <w:r>
        <w:rPr>
          <w:rFonts w:ascii="宋体" w:cs="宋体" w:eastAsia="宋体" w:hAnsi="宋体"/>
          <w:b/>
          <w:color w:val="000000"/>
          <w:sz w:val="24"/>
        </w:rPr>
        <w:t>共两节，满分</w:t>
      </w:r>
      <w:r>
        <w:rPr>
          <w:rFonts w:ascii="Times New Roman" w:cs="Times New Roman" w:eastAsia="Times New Roman" w:hAnsi="Times New Roman"/>
          <w:b/>
          <w:color w:val="000000"/>
          <w:sz w:val="24"/>
        </w:rPr>
        <w:t>40</w:t>
      </w:r>
      <w:r>
        <w:rPr>
          <w:rFonts w:ascii="宋体" w:cs="宋体" w:eastAsia="宋体" w:hAnsi="宋体"/>
          <w:b/>
          <w:color w:val="000000"/>
          <w:sz w:val="24"/>
        </w:rPr>
        <w:t>分</w:t>
      </w:r>
      <w:r>
        <w:rPr>
          <w:rFonts w:ascii="Times New Roman" w:cs="Times New Roman" w:eastAsia="Times New Roman" w:hAnsi="Times New Roman"/>
          <w:b/>
          <w:color w:val="000000"/>
          <w:sz w:val="24"/>
        </w:rPr>
        <w:t>)</w:t>
      </w:r>
    </w:p>
    <w:p w14:paraId="C9D631B1">
      <w:pPr>
        <w:pStyle w:val="style0"/>
        <w:spacing w:lineRule="auto" w:line="360"/>
        <w:jc w:val="left"/>
        <w:textAlignment w:val="center"/>
        <w:rPr>
          <w:color w:val="000000"/>
        </w:rPr>
      </w:pPr>
      <w:r>
        <w:rPr>
          <w:rFonts w:ascii="宋体" w:cs="宋体" w:eastAsia="宋体" w:hAnsi="宋体"/>
          <w:b/>
          <w:color w:val="000000"/>
          <w:sz w:val="24"/>
        </w:rPr>
        <w:t>第一节：单词拼写</w:t>
      </w:r>
      <w:r>
        <w:rPr>
          <w:rFonts w:ascii="Times New Roman" w:cs="Times New Roman" w:eastAsia="Times New Roman" w:hAnsi="Times New Roman"/>
          <w:b/>
          <w:color w:val="000000"/>
          <w:sz w:val="24"/>
        </w:rPr>
        <w:t>(</w:t>
      </w:r>
      <w:r>
        <w:rPr>
          <w:rFonts w:ascii="宋体" w:cs="宋体" w:eastAsia="宋体" w:hAnsi="宋体"/>
          <w:b/>
          <w:color w:val="000000"/>
          <w:sz w:val="24"/>
        </w:rPr>
        <w:t>共</w:t>
      </w:r>
      <w:r>
        <w:rPr>
          <w:rFonts w:ascii="Times New Roman" w:cs="Times New Roman" w:eastAsia="Times New Roman" w:hAnsi="Times New Roman"/>
          <w:b/>
          <w:color w:val="000000"/>
          <w:sz w:val="24"/>
        </w:rPr>
        <w:t>10</w:t>
      </w:r>
      <w:r>
        <w:rPr>
          <w:rFonts w:ascii="宋体" w:cs="宋体" w:eastAsia="宋体" w:hAnsi="宋体"/>
          <w:b/>
          <w:color w:val="000000"/>
          <w:sz w:val="24"/>
        </w:rPr>
        <w:t>小题</w:t>
      </w:r>
      <w:r>
        <w:rPr>
          <w:rFonts w:ascii="Times New Roman" w:cs="Times New Roman" w:eastAsia="Times New Roman" w:hAnsi="Times New Roman"/>
          <w:b/>
          <w:color w:val="000000"/>
          <w:sz w:val="24"/>
        </w:rPr>
        <w:t>;</w:t>
      </w:r>
      <w:r>
        <w:rPr>
          <w:rFonts w:ascii="宋体" w:cs="宋体" w:eastAsia="宋体" w:hAnsi="宋体"/>
          <w:b/>
          <w:color w:val="000000"/>
          <w:sz w:val="24"/>
        </w:rPr>
        <w:t>每小题</w:t>
      </w:r>
      <w:r>
        <w:rPr>
          <w:rFonts w:ascii="Times New Roman" w:cs="Times New Roman" w:eastAsia="Times New Roman" w:hAnsi="Times New Roman"/>
          <w:b/>
          <w:color w:val="000000"/>
          <w:sz w:val="24"/>
        </w:rPr>
        <w:t>1</w:t>
      </w:r>
      <w:r>
        <w:rPr>
          <w:rFonts w:ascii="宋体" w:cs="宋体" w:eastAsia="宋体" w:hAnsi="宋体"/>
          <w:b/>
          <w:color w:val="000000"/>
          <w:sz w:val="24"/>
        </w:rPr>
        <w:t>分，满分</w:t>
      </w:r>
      <w:r>
        <w:rPr>
          <w:rFonts w:ascii="Times New Roman" w:cs="Times New Roman" w:eastAsia="Times New Roman" w:hAnsi="Times New Roman"/>
          <w:b/>
          <w:color w:val="000000"/>
          <w:sz w:val="24"/>
        </w:rPr>
        <w:t>10</w:t>
      </w:r>
      <w:r>
        <w:rPr>
          <w:rFonts w:ascii="宋体" w:cs="宋体" w:eastAsia="宋体" w:hAnsi="宋体"/>
          <w:b/>
          <w:color w:val="000000"/>
          <w:sz w:val="24"/>
        </w:rPr>
        <w:t>分</w:t>
      </w:r>
      <w:r>
        <w:rPr>
          <w:rFonts w:ascii="Times New Roman" w:cs="Times New Roman" w:eastAsia="Times New Roman" w:hAnsi="Times New Roman"/>
          <w:b/>
          <w:color w:val="000000"/>
          <w:sz w:val="24"/>
        </w:rPr>
        <w:t>)</w:t>
      </w:r>
    </w:p>
    <w:p w14:paraId="6CD028DE">
      <w:pPr>
        <w:pStyle w:val="style0"/>
        <w:spacing w:lineRule="auto" w:line="360"/>
        <w:jc w:val="left"/>
        <w:textAlignment w:val="center"/>
        <w:rPr>
          <w:color w:val="000000"/>
        </w:rPr>
      </w:pPr>
      <w:r>
        <w:rPr>
          <w:rFonts w:ascii="宋体" w:cs="宋体" w:eastAsia="宋体" w:hAnsi="宋体"/>
          <w:b/>
          <w:color w:val="000000"/>
          <w:sz w:val="24"/>
        </w:rPr>
        <w:t>根据句意并结合首字母或汉语提示写单词，并把该单词的完整形式填写到答题纸上。</w:t>
      </w:r>
    </w:p>
    <w:p w14:paraId="CF5A4458">
      <w:pPr>
        <w:pStyle w:val="style0"/>
        <w:spacing w:lineRule="auto" w:line="360"/>
        <w:jc w:val="left"/>
        <w:textAlignment w:val="center"/>
        <w:rPr>
          <w:color w:val="000000"/>
        </w:rPr>
      </w:pPr>
      <w:r>
        <w:rPr>
          <w:color w:val="000000"/>
        </w:rPr>
        <w:t xml:space="preserve">66. </w:t>
      </w:r>
      <w:r>
        <w:rPr>
          <w:rFonts w:ascii="Times New Roman" w:cs="Times New Roman" w:eastAsia="Times New Roman" w:hAnsi="Times New Roman"/>
          <w:color w:val="000000"/>
        </w:rPr>
        <w:t>Her speech was so motivating that it i</w:t>
      </w:r>
      <w:r>
        <w:rPr>
          <w:color w:val="000000"/>
        </w:rPr>
        <w:t>______</w:t>
      </w:r>
      <w:r>
        <w:rPr>
          <w:rFonts w:ascii="Times New Roman" w:cs="Times New Roman" w:eastAsia="Times New Roman" w:hAnsi="Times New Roman"/>
          <w:color w:val="000000"/>
        </w:rPr>
        <w:t xml:space="preserve">  many people to take action.(</w:t>
      </w:r>
      <w:r>
        <w:rPr>
          <w:rFonts w:ascii="宋体" w:cs="宋体" w:eastAsia="宋体" w:hAnsi="宋体"/>
          <w:color w:val="000000"/>
        </w:rPr>
        <w:t>根据首字母单词拼写</w:t>
      </w:r>
      <w:r>
        <w:rPr>
          <w:rFonts w:ascii="Times New Roman" w:cs="Times New Roman" w:eastAsia="Times New Roman" w:hAnsi="Times New Roman"/>
          <w:color w:val="000000"/>
        </w:rPr>
        <w:t>)</w:t>
      </w:r>
    </w:p>
    <w:p w14:paraId="FF96B897">
      <w:pPr>
        <w:pStyle w:val="style0"/>
        <w:spacing w:lineRule="auto" w:line="360"/>
        <w:jc w:val="left"/>
        <w:textAlignment w:val="center"/>
        <w:rPr>
          <w:color w:val="000000"/>
        </w:rPr>
      </w:pPr>
      <w:r>
        <w:rPr>
          <w:color w:val="000000"/>
        </w:rPr>
        <w:t xml:space="preserve">67. </w:t>
      </w:r>
      <w:r>
        <w:rPr>
          <w:rFonts w:ascii="Times New Roman" w:cs="Times New Roman" w:eastAsia="Times New Roman" w:hAnsi="Times New Roman"/>
          <w:color w:val="000000"/>
        </w:rPr>
        <w:t>The prize was a</w:t>
      </w:r>
      <w:r>
        <w:rPr>
          <w:color w:val="000000"/>
        </w:rPr>
        <w:t>______</w:t>
      </w:r>
      <w:r>
        <w:rPr>
          <w:rFonts w:ascii="Times New Roman" w:cs="Times New Roman" w:eastAsia="Times New Roman" w:hAnsi="Times New Roman"/>
          <w:color w:val="000000"/>
        </w:rPr>
        <w:t xml:space="preserve"> to him for his excellence in the sports meeting. (</w:t>
      </w:r>
      <w:r>
        <w:rPr>
          <w:rFonts w:ascii="宋体" w:cs="宋体" w:eastAsia="宋体" w:hAnsi="宋体"/>
          <w:color w:val="000000"/>
        </w:rPr>
        <w:t>根据首字母单词拼写</w:t>
      </w:r>
      <w:r>
        <w:rPr>
          <w:rFonts w:ascii="Times New Roman" w:cs="Times New Roman" w:eastAsia="Times New Roman" w:hAnsi="Times New Roman"/>
          <w:color w:val="000000"/>
        </w:rPr>
        <w:t>)</w:t>
      </w:r>
    </w:p>
    <w:p w14:paraId="E90756AE">
      <w:pPr>
        <w:pStyle w:val="style0"/>
        <w:spacing w:lineRule="auto" w:line="360"/>
        <w:jc w:val="left"/>
        <w:textAlignment w:val="center"/>
        <w:rPr>
          <w:color w:val="000000"/>
        </w:rPr>
      </w:pPr>
      <w:r>
        <w:rPr>
          <w:color w:val="000000"/>
        </w:rPr>
        <w:t xml:space="preserve">68. </w:t>
      </w:r>
      <w:r>
        <w:rPr>
          <w:rFonts w:ascii="Times New Roman" w:cs="Times New Roman" w:eastAsia="Times New Roman" w:hAnsi="Times New Roman"/>
          <w:color w:val="000000"/>
        </w:rPr>
        <w:t>We were s</w:t>
      </w:r>
      <w:r>
        <w:rPr>
          <w:rFonts w:ascii="Times New Roman" w:cs="Times New Roman" w:eastAsia="Times New Roman" w:hAnsi="Times New Roman"/>
          <w:color w:val="000000"/>
        </w:rPr>
        <w:t>______</w:t>
      </w:r>
      <w:r>
        <w:rPr>
          <w:rFonts w:ascii="Times New Roman" w:cs="Times New Roman" w:eastAsia="Times New Roman" w:hAnsi="Times New Roman"/>
          <w:color w:val="000000"/>
        </w:rPr>
        <w:t xml:space="preserve"> in traffic for hours and missed the beginning of the concert.</w:t>
      </w:r>
      <w:r>
        <w:rPr>
          <w:rFonts w:ascii="宋体" w:cs="宋体" w:eastAsia="宋体" w:hAnsi="宋体"/>
          <w:color w:val="000000"/>
        </w:rPr>
        <w:t xml:space="preserve"> (根据首字母单词拼写)</w:t>
      </w:r>
    </w:p>
    <w:p w14:paraId="CF82DD57">
      <w:pPr>
        <w:pStyle w:val="style0"/>
        <w:spacing w:lineRule="auto" w:line="360"/>
        <w:jc w:val="left"/>
        <w:textAlignment w:val="center"/>
        <w:rPr>
          <w:color w:val="000000"/>
        </w:rPr>
      </w:pPr>
      <w:r>
        <w:rPr>
          <w:color w:val="000000"/>
        </w:rPr>
        <w:t xml:space="preserve">69. </w:t>
      </w:r>
      <w:r>
        <w:rPr>
          <w:rFonts w:ascii="Times New Roman" w:cs="Times New Roman" w:eastAsia="Times New Roman" w:hAnsi="Times New Roman"/>
          <w:color w:val="000000"/>
        </w:rPr>
        <w:t>We get together to offer our c</w:t>
      </w:r>
      <w:r>
        <w:rPr>
          <w:color w:val="000000"/>
        </w:rPr>
        <w:t>______</w:t>
      </w:r>
      <w:r>
        <w:rPr>
          <w:rFonts w:ascii="Times New Roman" w:cs="Times New Roman" w:eastAsia="Times New Roman" w:hAnsi="Times New Roman"/>
          <w:color w:val="000000"/>
        </w:rPr>
        <w:t xml:space="preserve"> on your winning first prize in the competition. (</w:t>
      </w:r>
      <w:r>
        <w:rPr>
          <w:rFonts w:ascii="宋体" w:cs="宋体" w:eastAsia="宋体" w:hAnsi="宋体"/>
          <w:color w:val="000000"/>
        </w:rPr>
        <w:t>根据首字母单词拼写</w:t>
      </w:r>
      <w:r>
        <w:rPr>
          <w:rFonts w:ascii="Times New Roman" w:cs="Times New Roman" w:eastAsia="Times New Roman" w:hAnsi="Times New Roman"/>
          <w:color w:val="000000"/>
        </w:rPr>
        <w:t>)</w:t>
      </w:r>
    </w:p>
    <w:p w14:paraId="43B20DF3">
      <w:pPr>
        <w:pStyle w:val="style0"/>
        <w:spacing w:lineRule="auto" w:line="360"/>
        <w:jc w:val="left"/>
        <w:textAlignment w:val="center"/>
        <w:rPr>
          <w:color w:val="000000"/>
        </w:rPr>
      </w:pPr>
      <w:r>
        <w:rPr>
          <w:color w:val="000000"/>
        </w:rPr>
        <w:t xml:space="preserve">70. </w:t>
      </w:r>
      <w:r>
        <w:rPr>
          <w:rFonts w:ascii="Times New Roman" w:cs="Times New Roman" w:eastAsia="Times New Roman" w:hAnsi="Times New Roman"/>
          <w:color w:val="000000"/>
        </w:rPr>
        <w:t>I am more than pleased to take this o</w:t>
      </w:r>
      <w:r>
        <w:rPr>
          <w:color w:val="000000"/>
        </w:rPr>
        <w:t>______</w:t>
      </w:r>
      <w:r>
        <w:rPr>
          <w:rFonts w:ascii="Times New Roman" w:cs="Times New Roman" w:eastAsia="Times New Roman" w:hAnsi="Times New Roman"/>
          <w:color w:val="000000"/>
        </w:rPr>
        <w:t xml:space="preserve"> to communicate with foreign friends about cultures. (</w:t>
      </w:r>
      <w:r>
        <w:rPr>
          <w:rFonts w:ascii="宋体" w:cs="宋体" w:eastAsia="宋体" w:hAnsi="宋体"/>
          <w:color w:val="000000"/>
        </w:rPr>
        <w:t>根据首字母单词拼写</w:t>
      </w:r>
      <w:r>
        <w:rPr>
          <w:rFonts w:ascii="Times New Roman" w:cs="Times New Roman" w:eastAsia="Times New Roman" w:hAnsi="Times New Roman"/>
          <w:color w:val="000000"/>
        </w:rPr>
        <w:t>)</w:t>
      </w:r>
    </w:p>
    <w:p w14:paraId="EBE5D297">
      <w:pPr>
        <w:pStyle w:val="style0"/>
        <w:spacing w:lineRule="auto" w:line="360"/>
        <w:jc w:val="left"/>
        <w:textAlignment w:val="center"/>
        <w:rPr>
          <w:color w:val="000000"/>
        </w:rPr>
      </w:pPr>
      <w:r>
        <w:rPr>
          <w:color w:val="000000"/>
        </w:rPr>
        <w:t xml:space="preserve">71. </w:t>
      </w:r>
      <w:r>
        <w:rPr>
          <w:rFonts w:ascii="Times New Roman" w:cs="Times New Roman" w:eastAsia="Times New Roman" w:hAnsi="Times New Roman"/>
          <w:color w:val="000000"/>
        </w:rPr>
        <w:t xml:space="preserve">They carried most of their </w:t>
      </w:r>
      <w:r>
        <w:rPr>
          <w:rFonts w:ascii="Times New Roman" w:cs="Times New Roman" w:eastAsia="Times New Roman" w:hAnsi="Times New Roman"/>
          <w:color w:val="000000"/>
        </w:rPr>
        <w:t>______</w:t>
      </w:r>
      <w:r>
        <w:rPr>
          <w:rFonts w:ascii="Times New Roman" w:cs="Times New Roman" w:eastAsia="Times New Roman" w:hAnsi="Times New Roman"/>
          <w:color w:val="000000"/>
        </w:rPr>
        <w:t>(</w:t>
      </w:r>
      <w:r>
        <w:rPr>
          <w:rFonts w:ascii="宋体" w:cs="宋体" w:eastAsia="宋体" w:hAnsi="宋体"/>
          <w:color w:val="000000"/>
        </w:rPr>
        <w:t>装备</w:t>
      </w:r>
      <w:r>
        <w:rPr>
          <w:rFonts w:ascii="Times New Roman" w:cs="Times New Roman" w:eastAsia="Times New Roman" w:hAnsi="Times New Roman"/>
          <w:color w:val="000000"/>
        </w:rPr>
        <w:t>) on their backs.</w:t>
      </w:r>
      <w:r>
        <w:rPr>
          <w:rFonts w:ascii="Times New Roman" w:cs="Times New Roman" w:eastAsia="Times New Roman" w:hAnsi="Times New Roman"/>
          <w:color w:val="000000"/>
        </w:rPr>
        <w:t xml:space="preserve"> </w:t>
      </w:r>
      <w:r>
        <w:rPr>
          <w:rFonts w:ascii="宋体" w:cs="宋体" w:eastAsia="宋体" w:hAnsi="宋体"/>
          <w:color w:val="000000"/>
        </w:rPr>
        <w:t>(根据汉语提示单词拼写)</w:t>
      </w:r>
    </w:p>
    <w:p w14:paraId="52C0CBBC">
      <w:pPr>
        <w:pStyle w:val="style0"/>
        <w:spacing w:lineRule="auto" w:line="360"/>
        <w:jc w:val="left"/>
        <w:textAlignment w:val="center"/>
        <w:rPr>
          <w:color w:val="000000"/>
        </w:rPr>
      </w:pPr>
      <w:r>
        <w:rPr>
          <w:color w:val="000000"/>
        </w:rPr>
        <w:t xml:space="preserve">72. </w:t>
      </w:r>
      <w:r>
        <w:rPr>
          <w:rFonts w:ascii="Times New Roman" w:cs="Times New Roman" w:eastAsia="Times New Roman" w:hAnsi="Times New Roman"/>
          <w:color w:val="000000"/>
        </w:rPr>
        <w:t>Cultural relics are treasures</w:t>
      </w:r>
      <w:r>
        <w:rPr>
          <w:color w:val="000000"/>
        </w:rPr>
        <w:t>______</w:t>
      </w:r>
      <w:r>
        <w:rPr>
          <w:rFonts w:ascii="Times New Roman" w:cs="Times New Roman" w:eastAsia="Times New Roman" w:hAnsi="Times New Roman"/>
          <w:color w:val="000000"/>
        </w:rPr>
        <w:t>(</w:t>
      </w:r>
      <w:r>
        <w:rPr>
          <w:rFonts w:ascii="宋体" w:cs="宋体" w:eastAsia="宋体" w:hAnsi="宋体"/>
          <w:color w:val="000000"/>
        </w:rPr>
        <w:t>属于</w:t>
      </w:r>
      <w:r>
        <w:rPr>
          <w:rFonts w:ascii="Times New Roman" w:cs="Times New Roman" w:eastAsia="Times New Roman" w:hAnsi="Times New Roman"/>
          <w:color w:val="000000"/>
        </w:rPr>
        <w:t>) to all people rather than any individual. (</w:t>
      </w:r>
      <w:r>
        <w:rPr>
          <w:rFonts w:ascii="宋体" w:cs="宋体" w:eastAsia="宋体" w:hAnsi="宋体"/>
          <w:color w:val="000000"/>
        </w:rPr>
        <w:t>根据汉语提示单词拼写</w:t>
      </w:r>
      <w:r>
        <w:rPr>
          <w:rFonts w:ascii="Times New Roman" w:cs="Times New Roman" w:eastAsia="Times New Roman" w:hAnsi="Times New Roman"/>
          <w:color w:val="000000"/>
        </w:rPr>
        <w:t>)</w:t>
      </w:r>
    </w:p>
    <w:p w14:paraId="6E578AF1">
      <w:pPr>
        <w:pStyle w:val="style0"/>
        <w:spacing w:lineRule="auto" w:line="360"/>
        <w:jc w:val="left"/>
        <w:textAlignment w:val="center"/>
        <w:rPr>
          <w:color w:val="000000"/>
        </w:rPr>
      </w:pPr>
      <w:r>
        <w:rPr>
          <w:color w:val="000000"/>
        </w:rPr>
        <w:t xml:space="preserve">73. </w:t>
      </w:r>
      <w:r>
        <w:rPr>
          <w:rFonts w:ascii="Times New Roman" w:cs="Times New Roman" w:eastAsia="Times New Roman" w:hAnsi="Times New Roman"/>
          <w:color w:val="000000"/>
        </w:rPr>
        <w:t xml:space="preserve">With the </w:t>
      </w:r>
      <w:r>
        <w:rPr>
          <w:color w:val="000000"/>
        </w:rPr>
        <w:t>______</w:t>
      </w:r>
      <w:r>
        <w:rPr>
          <w:color w:val="000000"/>
        </w:rPr>
        <w:t xml:space="preserve"> </w:t>
      </w:r>
      <w:r>
        <w:rPr>
          <w:rFonts w:ascii="Times New Roman" w:cs="Times New Roman" w:eastAsia="Times New Roman" w:hAnsi="Times New Roman"/>
          <w:color w:val="000000"/>
        </w:rPr>
        <w:t>(</w:t>
      </w:r>
      <w:r>
        <w:rPr>
          <w:rFonts w:ascii="宋体" w:cs="宋体" w:eastAsia="宋体" w:hAnsi="宋体"/>
          <w:color w:val="000000"/>
        </w:rPr>
        <w:t>来临</w:t>
      </w:r>
      <w:r>
        <w:rPr>
          <w:rFonts w:ascii="Times New Roman" w:cs="Times New Roman" w:eastAsia="Times New Roman" w:hAnsi="Times New Roman"/>
          <w:color w:val="000000"/>
        </w:rPr>
        <w:t>) of Christmas, people are busy buying gifts. (</w:t>
      </w:r>
      <w:r>
        <w:rPr>
          <w:rFonts w:ascii="宋体" w:cs="宋体" w:eastAsia="宋体" w:hAnsi="宋体"/>
          <w:color w:val="000000"/>
        </w:rPr>
        <w:t>根据汉语提示单词拼写</w:t>
      </w:r>
      <w:r>
        <w:rPr>
          <w:rFonts w:ascii="Times New Roman" w:cs="Times New Roman" w:eastAsia="Times New Roman" w:hAnsi="Times New Roman"/>
          <w:color w:val="000000"/>
        </w:rPr>
        <w:t>)</w:t>
      </w:r>
    </w:p>
    <w:p w14:paraId="9BDC8ABA">
      <w:pPr>
        <w:pStyle w:val="style0"/>
        <w:spacing w:lineRule="auto" w:line="360"/>
        <w:jc w:val="left"/>
        <w:textAlignment w:val="center"/>
        <w:rPr>
          <w:color w:val="000000"/>
        </w:rPr>
      </w:pPr>
      <w:r>
        <w:rPr>
          <w:color w:val="000000"/>
        </w:rPr>
        <w:t xml:space="preserve">74. </w:t>
      </w:r>
      <w:r>
        <w:rPr>
          <w:color w:val="000000"/>
        </w:rPr>
        <w:t>________</w:t>
      </w:r>
      <w:r>
        <w:rPr>
          <w:color w:val="000000"/>
        </w:rPr>
        <w:t xml:space="preserve"> </w:t>
      </w:r>
      <w:r>
        <w:rPr>
          <w:rFonts w:ascii="Times New Roman" w:cs="Times New Roman" w:eastAsia="Times New Roman" w:hAnsi="Times New Roman"/>
          <w:color w:val="000000"/>
        </w:rPr>
        <w:t>(</w:t>
      </w:r>
      <w:r>
        <w:rPr>
          <w:rFonts w:ascii="宋体" w:cs="宋体" w:eastAsia="宋体" w:hAnsi="宋体"/>
          <w:color w:val="000000"/>
        </w:rPr>
        <w:t>聊天</w:t>
      </w:r>
      <w:r>
        <w:rPr>
          <w:rFonts w:ascii="Times New Roman" w:cs="Times New Roman" w:eastAsia="Times New Roman" w:hAnsi="Times New Roman"/>
          <w:color w:val="000000"/>
        </w:rPr>
        <w:t>) online enables you to communicate in real time with people all over the world. (</w:t>
      </w:r>
      <w:r>
        <w:rPr>
          <w:rFonts w:ascii="宋体" w:cs="宋体" w:eastAsia="宋体" w:hAnsi="宋体"/>
          <w:color w:val="000000"/>
        </w:rPr>
        <w:t>根据汉语提示单词拼写</w:t>
      </w:r>
      <w:r>
        <w:rPr>
          <w:rFonts w:ascii="Times New Roman" w:cs="Times New Roman" w:eastAsia="Times New Roman" w:hAnsi="Times New Roman"/>
          <w:color w:val="000000"/>
        </w:rPr>
        <w:t>)</w:t>
      </w:r>
    </w:p>
    <w:p w14:paraId="E82C31B7">
      <w:pPr>
        <w:pStyle w:val="style0"/>
        <w:spacing w:lineRule="auto" w:line="360"/>
        <w:jc w:val="left"/>
        <w:textAlignment w:val="center"/>
        <w:rPr>
          <w:color w:val="000000"/>
        </w:rPr>
      </w:pPr>
      <w:r>
        <w:rPr>
          <w:color w:val="000000"/>
        </w:rPr>
        <w:t xml:space="preserve">75. </w:t>
      </w:r>
      <w:r>
        <w:rPr>
          <w:rFonts w:ascii="Times New Roman" w:cs="Times New Roman" w:eastAsia="Times New Roman" w:hAnsi="Times New Roman"/>
          <w:color w:val="000000"/>
        </w:rPr>
        <w:t>Festivals reflect people’s wishes,</w:t>
      </w:r>
      <w:r>
        <w:rPr>
          <w:color w:val="000000"/>
        </w:rPr>
        <w:t>______</w:t>
      </w:r>
      <w:r>
        <w:rPr>
          <w:rFonts w:ascii="Times New Roman" w:cs="Times New Roman" w:eastAsia="Times New Roman" w:hAnsi="Times New Roman"/>
          <w:color w:val="000000"/>
        </w:rPr>
        <w:t>(</w:t>
      </w:r>
      <w:r>
        <w:rPr>
          <w:rFonts w:ascii="宋体" w:cs="宋体" w:eastAsia="宋体" w:hAnsi="宋体"/>
          <w:color w:val="000000"/>
        </w:rPr>
        <w:t>信念</w:t>
      </w:r>
      <w:r>
        <w:rPr>
          <w:rFonts w:ascii="Times New Roman" w:cs="Times New Roman" w:eastAsia="Times New Roman" w:hAnsi="Times New Roman"/>
          <w:color w:val="000000"/>
        </w:rPr>
        <w:t>), faiths and attitudes towards life. (</w:t>
      </w:r>
      <w:r>
        <w:rPr>
          <w:rFonts w:ascii="宋体" w:cs="宋体" w:eastAsia="宋体" w:hAnsi="宋体"/>
          <w:color w:val="000000"/>
        </w:rPr>
        <w:t>根据汉语提示单词拼写</w:t>
      </w:r>
      <w:r>
        <w:rPr>
          <w:rFonts w:ascii="Times New Roman" w:cs="Times New Roman" w:eastAsia="Times New Roman" w:hAnsi="Times New Roman"/>
          <w:color w:val="000000"/>
        </w:rPr>
        <w:t>)</w:t>
      </w:r>
    </w:p>
    <w:p w14:paraId="08C0012A">
      <w:pPr>
        <w:pStyle w:val="style0"/>
        <w:spacing w:lineRule="auto" w:line="360"/>
        <w:jc w:val="left"/>
        <w:textAlignment w:val="center"/>
        <w:rPr>
          <w:color w:val="000000"/>
        </w:rPr>
      </w:pPr>
      <w:r>
        <w:rPr>
          <w:rFonts w:ascii="宋体" w:cs="宋体" w:eastAsia="宋体" w:hAnsi="宋体"/>
          <w:b/>
          <w:color w:val="000000"/>
          <w:sz w:val="24"/>
        </w:rPr>
        <w:t>第二节：句子填空</w:t>
      </w:r>
      <w:r>
        <w:rPr>
          <w:rFonts w:ascii="Times New Roman" w:cs="Times New Roman" w:eastAsia="Times New Roman" w:hAnsi="Times New Roman"/>
          <w:b/>
          <w:color w:val="000000"/>
          <w:sz w:val="24"/>
        </w:rPr>
        <w:t>(</w:t>
      </w:r>
      <w:r>
        <w:rPr>
          <w:rFonts w:ascii="宋体" w:cs="宋体" w:eastAsia="宋体" w:hAnsi="宋体"/>
          <w:b/>
          <w:color w:val="000000"/>
          <w:sz w:val="24"/>
        </w:rPr>
        <w:t>共</w:t>
      </w:r>
      <w:r>
        <w:rPr>
          <w:rFonts w:ascii="Times New Roman" w:cs="Times New Roman" w:eastAsia="Times New Roman" w:hAnsi="Times New Roman"/>
          <w:b/>
          <w:color w:val="000000"/>
          <w:sz w:val="24"/>
        </w:rPr>
        <w:t>15</w:t>
      </w:r>
      <w:r>
        <w:rPr>
          <w:rFonts w:ascii="宋体" w:cs="宋体" w:eastAsia="宋体" w:hAnsi="宋体"/>
          <w:b/>
          <w:color w:val="000000"/>
          <w:sz w:val="24"/>
        </w:rPr>
        <w:t>小题</w:t>
      </w:r>
      <w:r>
        <w:rPr>
          <w:rFonts w:ascii="Times New Roman" w:cs="Times New Roman" w:eastAsia="Times New Roman" w:hAnsi="Times New Roman"/>
          <w:b/>
          <w:color w:val="000000"/>
          <w:sz w:val="24"/>
        </w:rPr>
        <w:t>;</w:t>
      </w:r>
      <w:r>
        <w:rPr>
          <w:rFonts w:ascii="宋体" w:cs="宋体" w:eastAsia="宋体" w:hAnsi="宋体"/>
          <w:b/>
          <w:color w:val="000000"/>
          <w:sz w:val="24"/>
        </w:rPr>
        <w:t>每小题</w:t>
      </w:r>
      <w:r>
        <w:rPr>
          <w:rFonts w:ascii="Times New Roman" w:cs="Times New Roman" w:eastAsia="Times New Roman" w:hAnsi="Times New Roman"/>
          <w:b/>
          <w:color w:val="000000"/>
          <w:sz w:val="24"/>
        </w:rPr>
        <w:t>1</w:t>
      </w:r>
      <w:r>
        <w:rPr>
          <w:rFonts w:ascii="宋体" w:cs="宋体" w:eastAsia="宋体" w:hAnsi="宋体"/>
          <w:b/>
          <w:color w:val="000000"/>
          <w:sz w:val="24"/>
        </w:rPr>
        <w:t>分，满分</w:t>
      </w:r>
      <w:r>
        <w:rPr>
          <w:rFonts w:ascii="Times New Roman" w:cs="Times New Roman" w:eastAsia="Times New Roman" w:hAnsi="Times New Roman"/>
          <w:b/>
          <w:color w:val="000000"/>
          <w:sz w:val="24"/>
        </w:rPr>
        <w:t>15</w:t>
      </w:r>
      <w:r>
        <w:rPr>
          <w:rFonts w:ascii="宋体" w:cs="宋体" w:eastAsia="宋体" w:hAnsi="宋体"/>
          <w:b/>
          <w:color w:val="000000"/>
          <w:sz w:val="24"/>
        </w:rPr>
        <w:t>分</w:t>
      </w:r>
      <w:r>
        <w:rPr>
          <w:rFonts w:ascii="Times New Roman" w:cs="Times New Roman" w:eastAsia="Times New Roman" w:hAnsi="Times New Roman"/>
          <w:b/>
          <w:color w:val="000000"/>
          <w:sz w:val="24"/>
        </w:rPr>
        <w:t>)</w:t>
      </w:r>
    </w:p>
    <w:p w14:paraId="895906E0">
      <w:pPr>
        <w:pStyle w:val="style0"/>
        <w:spacing w:lineRule="auto" w:line="360"/>
        <w:jc w:val="left"/>
        <w:textAlignment w:val="center"/>
        <w:rPr>
          <w:color w:val="000000"/>
        </w:rPr>
      </w:pPr>
      <w:r>
        <w:rPr>
          <w:color w:val="000000"/>
        </w:rPr>
        <w:t xml:space="preserve">76. </w:t>
      </w:r>
      <w:r>
        <w:rPr>
          <w:rFonts w:ascii="宋体" w:cs="宋体" w:eastAsia="宋体" w:hAnsi="宋体"/>
          <w:color w:val="000000"/>
        </w:rPr>
        <w:t>尽管童年困苦，她还是获得了巨大的成功。</w:t>
      </w:r>
    </w:p>
    <w:p w14:paraId="7A9FC98C">
      <w:pPr>
        <w:pStyle w:val="style0"/>
        <w:spacing w:lineRule="auto" w:line="360"/>
        <w:jc w:val="left"/>
        <w:textAlignment w:val="center"/>
        <w:rPr>
          <w:color w:val="000000"/>
        </w:rPr>
      </w:pPr>
      <w:r>
        <w:rPr>
          <w:rFonts w:ascii="Times New Roman" w:cs="Times New Roman" w:eastAsia="Times New Roman" w:hAnsi="Times New Roman"/>
          <w:color w:val="000000"/>
        </w:rPr>
        <w:t xml:space="preserve">She achieved great success </w:t>
      </w:r>
      <w:r>
        <w:rPr>
          <w:color w:val="000000"/>
        </w:rPr>
        <w:t>________</w:t>
      </w:r>
      <w:r>
        <w:rPr>
          <w:rFonts w:ascii="Times New Roman" w:cs="Times New Roman" w:eastAsia="Times New Roman" w:hAnsi="Times New Roman"/>
          <w:color w:val="000000"/>
        </w:rPr>
        <w:t xml:space="preserve"> </w:t>
      </w:r>
      <w:r>
        <w:rPr>
          <w:color w:val="000000"/>
        </w:rPr>
        <w:t>________</w:t>
      </w:r>
      <w:r>
        <w:rPr>
          <w:rFonts w:ascii="Times New Roman" w:cs="Times New Roman" w:eastAsia="Times New Roman" w:hAnsi="Times New Roman"/>
          <w:color w:val="000000"/>
        </w:rPr>
        <w:t xml:space="preserve"> </w:t>
      </w:r>
      <w:r>
        <w:rPr>
          <w:color w:val="000000"/>
        </w:rPr>
        <w:t>________</w:t>
      </w:r>
      <w:r>
        <w:rPr>
          <w:rFonts w:ascii="Times New Roman" w:cs="Times New Roman" w:eastAsia="Times New Roman" w:hAnsi="Times New Roman"/>
          <w:color w:val="000000"/>
        </w:rPr>
        <w:t xml:space="preserve"> her difficult childhood.</w:t>
      </w:r>
    </w:p>
    <w:p w14:paraId="AEDC5A09">
      <w:pPr>
        <w:pStyle w:val="style0"/>
        <w:spacing w:lineRule="auto" w:line="360"/>
        <w:jc w:val="left"/>
        <w:textAlignment w:val="center"/>
        <w:rPr>
          <w:color w:val="000000"/>
        </w:rPr>
      </w:pPr>
      <w:r>
        <w:rPr>
          <w:color w:val="000000"/>
        </w:rPr>
        <w:t xml:space="preserve">77. </w:t>
      </w:r>
      <w:r>
        <w:rPr>
          <w:rFonts w:ascii="宋体" w:cs="宋体" w:eastAsia="宋体" w:hAnsi="宋体"/>
          <w:color w:val="000000"/>
        </w:rPr>
        <w:t>互联网使你能够轻松地与有共同爱好的人交朋友。</w:t>
      </w:r>
    </w:p>
    <w:p w14:paraId="9A50B6F1">
      <w:pPr>
        <w:pStyle w:val="style0"/>
        <w:spacing w:lineRule="auto" w:line="360"/>
        <w:jc w:val="left"/>
        <w:textAlignment w:val="center"/>
        <w:rPr>
          <w:color w:val="000000"/>
        </w:rPr>
      </w:pPr>
      <w:r>
        <w:rPr>
          <w:rFonts w:ascii="Times New Roman" w:cs="Times New Roman" w:eastAsia="Times New Roman" w:hAnsi="Times New Roman"/>
          <w:color w:val="000000"/>
        </w:rPr>
        <w:t xml:space="preserve">The Internet gives you easy </w:t>
      </w:r>
      <w:r>
        <w:rPr>
          <w:color w:val="000000"/>
        </w:rPr>
        <w:t>________</w:t>
      </w:r>
      <w:r>
        <w:rPr>
          <w:rFonts w:ascii="Times New Roman" w:cs="Times New Roman" w:eastAsia="Times New Roman" w:hAnsi="Times New Roman"/>
          <w:color w:val="000000"/>
        </w:rPr>
        <w:t xml:space="preserve"> </w:t>
      </w:r>
      <w:r>
        <w:rPr>
          <w:color w:val="000000"/>
        </w:rPr>
        <w:t>________</w:t>
      </w:r>
      <w:r>
        <w:rPr>
          <w:rFonts w:ascii="Times New Roman" w:cs="Times New Roman" w:eastAsia="Times New Roman" w:hAnsi="Times New Roman"/>
          <w:color w:val="000000"/>
        </w:rPr>
        <w:t xml:space="preserve"> making friends with people who share your hobbies.</w:t>
      </w:r>
    </w:p>
    <w:p w14:paraId="86AAD3A6">
      <w:pPr>
        <w:pStyle w:val="style0"/>
        <w:spacing w:lineRule="auto" w:line="360"/>
        <w:jc w:val="left"/>
        <w:textAlignment w:val="center"/>
        <w:rPr>
          <w:color w:val="000000"/>
        </w:rPr>
      </w:pPr>
      <w:r>
        <w:rPr>
          <w:color w:val="000000"/>
        </w:rPr>
        <w:t xml:space="preserve">78. </w:t>
      </w:r>
      <w:r>
        <w:rPr>
          <w:rFonts w:ascii="宋体" w:cs="宋体" w:eastAsia="宋体" w:hAnsi="宋体"/>
          <w:color w:val="000000"/>
        </w:rPr>
        <w:t>经常锻炼对身心健康都有益。</w:t>
      </w:r>
    </w:p>
    <w:p w14:paraId="1E83E8B1">
      <w:pPr>
        <w:pStyle w:val="style0"/>
        <w:spacing w:lineRule="auto" w:line="360"/>
        <w:jc w:val="left"/>
        <w:textAlignment w:val="center"/>
        <w:rPr>
          <w:color w:val="000000"/>
        </w:rPr>
      </w:pPr>
      <w:r>
        <w:rPr>
          <w:rFonts w:ascii="Times New Roman" w:cs="Times New Roman" w:eastAsia="Times New Roman" w:hAnsi="Times New Roman"/>
          <w:color w:val="000000"/>
        </w:rPr>
        <w:t xml:space="preserve">Regular exercise is </w:t>
      </w:r>
      <w:r>
        <w:rPr>
          <w:color w:val="000000"/>
        </w:rPr>
        <w:t>________</w:t>
      </w:r>
      <w:r>
        <w:rPr>
          <w:rFonts w:ascii="Times New Roman" w:cs="Times New Roman" w:eastAsia="Times New Roman" w:hAnsi="Times New Roman"/>
          <w:color w:val="000000"/>
        </w:rPr>
        <w:t xml:space="preserve"> </w:t>
      </w:r>
      <w:r>
        <w:rPr>
          <w:color w:val="000000"/>
        </w:rPr>
        <w:t>________</w:t>
      </w:r>
      <w:r>
        <w:rPr>
          <w:rFonts w:ascii="Times New Roman" w:cs="Times New Roman" w:eastAsia="Times New Roman" w:hAnsi="Times New Roman"/>
          <w:color w:val="000000"/>
        </w:rPr>
        <w:t xml:space="preserve"> </w:t>
      </w:r>
      <w:r>
        <w:rPr>
          <w:color w:val="000000"/>
        </w:rPr>
        <w:t>________</w:t>
      </w:r>
      <w:r>
        <w:rPr>
          <w:rFonts w:ascii="Times New Roman" w:cs="Times New Roman" w:eastAsia="Times New Roman" w:hAnsi="Times New Roman"/>
          <w:color w:val="000000"/>
        </w:rPr>
        <w:t xml:space="preserve"> both physical and mental health.</w:t>
      </w:r>
    </w:p>
    <w:p w14:paraId="407E53D4">
      <w:pPr>
        <w:pStyle w:val="style0"/>
        <w:spacing w:lineRule="auto" w:line="360"/>
        <w:jc w:val="left"/>
        <w:textAlignment w:val="center"/>
        <w:rPr>
          <w:color w:val="000000"/>
        </w:rPr>
      </w:pPr>
      <w:r>
        <w:rPr>
          <w:color w:val="000000"/>
        </w:rPr>
        <w:t xml:space="preserve">79. </w:t>
      </w:r>
      <w:r>
        <w:rPr>
          <w:rFonts w:ascii="宋体" w:cs="宋体" w:eastAsia="宋体" w:hAnsi="宋体"/>
          <w:color w:val="000000"/>
        </w:rPr>
        <w:t>每年人们都会用各种各样的活动庆祝国庆节，从升旗仪式到烟花表演。</w:t>
      </w:r>
    </w:p>
    <w:p w14:paraId="9D2EFDF4">
      <w:pPr>
        <w:pStyle w:val="style0"/>
        <w:spacing w:lineRule="auto" w:line="360"/>
        <w:jc w:val="left"/>
        <w:textAlignment w:val="center"/>
        <w:rPr>
          <w:color w:val="000000"/>
        </w:rPr>
      </w:pPr>
      <w:r>
        <w:rPr>
          <w:rFonts w:ascii="Times New Roman" w:cs="Times New Roman" w:eastAsia="Times New Roman" w:hAnsi="Times New Roman"/>
          <w:color w:val="000000"/>
        </w:rPr>
        <w:t xml:space="preserve">Every year, people celebrate the National Day with a variety of activities, </w:t>
      </w:r>
      <w:r>
        <w:rPr>
          <w:color w:val="000000"/>
        </w:rPr>
        <w:t>________</w:t>
      </w:r>
      <w:r>
        <w:rPr>
          <w:rFonts w:ascii="Times New Roman" w:cs="Times New Roman" w:eastAsia="Times New Roman" w:hAnsi="Times New Roman"/>
          <w:color w:val="000000"/>
        </w:rPr>
        <w:t xml:space="preserve"> </w:t>
      </w:r>
      <w:r>
        <w:rPr>
          <w:color w:val="000000"/>
        </w:rPr>
        <w:t>________</w:t>
      </w:r>
      <w:r>
        <w:rPr>
          <w:rFonts w:ascii="Times New Roman" w:cs="Times New Roman" w:eastAsia="Times New Roman" w:hAnsi="Times New Roman"/>
          <w:color w:val="000000"/>
        </w:rPr>
        <w:t xml:space="preserve"> the flag-raising ceremony </w:t>
      </w:r>
      <w:r>
        <w:rPr>
          <w:color w:val="000000"/>
        </w:rPr>
        <w:t>________</w:t>
      </w:r>
      <w:r>
        <w:rPr>
          <w:rFonts w:ascii="Times New Roman" w:cs="Times New Roman" w:eastAsia="Times New Roman" w:hAnsi="Times New Roman"/>
          <w:color w:val="000000"/>
        </w:rPr>
        <w:t xml:space="preserve"> fireworks.</w:t>
      </w:r>
    </w:p>
    <w:p w14:paraId="44C32073">
      <w:pPr>
        <w:pStyle w:val="style0"/>
        <w:spacing w:lineRule="auto" w:line="360"/>
        <w:jc w:val="left"/>
        <w:textAlignment w:val="center"/>
        <w:rPr>
          <w:color w:val="000000"/>
        </w:rPr>
      </w:pPr>
      <w:r>
        <w:rPr>
          <w:color w:val="000000"/>
        </w:rPr>
        <w:t xml:space="preserve">80. </w:t>
      </w:r>
      <w:r>
        <w:rPr>
          <w:rFonts w:ascii="宋体" w:cs="宋体" w:eastAsia="宋体" w:hAnsi="宋体"/>
          <w:color w:val="000000"/>
        </w:rPr>
        <w:t>在小说《傲慢与偏见》中，伊丽莎白起初对达西先生并无好感，但后来因他的真实品性爱上了他。</w:t>
      </w:r>
    </w:p>
    <w:p w14:paraId="BFC47531">
      <w:pPr>
        <w:pStyle w:val="style0"/>
        <w:spacing w:lineRule="auto" w:line="360"/>
        <w:jc w:val="left"/>
        <w:textAlignment w:val="center"/>
        <w:rPr>
          <w:color w:val="000000"/>
        </w:rPr>
      </w:pPr>
      <w:r>
        <w:rPr>
          <w:rFonts w:ascii="Times New Roman" w:cs="Times New Roman" w:eastAsia="Times New Roman" w:hAnsi="Times New Roman"/>
          <w:color w:val="000000"/>
        </w:rPr>
        <w:t xml:space="preserve">In the novel Pride and Prejudice, Elizabeth initially dislikes Mr. Darcy, but later she </w:t>
      </w:r>
      <w:r>
        <w:rPr>
          <w:color w:val="000000"/>
        </w:rPr>
        <w:t>________</w:t>
      </w:r>
      <w:r>
        <w:rPr>
          <w:rFonts w:ascii="Times New Roman" w:cs="Times New Roman" w:eastAsia="Times New Roman" w:hAnsi="Times New Roman"/>
          <w:color w:val="000000"/>
        </w:rPr>
        <w:t xml:space="preserve"> </w:t>
      </w:r>
      <w:r>
        <w:rPr>
          <w:color w:val="000000"/>
        </w:rPr>
        <w:t>_________</w:t>
      </w:r>
      <w:r>
        <w:rPr>
          <w:rFonts w:ascii="Times New Roman" w:cs="Times New Roman" w:eastAsia="Times New Roman" w:hAnsi="Times New Roman"/>
          <w:color w:val="000000"/>
        </w:rPr>
        <w:t xml:space="preserve"> </w:t>
      </w:r>
      <w:r>
        <w:rPr>
          <w:color w:val="000000"/>
        </w:rPr>
        <w:t>________</w:t>
      </w:r>
      <w:r>
        <w:rPr>
          <w:rFonts w:ascii="Times New Roman" w:cs="Times New Roman" w:eastAsia="Times New Roman" w:hAnsi="Times New Roman"/>
          <w:color w:val="000000"/>
        </w:rPr>
        <w:t xml:space="preserve">  </w:t>
      </w:r>
      <w:r>
        <w:rPr>
          <w:color w:val="000000"/>
        </w:rPr>
        <w:t>________</w:t>
      </w:r>
      <w:r>
        <w:rPr>
          <w:rFonts w:ascii="Times New Roman" w:cs="Times New Roman" w:eastAsia="Times New Roman" w:hAnsi="Times New Roman"/>
          <w:color w:val="000000"/>
        </w:rPr>
        <w:t xml:space="preserve"> him because of his true character.</w:t>
      </w:r>
    </w:p>
    <w:p w14:paraId="D6C93B0B">
      <w:pPr>
        <w:pStyle w:val="style0"/>
        <w:spacing w:lineRule="auto" w:line="360"/>
        <w:jc w:val="left"/>
        <w:textAlignment w:val="center"/>
        <w:rPr>
          <w:color w:val="000000"/>
        </w:rPr>
      </w:pPr>
      <w:r>
        <w:rPr>
          <w:rFonts w:ascii="宋体" w:cs="宋体" w:eastAsia="宋体" w:hAnsi="宋体"/>
          <w:b/>
          <w:color w:val="000000"/>
          <w:sz w:val="24"/>
        </w:rPr>
        <w:t>第三节：应用文写作</w:t>
      </w:r>
      <w:r>
        <w:rPr>
          <w:rFonts w:ascii="Times New Roman" w:cs="Times New Roman" w:eastAsia="Times New Roman" w:hAnsi="Times New Roman"/>
          <w:b/>
          <w:color w:val="000000"/>
          <w:sz w:val="24"/>
        </w:rPr>
        <w:t>(</w:t>
      </w:r>
      <w:r>
        <w:rPr>
          <w:rFonts w:ascii="宋体" w:cs="宋体" w:eastAsia="宋体" w:hAnsi="宋体"/>
          <w:b/>
          <w:color w:val="000000"/>
          <w:sz w:val="24"/>
        </w:rPr>
        <w:t>满分</w:t>
      </w:r>
      <w:r>
        <w:rPr>
          <w:rFonts w:ascii="Times New Roman" w:cs="Times New Roman" w:eastAsia="Times New Roman" w:hAnsi="Times New Roman"/>
          <w:b/>
          <w:color w:val="000000"/>
          <w:sz w:val="24"/>
        </w:rPr>
        <w:t>15</w:t>
      </w:r>
      <w:r>
        <w:rPr>
          <w:rFonts w:ascii="宋体" w:cs="宋体" w:eastAsia="宋体" w:hAnsi="宋体"/>
          <w:b/>
          <w:color w:val="000000"/>
          <w:sz w:val="24"/>
        </w:rPr>
        <w:t>分</w:t>
      </w:r>
      <w:r>
        <w:rPr>
          <w:rFonts w:ascii="Times New Roman" w:cs="Times New Roman" w:eastAsia="Times New Roman" w:hAnsi="Times New Roman"/>
          <w:b/>
          <w:color w:val="000000"/>
          <w:sz w:val="24"/>
        </w:rPr>
        <w:t>)</w:t>
      </w:r>
    </w:p>
    <w:p w14:paraId="B4346BD7">
      <w:pPr>
        <w:pStyle w:val="style0"/>
        <w:spacing w:lineRule="auto" w:line="360"/>
        <w:jc w:val="left"/>
        <w:textAlignment w:val="center"/>
        <w:rPr>
          <w:color w:val="000000"/>
        </w:rPr>
      </w:pPr>
      <w:r>
        <w:rPr>
          <w:color w:val="000000"/>
        </w:rPr>
        <w:t xml:space="preserve">81. </w:t>
      </w:r>
      <w:r>
        <w:rPr>
          <w:rFonts w:ascii="宋体" w:cs="宋体" w:eastAsia="宋体" w:hAnsi="宋体"/>
          <w:color w:val="000000"/>
        </w:rPr>
        <w:t>假如你是李华，近期你校推出了宣传端午的系列文创作品，节日来临之际你打算赠送一件给你的英国交换生朋友</w:t>
      </w:r>
      <w:r>
        <w:rPr>
          <w:rFonts w:ascii="Times New Roman" w:cs="Times New Roman" w:eastAsia="Times New Roman" w:hAnsi="Times New Roman"/>
          <w:color w:val="000000"/>
        </w:rPr>
        <w:t>Jack</w:t>
      </w:r>
      <w:r>
        <w:rPr>
          <w:rFonts w:ascii="宋体" w:cs="宋体" w:eastAsia="宋体" w:hAnsi="宋体"/>
          <w:color w:val="000000"/>
        </w:rPr>
        <w:t>，请你给他写一封邮件，内容包括：</w:t>
      </w:r>
    </w:p>
    <w:p w14:paraId="B2030914">
      <w:pPr>
        <w:pStyle w:val="style0"/>
        <w:spacing w:lineRule="auto" w:line="360"/>
        <w:jc w:val="left"/>
        <w:textAlignment w:val="center"/>
        <w:rPr>
          <w:color w:val="000000"/>
        </w:rPr>
      </w:pPr>
      <w:r>
        <w:rPr>
          <w:rFonts w:ascii="Times New Roman" w:cs="Times New Roman" w:eastAsia="Times New Roman" w:hAnsi="Times New Roman"/>
          <w:color w:val="000000"/>
        </w:rPr>
        <w:t xml:space="preserve">1. </w:t>
      </w:r>
      <w:r>
        <w:rPr>
          <w:rFonts w:ascii="宋体" w:cs="宋体" w:eastAsia="宋体" w:hAnsi="宋体"/>
          <w:color w:val="000000"/>
        </w:rPr>
        <w:t>说明写信目的；</w:t>
      </w:r>
    </w:p>
    <w:p w14:paraId="3EC90E91">
      <w:pPr>
        <w:pStyle w:val="style0"/>
        <w:spacing w:lineRule="auto" w:line="360"/>
        <w:jc w:val="left"/>
        <w:textAlignment w:val="center"/>
        <w:rPr>
          <w:color w:val="000000"/>
        </w:rPr>
      </w:pPr>
      <w:r>
        <w:rPr>
          <w:rFonts w:ascii="Times New Roman" w:cs="Times New Roman" w:eastAsia="Times New Roman" w:hAnsi="Times New Roman"/>
          <w:color w:val="000000"/>
        </w:rPr>
        <w:t xml:space="preserve">2. </w:t>
      </w:r>
      <w:r>
        <w:rPr>
          <w:rFonts w:ascii="宋体" w:cs="宋体" w:eastAsia="宋体" w:hAnsi="宋体"/>
          <w:color w:val="000000"/>
        </w:rPr>
        <w:t>介绍赠送的文创作品；</w:t>
      </w:r>
    </w:p>
    <w:p w14:paraId="7AA02895">
      <w:pPr>
        <w:pStyle w:val="style0"/>
        <w:spacing w:lineRule="auto" w:line="360"/>
        <w:jc w:val="left"/>
        <w:textAlignment w:val="center"/>
        <w:rPr>
          <w:color w:val="000000"/>
        </w:rPr>
      </w:pPr>
      <w:r>
        <w:rPr>
          <w:rFonts w:ascii="Times New Roman" w:cs="Times New Roman" w:eastAsia="Times New Roman" w:hAnsi="Times New Roman"/>
          <w:color w:val="000000"/>
        </w:rPr>
        <w:t xml:space="preserve">3. </w:t>
      </w:r>
      <w:r>
        <w:rPr>
          <w:rFonts w:ascii="宋体" w:cs="宋体" w:eastAsia="宋体" w:hAnsi="宋体"/>
          <w:color w:val="000000"/>
        </w:rPr>
        <w:t>表达祝福。</w:t>
      </w:r>
    </w:p>
    <w:p w14:paraId="65C137E7">
      <w:pPr>
        <w:pStyle w:val="style0"/>
        <w:spacing w:lineRule="auto" w:line="360"/>
        <w:jc w:val="left"/>
        <w:textAlignment w:val="center"/>
        <w:rPr>
          <w:color w:val="000000"/>
        </w:rPr>
      </w:pPr>
      <w:r>
        <w:rPr>
          <w:rFonts w:ascii="宋体" w:cs="宋体" w:eastAsia="宋体" w:hAnsi="宋体"/>
          <w:color w:val="000000"/>
        </w:rPr>
        <w:t>参考词汇：文创作品</w:t>
      </w:r>
      <w:r>
        <w:rPr>
          <w:rFonts w:ascii="Times New Roman" w:cs="Times New Roman" w:eastAsia="Times New Roman" w:hAnsi="Times New Roman"/>
          <w:color w:val="000000"/>
        </w:rPr>
        <w:t>cultural and creative works</w:t>
      </w:r>
    </w:p>
    <w:p w14:paraId="C19E7F89">
      <w:pPr>
        <w:pStyle w:val="style0"/>
        <w:spacing w:lineRule="auto" w:line="360"/>
        <w:jc w:val="left"/>
        <w:textAlignment w:val="center"/>
        <w:rPr>
          <w:color w:val="000000"/>
        </w:rPr>
      </w:pPr>
      <w:r>
        <w:rPr>
          <w:rFonts w:ascii="宋体" w:cs="宋体" w:eastAsia="宋体" w:hAnsi="宋体"/>
          <w:color w:val="000000"/>
        </w:rPr>
        <w:t>注意：</w:t>
      </w:r>
    </w:p>
    <w:p w14:paraId="66E500DA">
      <w:pPr>
        <w:pStyle w:val="style0"/>
        <w:spacing w:lineRule="auto" w:line="360"/>
        <w:jc w:val="left"/>
        <w:textAlignment w:val="center"/>
        <w:rPr>
          <w:color w:val="000000"/>
        </w:rPr>
      </w:pPr>
      <w:r>
        <w:rPr>
          <w:rFonts w:ascii="Times New Roman" w:cs="Times New Roman" w:eastAsia="Times New Roman" w:hAnsi="Times New Roman"/>
          <w:color w:val="000000"/>
        </w:rPr>
        <w:t xml:space="preserve">1. </w:t>
      </w:r>
      <w:r>
        <w:rPr>
          <w:rFonts w:ascii="宋体" w:cs="宋体" w:eastAsia="宋体" w:hAnsi="宋体"/>
          <w:color w:val="000000"/>
        </w:rPr>
        <w:t>写作词数应为</w:t>
      </w:r>
      <w:r>
        <w:rPr>
          <w:rFonts w:ascii="Times New Roman" w:cs="Times New Roman" w:eastAsia="Times New Roman" w:hAnsi="Times New Roman"/>
          <w:color w:val="000000"/>
        </w:rPr>
        <w:t>80</w:t>
      </w:r>
      <w:r>
        <w:rPr>
          <w:rFonts w:ascii="宋体" w:cs="宋体" w:eastAsia="宋体" w:hAnsi="宋体"/>
          <w:color w:val="000000"/>
        </w:rPr>
        <w:t>个左右；</w:t>
      </w:r>
    </w:p>
    <w:p w14:paraId="BFD0528A">
      <w:pPr>
        <w:pStyle w:val="style0"/>
        <w:spacing w:lineRule="auto" w:line="360"/>
        <w:jc w:val="left"/>
        <w:textAlignment w:val="center"/>
        <w:rPr>
          <w:color w:val="000000"/>
        </w:rPr>
      </w:pPr>
      <w:r>
        <w:rPr>
          <w:rFonts w:ascii="Times New Roman" w:cs="Times New Roman" w:eastAsia="Times New Roman" w:hAnsi="Times New Roman"/>
          <w:color w:val="000000"/>
        </w:rPr>
        <w:t xml:space="preserve">2. </w:t>
      </w:r>
      <w:r>
        <w:rPr>
          <w:rFonts w:ascii="宋体" w:cs="宋体" w:eastAsia="宋体" w:hAnsi="宋体"/>
          <w:color w:val="000000"/>
        </w:rPr>
        <w:t>请按如下格式在答题纸的相应位置作答。</w:t>
      </w:r>
    </w:p>
    <w:p w14:paraId="7A4B344F">
      <w:pPr>
        <w:pStyle w:val="style0"/>
        <w:spacing w:lineRule="auto" w:line="360"/>
        <w:jc w:val="left"/>
        <w:textAlignment w:val="center"/>
        <w:rPr>
          <w:color w:val="000000"/>
        </w:rPr>
      </w:pPr>
      <w:r>
        <w:rPr>
          <w:rFonts w:ascii="Times New Roman" w:cs="Times New Roman" w:eastAsia="Times New Roman" w:hAnsi="Times New Roman"/>
          <w:color w:val="000000"/>
        </w:rPr>
        <w:t>Dear Jack,</w:t>
      </w:r>
    </w:p>
    <w:p w14:paraId="E9638642">
      <w:pPr>
        <w:pStyle w:val="style0"/>
        <w:spacing w:lineRule="auto" w:line="360"/>
        <w:jc w:val="left"/>
        <w:textAlignment w:val="center"/>
        <w:rPr>
          <w:color w:val="000000"/>
        </w:rPr>
      </w:pPr>
      <w:r>
        <w:rPr>
          <w:rFonts w:ascii="Times New Roman" w:cs="Times New Roman" w:eastAsia="Times New Roman" w:hAnsi="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A235E32">
      <w:pPr>
        <w:pStyle w:val="style0"/>
        <w:spacing w:lineRule="auto" w:line="360"/>
        <w:jc w:val="right"/>
        <w:textAlignment w:val="center"/>
        <w:rPr>
          <w:color w:val="000000"/>
        </w:rPr>
      </w:pPr>
      <w:r>
        <w:rPr>
          <w:rFonts w:ascii="Times New Roman" w:cs="Times New Roman" w:eastAsia="Times New Roman" w:hAnsi="Times New Roman"/>
          <w:color w:val="000000"/>
        </w:rPr>
        <w:t>Yours,</w:t>
      </w:r>
    </w:p>
    <w:p w14:paraId="D213798B">
      <w:pPr>
        <w:pStyle w:val="style0"/>
        <w:spacing w:lineRule="auto" w:line="360"/>
        <w:jc w:val="right"/>
        <w:textAlignment w:val="center"/>
        <w:rPr>
          <w:color w:val="000000"/>
        </w:rPr>
      </w:pPr>
      <w:r>
        <w:rPr>
          <w:rFonts w:ascii="Times New Roman" w:cs="Times New Roman" w:eastAsia="Times New Roman" w:hAnsi="Times New Roman"/>
          <w:color w:val="000000"/>
        </w:rPr>
        <w:t>Li Hua</w:t>
      </w:r>
    </w:p>
    <w:p w14:paraId="0E202EB7">
      <w:pPr>
        <w:pStyle w:val="style0"/>
        <w:spacing w:lineRule="auto" w:line="360"/>
        <w:jc w:val="left"/>
        <w:textAlignment w:val="center"/>
        <w:rPr>
          <w:color w:val="000000"/>
        </w:rPr>
      </w:pPr>
      <w:r>
        <w:rPr>
          <w:color w:val="000000"/>
        </w:rPr>
        <w:br/>
      </w:r>
    </w:p>
    <w:p w14:paraId="F0CA24E6">
      <w:pPr>
        <w:pStyle w:val="style0"/>
        <w:spacing w:lineRule="auto" w:line="360"/>
        <w:jc w:val="both"/>
        <w:textAlignment w:val="center"/>
        <w:rPr>
          <w:color w:val="000000"/>
        </w:rPr>
      </w:pPr>
    </w:p>
    <w:sectPr>
      <w:headerReference w:type="default" r:id="rId6"/>
      <w:footerReference w:type="default" r:id="rId7"/>
      <w:pgSz w:w="11906" w:h="16838" w:orient="portrait"/>
      <w:pgMar w:top="910" w:right="1080" w:bottom="1440" w:left="108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altName w:val="Wingdings"/>
    <w:panose1 w:val="05000000000000000000"/>
    <w:charset w:val="02"/>
    <w:family w:val="auto"/>
    <w:pitch w:val="variable"/>
    <w:sig w:usb0="00000000" w:usb1="10000000" w:usb2="00000000" w:usb3="00000000" w:csb0="80000000" w:csb1="00000000"/>
  </w:font>
  <w:font w:name="Times New Roman">
    <w:altName w:val="Times New Roman"/>
    <w:panose1 w:val="02020603050004020304"/>
    <w:charset w:val="00"/>
    <w:family w:val="roman"/>
    <w:pitch w:val="variable"/>
    <w:sig w:usb0="E0002EFF" w:usb1="C000785B" w:usb2="00000009" w:usb3="00000000" w:csb0="000001FF" w:csb1="00000000"/>
  </w:font>
  <w:font w:name="Calibri">
    <w:altName w:val="Calibri"/>
    <w:panose1 w:val="020f0502020002030204"/>
    <w:charset w:val="00"/>
    <w:family w:val="swiss"/>
    <w:pitch w:val="variable"/>
    <w:sig w:usb0="E4002EFF" w:usb1="C200247B" w:usb2="00000009" w:usb3="00000000" w:csb0="000001FF" w:csb1="00000000"/>
  </w:font>
  <w:font w:name="宋体">
    <w:altName w:val="SimSun"/>
    <w:panose1 w:val="02010600030001010101"/>
    <w:charset w:val="86"/>
    <w:family w:val="auto"/>
    <w:pitch w:val="variable"/>
    <w:sig w:usb0="00000203" w:usb1="288F0000" w:usb2="00000016" w:usb3="00000000" w:csb0="00040001" w:csb1="00000000"/>
  </w:font>
  <w:font w:name="Microsoft YaHei UI">
    <w:altName w:val="Microsoft YaHei UI"/>
    <w:panose1 w:val="020b0503020002020204"/>
    <w:charset w:val="86"/>
    <w:family w:val="swiss"/>
    <w:pitch w:val="variable"/>
    <w:sig w:usb0="80000287" w:usb1="2ACF3C50" w:usb2="00000016" w:usb3="00000000" w:csb0="0004001F" w:csb1="00000000"/>
  </w:font>
  <w:font w:name="Calibri Light">
    <w:altName w:val="Calibri Light"/>
    <w:panose1 w:val="020f0302020002030204"/>
    <w:charset w:val="00"/>
    <w:family w:val="swiss"/>
    <w:pitch w:val="variable"/>
    <w:sig w:usb0="E4002EFF" w:usb1="C200247B" w:usb2="00000009" w:usb3="00000000" w:csb0="000001FF" w:csb1="00000000"/>
  </w:font>
  <w:font w:name="Symbol">
    <w:altName w:val="Symbol"/>
    <w:panose1 w:val="05050102010007020507"/>
    <w:charset w:val="02"/>
    <w:family w:val="roman"/>
    <w:pitch w:val="variable"/>
    <w:sig w:usb0="00000000" w:usb1="10000000" w:usb2="00000000" w:usb3="00000000" w:csb0="80000000" w:csb1="00000000"/>
  </w:font>
  <w:font w:name="Arial">
    <w:altName w:val="Arial"/>
    <w:panose1 w:val="020b0604020002020204"/>
    <w:charset w:val="00"/>
    <w:family w:val="swiss"/>
    <w:pitch w:val="variable"/>
    <w:sig w:usb0="E0002EFF" w:usb1="C000785B" w:usb2="00000009" w:usb3="00000000" w:csb0="000001FF" w:csb1="00000000"/>
  </w:font>
  <w:font w:name="Cambria Math">
    <w:altName w:val="Cambria Math"/>
    <w:panose1 w:val="02040503050004030204"/>
    <w:charset w:val="01"/>
    <w:family w:val="roman"/>
    <w:pitch w:val="variable"/>
    <w:sig w:usb0="00000000" w:usb1="00000000" w:usb2="00000000" w:usb3="00000000" w:csb0="00000000" w:csb1="00000000"/>
  </w:font>
</w:fonts>
</file>

<file path=word/footer2.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14:paraId="4250A944">
    <w:pPr>
      <w:pStyle w:val="style0"/>
      <w:jc w:val="center"/>
      <w:rPr/>
    </w:pPr>
    <w:r>
      <w:t>第</w:t>
    </w:r>
    <w:r>
      <w:rPr/>
      <w:fldChar w:fldCharType="begin"/>
    </w:r>
    <w:r>
      <w:instrText>PAGE</w:instrText>
    </w:r>
    <w:r>
      <w:rPr/>
      <w:fldChar w:fldCharType="separate"/>
    </w:r>
    <w:r>
      <w:rPr>
        <w:noProof/>
      </w:rPr>
      <w:t>1</w:t>
    </w:r>
    <w:r>
      <w:rPr/>
      <w:fldChar w:fldCharType="end"/>
    </w:r>
    <w:r>
      <w:t>页</w:t>
    </w:r>
    <w:r>
      <w:t>/</w:t>
    </w:r>
    <w:r>
      <w:t>共</w:t>
    </w:r>
    <w:r>
      <w:rPr/>
      <w:fldChar w:fldCharType="begin"/>
    </w:r>
    <w:r>
      <w:instrText>NUMPAGES</w:instrText>
    </w:r>
    <w:r>
      <w:rPr/>
      <w:fldChar w:fldCharType="separate"/>
    </w:r>
    <w:r>
      <w:rPr>
        <w:noProof/>
      </w:rPr>
      <w:t>1</w:t>
    </w:r>
    <w:r>
      <w:rPr/>
      <w:fldChar w:fldCharType="end"/>
    </w:r>
    <w:r>
      <w:t>页</w:t>
    </w:r>
  </w:p>
  <w:p w14:paraId="2B7A6A73">
    <w:pPr>
      <w:pStyle w:val="style32"/>
      <w:rPr/>
    </w:pPr>
  </w:p>
  <w:p w14:paraId="2BAB0F87">
    <w:pPr>
      <w:pStyle w:val="style0"/>
      <w:tabs>
        <w:tab w:val="center" w:leader="none" w:pos="4153"/>
        <w:tab w:val="right" w:leader="none" w:pos="8306"/>
      </w:tabs>
      <w:snapToGrid w:val="false"/>
      <w:jc w:val="left"/>
      <w:rPr>
        <w:rFonts w:cs="Times New Roman"/>
        <w:kern w:val="0"/>
        <w:sz w:val="2"/>
        <w:szCs w:val="2"/>
      </w:rPr>
    </w:pPr>
    <w:r>
      <w:rPr>
        <w:color w:val="ffffff"/>
        <w:sz w:val="2"/>
        <w:szCs w:val="2"/>
      </w:rPr>
      <w:pict>
        <v:shapetype id="_x0000_t136" coordsize="21600,21600" adj="10800" o:spt="136"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locs="@9,0;@10,10800;@11,21600;@12,10800" o:connecttype="custom" o:connectangles="270,180,90,0"/>
          <v:textpath on="t" fitshape="t"/>
          <v:handles>
            <v:h position="#0,bottomRight" xrange="6629,14971"/>
          </v:handles>
          <o:lock v:ext="edit" text="t" shapetype="t"/>
        </v:shapetype>
        <v:shape id="4103" type="#_x0000_t136" stroked="f" alt="学科网 zxxk.com" style="position:absolute;margin-left:158.95pt;margin-top:407.9pt;width:2.85pt;height:2.85pt;z-index:-2147483643;mso-position-horizontal-relative:margin;mso-position-vertical-relative:margin;mso-width-relative:page;mso-height-relative:page;mso-wrap-distance-left:0.0pt;mso-wrap-distance-right:0.0pt;visibility:visible;rotation:-2949120fd;" o:allowincell="false">
          <v:stroke on="f"/>
          <o:lock text="true" v:ext="view"/>
          <v:fill opacity="50%"/>
          <v:textpath string="zxxk.com" fitshape="t" on="t" style="font-size:8.0pt;font-family:&quot;宋体&quot;;"/>
        </v:shape>
      </w:pict>
    </w:r>
    <w:r>
      <w:rPr>
        <w:color w:val="ffffff"/>
        <w:sz w:val="2"/>
        <w:szCs w:val="2"/>
      </w:rPr>
      <w:drawing>
        <wp:anchor distT="0" distB="0" distL="0" distR="0" simplePos="false" relativeHeight="3" behindDoc="false" locked="false" layoutInCell="true" allowOverlap="true">
          <wp:simplePos x="0" y="0"/>
          <wp:positionH relativeFrom="column">
            <wp14:pctPosHOffset>0</wp14:pctPosHOffset>
          </wp:positionH>
          <wp:positionV relativeFrom="paragraph">
            <wp14:pctPosVOffset>0</wp14:pctPosVOffset>
          </wp:positionV>
          <wp:extent cx="635" cy="634"/>
          <wp:effectExtent l="0" t="0" r="0" b="0"/>
          <wp:wrapNone/>
          <wp:docPr id="4104" name="_x0000_t75" descr="学科网 zxxk.com"/>
          <wp:cNvGraphicFramePr>
            <a:graphicFrameLocks xmlns:a="http://schemas.openxmlformats.org/drawingml/2006/main" noChangeAspect="true" noSelect="false" noResize="false" noGrp="false"/>
          </wp:cNvGraphicFramePr>
          <a:graphic xmlns:a="http://schemas.openxmlformats.org/drawingml/2006/main">
            <a:graphicData uri="http://schemas.openxmlformats.org/drawingml/2006/picture">
              <pic:pic xmlns:pic="http://schemas.openxmlformats.org/drawingml/2006/picture">
                <pic:nvPicPr>
                  <pic:cNvPr id="6" name="_x0000_t75"/>
                  <pic:cNvPicPr/>
                </pic:nvPicPr>
                <pic:blipFill>
                  <a:blip r:embed="rId1" cstate="print"/>
                  <a:srcRect l="0" t="0" r="0" b="0"/>
                  <a:stretch/>
                </pic:blipFill>
                <pic:spPr>
                  <a:xfrm rot="0">
                    <a:off x="0" y="0"/>
                    <a:ext cx="635" cy="634"/>
                  </a:xfrm>
                  <a:prstGeom prst="rect"/>
                  <a:ln>
                    <a:noFill/>
                  </a:ln>
                </pic:spPr>
              </pic:pic>
            </a:graphicData>
          </a:graphic>
        </wp:anchor>
      </w:drawing>
    </w:r>
    <w:r>
      <w:rPr>
        <w:rFonts w:cs="Times New Roman" w:hint="eastAsia"/>
        <w:color w:val="ffffff"/>
        <w:kern w:val="0"/>
        <w:sz w:val="2"/>
        <w:szCs w:val="2"/>
      </w:rPr>
      <w:t>学科网（北京）股份有限公司</w:t>
    </w:r>
  </w:p>
</w:ftr>
</file>

<file path=word/header1.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14:paraId="18D2AE73">
    <w:pPr>
      <w:pStyle w:val="style31"/>
      <w:pBdr>
        <w:bottom w:val="none" w:sz="0" w:space="0" w:color="auto"/>
      </w:pBdr>
      <w:rPr/>
    </w:pPr>
  </w:p>
  <w:p w14:paraId="14228144">
    <w:pPr>
      <w:pStyle w:val="style0"/>
      <w:pBdr>
        <w:bottom w:val="none" w:sz="0" w:space="1" w:color="auto"/>
      </w:pBdr>
      <w:tabs>
        <w:tab w:val="clear" w:pos="4153"/>
        <w:tab w:val="clear" w:pos="8306"/>
      </w:tabs>
      <w:snapToGrid w:val="false"/>
      <w:rPr>
        <w:rFonts w:cs="Times New Roman"/>
        <w:kern w:val="0"/>
        <w:sz w:val="2"/>
        <w:szCs w:val="2"/>
      </w:rPr>
    </w:pPr>
    <w:r>
      <w:rPr/>
      <w:drawing>
        <wp:anchor distT="0" distB="0" distL="0" distR="0" simplePos="false" relativeHeight="2" behindDoc="false" locked="false" layoutInCell="true" allowOverlap="true">
          <wp:simplePos x="0" y="0"/>
          <wp:positionH relativeFrom="column">
            <wp14:pctPosHOffset>0</wp14:pctPosHOffset>
          </wp:positionH>
          <wp:positionV relativeFrom="paragraph">
            <wp14:pctPosVOffset>0</wp14:pctPosVOffset>
          </wp:positionV>
          <wp:extent cx="9525" cy="9525"/>
          <wp:effectExtent l="0" t="0" r="0" b="0"/>
          <wp:wrapNone/>
          <wp:docPr id="4100" name="_x0000_t75" descr="学科网 zxxk.com"/>
          <wp:cNvGraphicFramePr>
            <a:graphicFrameLocks xmlns:a="http://schemas.openxmlformats.org/drawingml/2006/main" noChangeAspect="true" noSelect="false" noResize="false" noGrp="false"/>
          </wp:cNvGraphicFramePr>
          <a:graphic xmlns:a="http://schemas.openxmlformats.org/drawingml/2006/main">
            <a:graphicData uri="http://schemas.openxmlformats.org/drawingml/2006/picture">
              <pic:pic xmlns:pic="http://schemas.openxmlformats.org/drawingml/2006/picture">
                <pic:nvPicPr>
                  <pic:cNvPr id="6" name="_x0000_t75"/>
                  <pic:cNvPicPr/>
                </pic:nvPicPr>
                <pic:blipFill>
                  <a:blip r:embed="rId1" cstate="print"/>
                  <a:srcRect l="0" t="0" r="0" b="0"/>
                  <a:stretch/>
                </pic:blipFill>
                <pic:spPr>
                  <a:xfrm rot="0">
                    <a:off x="0" y="0"/>
                    <a:ext cx="9525" cy="9525"/>
                  </a:xfrm>
                  <a:prstGeom prst="rect"/>
                  <a:ln>
                    <a:noFill/>
                  </a:ln>
                </pic:spPr>
              </pic:pic>
            </a:graphicData>
          </a:graphic>
        </wp:anchor>
      </w:drawing>
    </w:r>
    <w:r>
      <w:rPr>
        <w:rFonts w:hint="eastAsia"/>
        <w:color w:val="ffffff"/>
        <w:sz w:val="2"/>
        <w:szCs w:val="2"/>
      </w:rPr>
      <w:pict>
        <v:shapetype id="_x0000_t136" coordsize="21600,21600" adj="10800" o:spt="136"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locs="@9,0;@10,10800;@11,21600;@12,10800" o:connecttype="custom" o:connectangles="270,180,90,0"/>
          <v:textpath on="t" fitshape="t"/>
          <v:handles>
            <v:h position="#0,bottomRight" xrange="6629,14971"/>
          </v:handles>
          <o:lock v:ext="edit" text="t" shapetype="t"/>
        </v:shapetype>
        <v:shape id="4102" type="#_x0000_t136" filled="f" stroked="f" alt="学科网 zxxk.com" style="margin-left:0.0pt;margin-top:0.0pt;width:0.89pt;height:0.85pt;mso-wrap-distance-left:0.0pt;mso-wrap-distance-right:0.0pt;visibility:visible;">
          <v:stroke on="f" color="white"/>
          <o:lock text="true" v:ext="view"/>
          <v:fill/>
          <v:shadow color="#4d4d4d" offset=",3.0pt" opacity="52429f"/>
          <v:textpath string="学科网（北京）股份有限公司 " fitpath="t" fitshape="t" trim="t" on="t" style="font-size:8.0pt;v-text-kern:t;font-family:&quot;宋体&quot;;v-text-spacing:78650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hybridMultilevel"/>
    <w:tmpl w:val="8312AF28"/>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w="http://schemas.openxmlformats.org/wordprocessingml/2006/main" xmlns:r="http://schemas.openxmlformats.org/officeDocument/2006/relationships" xmlns:m="http://schemas.openxmlformats.org/officeDocument/2006/math">
  <w:zoom w:percent="100"/>
  <w:bordersDoNotSurroundHeader/>
  <w:bordersDoNotSurroundFooter/>
  <w:proofState w:spelling="clean" w:grammar="clean"/>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Times New Roman" w:cs="宋体" w:eastAsia="宋体" w:hAnsi="Times New Roman"/>
        <w:sz w:val="21"/>
        <w:lang w:val="en-US" w:bidi="ar-SA" w:eastAsia="zh-CN"/>
      </w:rPr>
    </w:rPrDefault>
    <w:pPrDefault>
      <w:pPr/>
    </w:pPrDefault>
  </w:docDefaults>
  <w:style w:type="paragraph" w:default="1" w:styleId="style0">
    <w:name w:val="Normal"/>
    <w:next w:val="style0"/>
    <w:qFormat/>
    <w:pPr>
      <w:widowControl w:val="false"/>
      <w:jc w:val="both"/>
    </w:pPr>
    <w:rPr>
      <w:kern w:val="2"/>
      <w:sz w:val="21"/>
      <w:szCs w:val="24"/>
    </w:r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paragraph" w:styleId="style31">
    <w:name w:val="header"/>
    <w:basedOn w:val="style0"/>
    <w:next w:val="style31"/>
    <w:link w:val="style4097"/>
    <w:uiPriority w:val="99"/>
    <w:pPr>
      <w:pBdr>
        <w:left w:val="none" w:sz="0" w:space="4" w:color="auto"/>
        <w:right w:val="none" w:sz="0" w:space="4" w:color="auto"/>
        <w:top w:val="none" w:sz="0" w:space="1" w:color="auto"/>
        <w:bottom w:val="none" w:sz="0" w:space="1" w:color="auto"/>
      </w:pBdr>
      <w:tabs>
        <w:tab w:val="center" w:leader="none" w:pos="4153"/>
        <w:tab w:val="right" w:leader="none" w:pos="8306"/>
      </w:tabs>
      <w:snapToGrid w:val="false"/>
    </w:pPr>
    <w:rPr>
      <w:sz w:val="18"/>
    </w:rPr>
  </w:style>
  <w:style w:type="paragraph" w:styleId="style32">
    <w:name w:val="footer"/>
    <w:basedOn w:val="style0"/>
    <w:next w:val="style32"/>
    <w:pPr>
      <w:tabs>
        <w:tab w:val="center" w:leader="none" w:pos="4153"/>
        <w:tab w:val="right" w:leader="none" w:pos="8306"/>
      </w:tabs>
      <w:snapToGrid w:val="false"/>
      <w:jc w:val="left"/>
    </w:pPr>
    <w:rPr>
      <w:sz w:val="18"/>
    </w:rPr>
  </w:style>
  <w:style w:type="character" w:customStyle="1" w:styleId="style4097">
    <w:name w:val="页眉 Char"/>
    <w:basedOn w:val="style65"/>
    <w:next w:val="style4097"/>
    <w:link w:val="style31"/>
    <w:uiPriority w:val="99"/>
    <w:rPr>
      <w:kern w:val="2"/>
      <w:sz w:val="18"/>
      <w:szCs w:val="24"/>
    </w:rPr>
  </w:style>
  <w:style w:type="paragraph" w:styleId="style157">
    <w:name w:val="No Spacing"/>
    <w:next w:val="style157"/>
    <w:qFormat/>
    <w:uiPriority w:val="1"/>
    <w:pPr/>
    <w:rPr>
      <w:rFonts w:ascii="Calibri" w:cs="宋体" w:eastAsia="Microsoft YaHei UI" w:hAnsi="Calibri"/>
      <w:sz w:val="22"/>
      <w:szCs w:val="22"/>
    </w:rPr>
  </w:style>
  <w:style w:type="character" w:styleId="style85">
    <w:name w:val="Hyperlink"/>
    <w:basedOn w:val="style65"/>
    <w:next w:val="style85"/>
    <w:uiPriority w:val="99"/>
    <w:rPr>
      <w:color w:val="0000ff"/>
      <w:u w:val="single"/>
    </w:rPr>
  </w:style>
  <w:style w:type="paragraph" w:styleId="style179">
    <w:name w:val="List Paragraph"/>
    <w:basedOn w:val="style0"/>
    <w:next w:val="style179"/>
    <w:qFormat/>
    <w:uiPriority w:val="99"/>
    <w:pPr>
      <w:ind w:firstLine="420" w:firstLineChars="200"/>
    </w:pPr>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image" Target="media/image1.png"/><Relationship Id="rId3" Type="http://schemas.openxmlformats.org/officeDocument/2006/relationships/image" Target="media/image2.wmf"/><Relationship Id="rId4" Type="http://schemas.openxmlformats.org/officeDocument/2006/relationships/image" Target="media/image3.wmf"/><Relationship Id="rId11" Type="http://schemas.openxmlformats.org/officeDocument/2006/relationships/theme" Target="theme/theme1.xml"/><Relationship Id="rId10" Type="http://schemas.openxmlformats.org/officeDocument/2006/relationships/settings" Target="settings.xml"/><Relationship Id="rId12" Type="http://schemas.openxmlformats.org/officeDocument/2006/relationships/customXml" Target="../customXml/item1.xml"/><Relationship Id="rId9" Type="http://schemas.openxmlformats.org/officeDocument/2006/relationships/fontTable" Target="fontTable.xml"/><Relationship Id="rId5" Type="http://schemas.openxmlformats.org/officeDocument/2006/relationships/image" Target="media/image4.wmf"/><Relationship Id="rId6" Type="http://schemas.openxmlformats.org/officeDocument/2006/relationships/header" Target="header1.xml"/><Relationship Id="rId7" Type="http://schemas.openxmlformats.org/officeDocument/2006/relationships/footer" Target="footer2.xml"/><Relationship Id="rId8" Type="http://schemas.openxmlformats.org/officeDocument/2006/relationships/styles" Target="styles.xml"/></Relationships>
</file>

<file path=word/_rels/footer2.xml.rels><?xml version="1.0" encoding="UTF-8"?>
<Relationships xmlns="http://schemas.openxmlformats.org/package/2006/relationships"><Relationship Id="rId1" Type="http://schemas.openxmlformats.org/officeDocument/2006/relationships/image" Target="media/image3.png"/></Relationships>
</file>

<file path=word/_rels/header1.xml.rels><?xml version="1.0" encoding="UTF-8"?>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Words>5125</Words>
  <Pages>1</Pages>
  <Characters>19946</Characters>
  <Application>WPS Office</Application>
  <DocSecurity>0</DocSecurity>
  <Paragraphs>277</Paragraphs>
  <ScaleCrop>false</ScaleCrop>
  <Company>学科网 www.zxxk.com</Company>
  <LinksUpToDate>false</LinksUpToDate>
  <CharactersWithSpaces>23367</CharactersWithSpaces>
  <SharedDoc>false</SharedDoc>
  <HyperlinksChanged>false</HyperlinksChanged>
  <AppVersion>15.000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2025-04-23T21:35:10Z</dcterms:created>
  <dc:creator>学科网试题生产平台</dc:creator>
  <dc:description>3738627535118336</dc:description>
  <lastModifiedBy>23013RK75C</lastModifiedBy>
  <dcterms:modified xsi:type="dcterms:W3CDTF">2025-04-27T06:11:54Z</dcterms:modified>
  <revision>9</revi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ICV">
    <vt:lpwstr>eb9cf47d139141d38b01cb0296a9e0b9_22</vt:lpwstr>
  </property>
</Properties>
</file>