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b/>
          <w:sz w:val="24"/>
          <w:szCs w:val="28"/>
        </w:rPr>
      </w:pPr>
      <w:r>
        <w:rPr>
          <w:rFonts w:ascii="Times New Roman" w:hAnsi="Times New Roman" w:eastAsia="宋体"/>
          <w:b/>
          <w:sz w:val="24"/>
          <w:szCs w:val="28"/>
        </w:rPr>
        <w:t>T</w:t>
      </w:r>
      <w:r>
        <w:rPr>
          <w:rFonts w:hint="eastAsia" w:ascii="Times New Roman" w:hAnsi="Times New Roman" w:eastAsia="宋体"/>
          <w:b/>
          <w:sz w:val="24"/>
          <w:szCs w:val="28"/>
        </w:rPr>
        <w:t>eaching</w:t>
      </w:r>
      <w:r>
        <w:rPr>
          <w:rFonts w:ascii="Times New Roman" w:hAnsi="Times New Roman" w:eastAsia="宋体"/>
          <w:b/>
          <w:sz w:val="24"/>
          <w:szCs w:val="28"/>
        </w:rPr>
        <w:t xml:space="preserve"> D</w:t>
      </w:r>
      <w:r>
        <w:rPr>
          <w:rFonts w:hint="eastAsia" w:ascii="Times New Roman" w:hAnsi="Times New Roman" w:eastAsia="宋体"/>
          <w:b/>
          <w:sz w:val="24"/>
          <w:szCs w:val="28"/>
        </w:rPr>
        <w:t xml:space="preserve">esign </w:t>
      </w:r>
      <w:r>
        <w:rPr>
          <w:rFonts w:ascii="Times New Roman" w:hAnsi="Times New Roman" w:eastAsia="宋体"/>
          <w:b/>
          <w:sz w:val="24"/>
          <w:szCs w:val="28"/>
        </w:rPr>
        <w:t>f</w:t>
      </w:r>
      <w:r>
        <w:rPr>
          <w:rFonts w:ascii="Times New Roman" w:hAnsi="Times New Roman" w:eastAsia="宋体"/>
          <w:b/>
          <w:bCs/>
          <w:sz w:val="24"/>
          <w:szCs w:val="28"/>
        </w:rPr>
        <w:t xml:space="preserve">or </w:t>
      </w:r>
      <w:r>
        <w:rPr>
          <w:rFonts w:ascii="Times New Roman" w:hAnsi="Times New Roman" w:eastAsia="宋体"/>
          <w:b/>
          <w:bCs/>
          <w:i/>
          <w:iCs/>
          <w:sz w:val="24"/>
          <w:szCs w:val="28"/>
        </w:rPr>
        <w:t>Events/Activities in Practical Writing</w:t>
      </w:r>
    </w:p>
    <w:p>
      <w:pPr>
        <w:rPr>
          <w:rFonts w:ascii="Times New Roman" w:hAnsi="Times New Roman" w:eastAsia="宋体"/>
          <w:b/>
          <w:bCs/>
        </w:rPr>
      </w:pPr>
      <w:r>
        <w:rPr>
          <w:rFonts w:hint="eastAsia" w:ascii="Times New Roman" w:hAnsi="Times New Roman" w:eastAsia="宋体"/>
          <w:b/>
          <w:bCs/>
        </w:rPr>
        <w:t>【</w:t>
      </w:r>
      <w:r>
        <w:rPr>
          <w:rFonts w:ascii="Times New Roman" w:hAnsi="Times New Roman" w:eastAsia="宋体"/>
          <w:b/>
          <w:bCs/>
        </w:rPr>
        <w:t>Teaching Objective</w:t>
      </w:r>
      <w:r>
        <w:rPr>
          <w:rFonts w:hint="eastAsia" w:ascii="Times New Roman" w:hAnsi="Times New Roman" w:eastAsia="宋体"/>
          <w:b/>
          <w:bCs/>
        </w:rPr>
        <w:t>】</w:t>
      </w:r>
      <w:bookmarkStart w:id="0" w:name="_GoBack"/>
      <w:bookmarkEnd w:id="0"/>
    </w:p>
    <w:p>
      <w:pPr>
        <w:rPr>
          <w:rFonts w:ascii="Times New Roman" w:hAnsi="Times New Roman" w:eastAsia="宋体"/>
          <w:bCs/>
          <w:szCs w:val="24"/>
        </w:rPr>
      </w:pPr>
      <w:r>
        <w:rPr>
          <w:rFonts w:ascii="Times New Roman" w:hAnsi="Times New Roman" w:eastAsia="宋体"/>
          <w:bCs/>
          <w:szCs w:val="24"/>
        </w:rPr>
        <w:t>After this lesson, students will be able to:</w:t>
      </w:r>
    </w:p>
    <w:p>
      <w:pPr>
        <w:pStyle w:val="8"/>
        <w:numPr>
          <w:ilvl w:val="0"/>
          <w:numId w:val="1"/>
        </w:numPr>
        <w:ind w:firstLineChars="0"/>
        <w:rPr>
          <w:rFonts w:ascii="Times New Roman" w:hAnsi="Times New Roman"/>
          <w:bCs/>
          <w:sz w:val="21"/>
        </w:rPr>
      </w:pPr>
      <w:r>
        <w:rPr>
          <w:rFonts w:hint="eastAsia" w:ascii="Times New Roman" w:hAnsi="Times New Roman"/>
          <w:bCs/>
          <w:sz w:val="21"/>
        </w:rPr>
        <w:t>figure</w:t>
      </w:r>
      <w:r>
        <w:rPr>
          <w:rFonts w:ascii="Times New Roman" w:hAnsi="Times New Roman"/>
          <w:bCs/>
          <w:sz w:val="21"/>
        </w:rPr>
        <w:t xml:space="preserve"> </w:t>
      </w:r>
      <w:r>
        <w:rPr>
          <w:rFonts w:hint="eastAsia" w:ascii="Times New Roman" w:hAnsi="Times New Roman"/>
          <w:bCs/>
          <w:sz w:val="21"/>
        </w:rPr>
        <w:t>out</w:t>
      </w:r>
      <w:r>
        <w:rPr>
          <w:rFonts w:ascii="Times New Roman" w:hAnsi="Times New Roman"/>
          <w:bCs/>
          <w:sz w:val="21"/>
        </w:rPr>
        <w:t xml:space="preserve"> topic-centered activities for certain events in practical writing by thinking from five senses;</w:t>
      </w:r>
    </w:p>
    <w:p>
      <w:pPr>
        <w:pStyle w:val="8"/>
        <w:numPr>
          <w:ilvl w:val="0"/>
          <w:numId w:val="1"/>
        </w:numPr>
        <w:ind w:firstLineChars="0"/>
        <w:rPr>
          <w:rFonts w:ascii="Times New Roman" w:hAnsi="Times New Roman"/>
          <w:bCs/>
          <w:sz w:val="21"/>
        </w:rPr>
      </w:pPr>
      <w:r>
        <w:rPr>
          <w:rFonts w:hint="eastAsia" w:ascii="Times New Roman" w:hAnsi="Times New Roman"/>
          <w:bCs/>
          <w:sz w:val="21"/>
        </w:rPr>
        <w:t>organize</w:t>
      </w:r>
      <w:r>
        <w:rPr>
          <w:rFonts w:ascii="Times New Roman" w:hAnsi="Times New Roman"/>
          <w:bCs/>
          <w:sz w:val="21"/>
        </w:rPr>
        <w:t xml:space="preserve"> the procedure of various activities in a logical way.</w:t>
      </w:r>
    </w:p>
    <w:p>
      <w:pPr>
        <w:rPr>
          <w:rFonts w:ascii="Times New Roman" w:hAnsi="Times New Roman" w:eastAsia="宋体"/>
          <w:b/>
          <w:bCs/>
        </w:rPr>
      </w:pPr>
      <w:r>
        <w:rPr>
          <w:rFonts w:hint="eastAsia" w:ascii="Times New Roman" w:hAnsi="Times New Roman" w:eastAsia="宋体"/>
          <w:b/>
          <w:bCs/>
        </w:rPr>
        <w:t>【</w:t>
      </w:r>
      <w:r>
        <w:rPr>
          <w:rFonts w:ascii="Times New Roman" w:hAnsi="Times New Roman" w:eastAsia="宋体"/>
          <w:b/>
          <w:bCs/>
        </w:rPr>
        <w:t>Teaching Procedure</w:t>
      </w:r>
      <w:r>
        <w:rPr>
          <w:rFonts w:hint="eastAsia" w:ascii="Times New Roman" w:hAnsi="Times New Roman" w:eastAsia="宋体"/>
          <w:b/>
          <w:bCs/>
        </w:rPr>
        <w:t>】</w:t>
      </w:r>
    </w:p>
    <w:p>
      <w:pPr>
        <w:rPr>
          <w:rFonts w:ascii="Times New Roman" w:hAnsi="Times New Roman" w:eastAsia="宋体"/>
          <w:b/>
          <w:bCs/>
        </w:rPr>
      </w:pPr>
      <w:r>
        <w:rPr>
          <w:rFonts w:ascii="Times New Roman" w:hAnsi="Times New Roman" w:eastAsia="宋体"/>
          <w:b/>
          <w:bCs/>
        </w:rPr>
        <w:t>Activity1: Lead-in</w:t>
      </w:r>
    </w:p>
    <w:p>
      <w:pPr>
        <w:ind w:firstLine="210" w:firstLineChars="100"/>
        <w:rPr>
          <w:rFonts w:ascii="Times New Roman" w:hAnsi="Times New Roman" w:eastAsia="宋体"/>
          <w:bCs/>
        </w:rPr>
      </w:pPr>
      <w:r>
        <w:rPr>
          <w:rFonts w:ascii="Times New Roman" w:hAnsi="Times New Roman" w:eastAsia="宋体"/>
          <w:bCs/>
        </w:rPr>
        <w:t>Teacher lists the procedure of a wedding ceremony. Students think and point out the illogical part in the procedure.</w:t>
      </w:r>
    </w:p>
    <w:p>
      <w:pPr>
        <w:rPr>
          <w:rFonts w:ascii="Times New Roman" w:hAnsi="Times New Roman" w:eastAsia="宋体"/>
          <w:b/>
          <w:bCs/>
        </w:rPr>
      </w:pPr>
      <w:r>
        <w:rPr>
          <w:rFonts w:ascii="Times New Roman" w:hAnsi="Times New Roman" w:eastAsia="宋体"/>
          <w:b/>
          <w:bCs/>
        </w:rPr>
        <w:t>Activity2: Design Activities</w:t>
      </w:r>
    </w:p>
    <w:p>
      <w:pPr>
        <w:rPr>
          <w:rFonts w:ascii="Times New Roman" w:hAnsi="Times New Roman" w:eastAsia="宋体"/>
          <w:bCs/>
          <w:i/>
          <w:iCs/>
        </w:rPr>
      </w:pPr>
      <w:r>
        <w:rPr>
          <w:rFonts w:hint="eastAsia" w:ascii="Times New Roman" w:hAnsi="Times New Roman" w:eastAsia="宋体"/>
          <w:bCs/>
          <w:i/>
          <w:iCs/>
        </w:rPr>
        <w:t>（</w:t>
      </w:r>
      <w:r>
        <w:rPr>
          <w:rFonts w:ascii="Times New Roman" w:hAnsi="Times New Roman" w:eastAsia="宋体"/>
          <w:bCs/>
          <w:i/>
          <w:iCs/>
        </w:rPr>
        <w:t>2023.01</w:t>
      </w:r>
      <w:r>
        <w:rPr>
          <w:rFonts w:hint="eastAsia" w:ascii="Times New Roman" w:hAnsi="Times New Roman" w:eastAsia="宋体"/>
          <w:bCs/>
          <w:i/>
          <w:iCs/>
        </w:rPr>
        <w:t>浙江高考）上周末你参加了学校学生会组织的</w:t>
      </w:r>
      <w:r>
        <w:rPr>
          <w:rFonts w:ascii="Times New Roman" w:hAnsi="Times New Roman" w:eastAsia="宋体"/>
          <w:bCs/>
          <w:i/>
          <w:iCs/>
        </w:rPr>
        <w:t>“认识你身边的植物”活动（Getting to Know the Plants Around Us</w:t>
      </w:r>
      <w:r>
        <w:rPr>
          <w:rFonts w:hint="eastAsia" w:ascii="Times New Roman" w:hAnsi="Times New Roman" w:eastAsia="宋体"/>
          <w:bCs/>
          <w:i/>
          <w:iCs/>
        </w:rPr>
        <w:t>），请你给校英文报写一篇报道。内容包括：</w:t>
      </w:r>
    </w:p>
    <w:p>
      <w:pPr>
        <w:rPr>
          <w:rFonts w:ascii="Times New Roman" w:hAnsi="Times New Roman" w:eastAsia="宋体"/>
          <w:bCs/>
          <w:i/>
          <w:iCs/>
        </w:rPr>
      </w:pPr>
      <w:r>
        <w:rPr>
          <w:rFonts w:ascii="Times New Roman" w:hAnsi="Times New Roman" w:eastAsia="宋体"/>
          <w:bCs/>
          <w:i/>
          <w:iCs/>
        </w:rPr>
        <w:t xml:space="preserve">1. </w:t>
      </w:r>
      <w:r>
        <w:rPr>
          <w:rFonts w:hint="eastAsia" w:ascii="Times New Roman" w:hAnsi="Times New Roman" w:eastAsia="宋体"/>
          <w:b/>
          <w:bCs/>
          <w:i/>
          <w:iCs/>
        </w:rPr>
        <w:t>活动过程</w:t>
      </w:r>
      <w:r>
        <w:rPr>
          <w:rFonts w:hint="eastAsia" w:ascii="Times New Roman" w:hAnsi="Times New Roman" w:eastAsia="宋体"/>
          <w:bCs/>
          <w:i/>
          <w:iCs/>
        </w:rPr>
        <w:t>；</w:t>
      </w:r>
      <w:r>
        <w:rPr>
          <w:rFonts w:ascii="Times New Roman" w:hAnsi="Times New Roman" w:eastAsia="宋体"/>
          <w:bCs/>
          <w:i/>
          <w:iCs/>
        </w:rPr>
        <w:t>…</w:t>
      </w:r>
    </w:p>
    <w:p>
      <w:pPr>
        <w:ind w:firstLine="210" w:firstLineChars="100"/>
        <w:rPr>
          <w:rFonts w:ascii="Times New Roman" w:hAnsi="Times New Roman" w:eastAsia="宋体"/>
          <w:bCs/>
        </w:rPr>
      </w:pPr>
      <w:r>
        <w:rPr>
          <w:rFonts w:ascii="Times New Roman" w:hAnsi="Times New Roman" w:eastAsia="宋体"/>
          <w:bCs/>
        </w:rPr>
        <w:t>(1) Teacher displays two sample writing as follows:</w:t>
      </w:r>
    </w:p>
    <w:p>
      <w:pPr>
        <w:rPr>
          <w:rFonts w:ascii="Times New Roman" w:hAnsi="Times New Roman" w:eastAsia="宋体"/>
          <w:bCs/>
          <w:i/>
        </w:rPr>
      </w:pPr>
      <w:r>
        <w:rPr>
          <w:rFonts w:ascii="Times New Roman" w:hAnsi="Times New Roman" w:eastAsia="宋体"/>
          <w:bCs/>
        </w:rPr>
        <w:t xml:space="preserve">  </w:t>
      </w:r>
      <w:r>
        <w:rPr>
          <w:rFonts w:ascii="Times New Roman" w:hAnsi="Times New Roman" w:eastAsia="宋体"/>
          <w:bCs/>
          <w:i/>
        </w:rPr>
        <w:t xml:space="preserve"> </w:t>
      </w:r>
      <w:r>
        <w:rPr>
          <w:rFonts w:ascii="Times New Roman" w:hAnsi="Times New Roman" w:eastAsia="宋体"/>
          <w:b/>
          <w:i/>
        </w:rPr>
        <w:t>Sample1:</w:t>
      </w:r>
      <w:r>
        <w:rPr>
          <w:rFonts w:ascii="Times New Roman" w:hAnsi="Times New Roman" w:eastAsia="宋体"/>
          <w:bCs/>
          <w:i/>
        </w:rPr>
        <w:t xml:space="preserve"> At the beginning of the activity, students were divided into several groups to explore the fields near our school and took photos to show the beauty of the plants which were used to be ranked to get prizes.</w:t>
      </w:r>
    </w:p>
    <w:p>
      <w:pPr>
        <w:ind w:firstLine="211" w:firstLineChars="100"/>
        <w:rPr>
          <w:rFonts w:ascii="Times New Roman" w:hAnsi="Times New Roman" w:eastAsia="宋体"/>
          <w:bCs/>
          <w:i/>
        </w:rPr>
      </w:pPr>
      <w:r>
        <w:rPr>
          <w:rFonts w:ascii="Times New Roman" w:hAnsi="Times New Roman" w:eastAsia="宋体"/>
          <w:b/>
          <w:i/>
        </w:rPr>
        <w:t xml:space="preserve">Sample2: </w:t>
      </w:r>
      <w:r>
        <w:rPr>
          <w:rFonts w:ascii="Times New Roman" w:hAnsi="Times New Roman" w:eastAsia="宋体"/>
          <w:bCs/>
          <w:i/>
        </w:rPr>
        <w:t>On Saturday morning, all the participants first gathered in the school hall to attend a lecture brought by a famous professor. They even asked a lot of questions after the speech.  In the afternoon, all students went to the school garden to look for plants around us. Everyone involved found these activities interesting and meaningful.</w:t>
      </w:r>
    </w:p>
    <w:p>
      <w:pPr>
        <w:ind w:firstLine="210" w:firstLineChars="100"/>
        <w:rPr>
          <w:rFonts w:ascii="Times New Roman" w:hAnsi="Times New Roman"/>
          <w:bCs/>
        </w:rPr>
      </w:pPr>
      <w:r>
        <w:rPr>
          <w:rFonts w:hint="eastAsia" w:ascii="Times New Roman" w:hAnsi="Times New Roman" w:eastAsia="宋体"/>
          <w:bCs/>
        </w:rPr>
        <w:t>Q</w:t>
      </w:r>
      <w:r>
        <w:rPr>
          <w:rFonts w:ascii="Times New Roman" w:hAnsi="Times New Roman" w:eastAsia="宋体"/>
          <w:bCs/>
        </w:rPr>
        <w:t xml:space="preserve">1: </w:t>
      </w:r>
      <w:r>
        <w:rPr>
          <w:rFonts w:ascii="Times New Roman" w:hAnsi="Times New Roman"/>
          <w:bCs/>
        </w:rPr>
        <w:t>work with your partner: which is better and why?</w:t>
      </w:r>
    </w:p>
    <w:p>
      <w:pPr>
        <w:ind w:firstLine="210" w:firstLineChars="100"/>
        <w:rPr>
          <w:rFonts w:ascii="Times New Roman" w:hAnsi="Times New Roman"/>
          <w:bCs/>
        </w:rPr>
      </w:pPr>
      <w:r>
        <w:rPr>
          <w:rFonts w:ascii="Times New Roman" w:hAnsi="Times New Roman" w:eastAsia="宋体"/>
          <w:bCs/>
        </w:rPr>
        <w:t xml:space="preserve">Q2: </w:t>
      </w:r>
      <w:r>
        <w:rPr>
          <w:rFonts w:ascii="Times New Roman" w:hAnsi="Times New Roman"/>
          <w:bCs/>
        </w:rPr>
        <w:t>work in groups of four: brainstorm more topic-centered activities.</w:t>
      </w:r>
    </w:p>
    <w:p>
      <w:pPr>
        <w:ind w:firstLine="210" w:firstLineChars="100"/>
        <w:rPr>
          <w:rFonts w:ascii="Times New Roman" w:hAnsi="Times New Roman"/>
          <w:bCs/>
        </w:rPr>
      </w:pPr>
      <w:r>
        <w:rPr>
          <w:rFonts w:ascii="Times New Roman" w:hAnsi="Times New Roman" w:eastAsia="宋体"/>
          <w:bCs/>
        </w:rPr>
        <w:t>(2) Teacher concludes from students’ answer</w:t>
      </w:r>
      <w:r>
        <w:rPr>
          <w:rFonts w:ascii="Times New Roman" w:hAnsi="Times New Roman"/>
          <w:bCs/>
        </w:rPr>
        <w:t xml:space="preserve">: to enrich the content, you can brainstorm </w:t>
      </w:r>
      <w:r>
        <w:rPr>
          <w:rFonts w:ascii="Times New Roman" w:hAnsi="Times New Roman"/>
          <w:b/>
          <w:bCs/>
        </w:rPr>
        <w:t>topic-centered</w:t>
      </w:r>
      <w:r>
        <w:rPr>
          <w:rFonts w:ascii="Times New Roman" w:hAnsi="Times New Roman"/>
          <w:bCs/>
        </w:rPr>
        <w:t xml:space="preserve"> activities related to </w:t>
      </w:r>
      <w:r>
        <w:rPr>
          <w:rFonts w:ascii="Times New Roman" w:hAnsi="Times New Roman"/>
          <w:b/>
          <w:bCs/>
        </w:rPr>
        <w:t>five senses</w:t>
      </w:r>
      <w:r>
        <w:rPr>
          <w:rFonts w:ascii="Times New Roman" w:hAnsi="Times New Roman"/>
          <w:bCs/>
        </w:rPr>
        <w:t>.</w:t>
      </w:r>
    </w:p>
    <w:p>
      <w:pPr>
        <w:rPr>
          <w:rFonts w:ascii="Times New Roman" w:hAnsi="Times New Roman" w:eastAsia="宋体"/>
          <w:b/>
          <w:bCs/>
        </w:rPr>
      </w:pPr>
      <w:r>
        <w:rPr>
          <w:rFonts w:ascii="Times New Roman" w:hAnsi="Times New Roman" w:eastAsia="宋体"/>
          <w:b/>
          <w:bCs/>
        </w:rPr>
        <w:t>Activity3: Organize Activities</w:t>
      </w:r>
    </w:p>
    <w:p>
      <w:pPr>
        <w:rPr>
          <w:rFonts w:ascii="Times New Roman" w:hAnsi="Times New Roman" w:eastAsia="宋体"/>
        </w:rPr>
      </w:pPr>
      <w:r>
        <w:rPr>
          <w:rFonts w:ascii="Times New Roman" w:hAnsi="Times New Roman" w:eastAsia="宋体"/>
        </w:rPr>
        <w:t xml:space="preserve">  Teacher asks students to choose several activities and organize them logically, mainly in two ways: in time order or from general to specific.</w:t>
      </w:r>
    </w:p>
    <w:p>
      <w:pPr>
        <w:rPr>
          <w:rFonts w:ascii="Times New Roman" w:hAnsi="Times New Roman" w:eastAsia="宋体"/>
        </w:rPr>
      </w:pPr>
      <w:r>
        <w:rPr>
          <w:rFonts w:ascii="Times New Roman" w:hAnsi="Times New Roman" w:eastAsia="宋体"/>
        </w:rPr>
        <w:t xml:space="preserve">  Students display their works and then Teacher presents the sample writing.</w:t>
      </w:r>
    </w:p>
    <w:p>
      <w:pPr>
        <w:rPr>
          <w:rFonts w:ascii="Times New Roman" w:hAnsi="Times New Roman" w:eastAsia="宋体"/>
          <w:b/>
          <w:bCs/>
        </w:rPr>
      </w:pPr>
      <w:r>
        <w:rPr>
          <w:rFonts w:ascii="Times New Roman" w:hAnsi="Times New Roman" w:eastAsia="宋体"/>
          <w:b/>
          <w:bCs/>
        </w:rPr>
        <w:t>Activity4: Practice</w:t>
      </w:r>
    </w:p>
    <w:p>
      <w:pPr>
        <w:rPr>
          <w:rFonts w:ascii="Times New Roman" w:hAnsi="Times New Roman" w:eastAsia="宋体"/>
          <w:bCs/>
        </w:rPr>
      </w:pPr>
      <w:r>
        <w:rPr>
          <w:rFonts w:hint="eastAsia" w:ascii="Times New Roman" w:hAnsi="Times New Roman" w:eastAsia="宋体"/>
          <w:bCs/>
        </w:rPr>
        <w:t>（</w:t>
      </w:r>
      <w:r>
        <w:rPr>
          <w:rFonts w:ascii="Times New Roman" w:hAnsi="Times New Roman" w:eastAsia="宋体"/>
          <w:bCs/>
        </w:rPr>
        <w:t>2021.01</w:t>
      </w:r>
      <w:r>
        <w:rPr>
          <w:rFonts w:hint="eastAsia" w:ascii="Times New Roman" w:hAnsi="Times New Roman" w:eastAsia="宋体"/>
          <w:bCs/>
        </w:rPr>
        <w:t>浙江高考）假定你是李华，下周有新西兰学生访问你校，你将为学生代表致欢迎辞。请为此写一篇发言稿。内容包括：</w:t>
      </w:r>
    </w:p>
    <w:p>
      <w:pPr>
        <w:rPr>
          <w:rFonts w:ascii="Times New Roman" w:hAnsi="Times New Roman" w:eastAsia="宋体"/>
          <w:bCs/>
        </w:rPr>
      </w:pPr>
      <w:r>
        <w:rPr>
          <w:rFonts w:ascii="Times New Roman" w:hAnsi="Times New Roman" w:eastAsia="宋体"/>
          <w:bCs/>
        </w:rPr>
        <w:t xml:space="preserve">1. </w:t>
      </w:r>
      <w:r>
        <w:rPr>
          <w:rFonts w:hint="eastAsia" w:ascii="Times New Roman" w:hAnsi="Times New Roman" w:eastAsia="宋体"/>
          <w:bCs/>
        </w:rPr>
        <w:t>表示欢迎；</w:t>
      </w:r>
      <w:r>
        <w:rPr>
          <w:rFonts w:ascii="Times New Roman" w:hAnsi="Times New Roman" w:eastAsia="宋体"/>
          <w:bCs/>
        </w:rPr>
        <w:t xml:space="preserve">2. </w:t>
      </w:r>
      <w:r>
        <w:rPr>
          <w:rFonts w:hint="eastAsia" w:ascii="Times New Roman" w:hAnsi="Times New Roman" w:eastAsia="宋体"/>
          <w:bCs/>
        </w:rPr>
        <w:t>介绍活动安排；</w:t>
      </w:r>
      <w:r>
        <w:rPr>
          <w:rFonts w:ascii="Times New Roman" w:hAnsi="Times New Roman" w:eastAsia="宋体"/>
          <w:bCs/>
        </w:rPr>
        <w:t xml:space="preserve">3. </w:t>
      </w:r>
      <w:r>
        <w:rPr>
          <w:rFonts w:hint="eastAsia" w:ascii="Times New Roman" w:hAnsi="Times New Roman" w:eastAsia="宋体"/>
          <w:bCs/>
        </w:rPr>
        <w:t>表达祝愿。</w:t>
      </w:r>
    </w:p>
    <w:p>
      <w:pPr>
        <w:ind w:firstLine="210" w:firstLineChars="100"/>
        <w:rPr>
          <w:rFonts w:ascii="Times New Roman" w:hAnsi="Times New Roman"/>
          <w:bCs/>
        </w:rPr>
      </w:pPr>
      <w:r>
        <w:rPr>
          <w:rFonts w:ascii="Times New Roman" w:hAnsi="Times New Roman"/>
          <w:bCs/>
        </w:rPr>
        <w:t>(1) Students work in pairs and brainstorm topic-centered activities related to five senses to enrich the content and then share their ideas.</w:t>
      </w:r>
    </w:p>
    <w:p>
      <w:pPr>
        <w:ind w:firstLine="210" w:firstLineChars="100"/>
        <w:rPr>
          <w:rFonts w:ascii="Times New Roman" w:hAnsi="Times New Roman"/>
          <w:bCs/>
        </w:rPr>
      </w:pPr>
      <w:r>
        <w:rPr>
          <w:rFonts w:ascii="Times New Roman" w:hAnsi="Times New Roman"/>
          <w:bCs/>
        </w:rPr>
        <w:t>(2) Students work independently choose several activities and organize them logically. And Teacher asks some of the students to share their writing.</w:t>
      </w:r>
    </w:p>
    <w:p>
      <w:pPr>
        <w:rPr>
          <w:rFonts w:ascii="Times New Roman" w:hAnsi="Times New Roman" w:eastAsia="宋体"/>
          <w:bCs/>
        </w:rPr>
      </w:pPr>
      <w:r>
        <w:rPr>
          <w:rFonts w:hint="eastAsia" w:ascii="Times New Roman" w:hAnsi="Times New Roman" w:eastAsia="宋体"/>
          <w:bCs/>
        </w:rPr>
        <w:t>【</w:t>
      </w:r>
      <w:r>
        <w:rPr>
          <w:rFonts w:ascii="Times New Roman" w:hAnsi="Times New Roman" w:eastAsia="宋体"/>
          <w:b/>
          <w:bCs/>
        </w:rPr>
        <w:t>Assignment</w:t>
      </w:r>
      <w:r>
        <w:rPr>
          <w:rFonts w:hint="eastAsia" w:ascii="Times New Roman" w:hAnsi="Times New Roman" w:eastAsia="宋体"/>
          <w:bCs/>
        </w:rPr>
        <w:t>】</w:t>
      </w:r>
    </w:p>
    <w:p>
      <w:pPr>
        <w:ind w:firstLine="210" w:firstLineChars="100"/>
        <w:rPr>
          <w:rFonts w:ascii="Times New Roman" w:hAnsi="Times New Roman" w:eastAsia="宋体"/>
          <w:bCs/>
        </w:rPr>
      </w:pPr>
      <w:r>
        <w:rPr>
          <w:rFonts w:hint="eastAsia" w:ascii="Times New Roman" w:hAnsi="Times New Roman" w:eastAsia="宋体"/>
          <w:bCs/>
        </w:rPr>
        <w:t>假定你是李华，校学生会主席。得知英国外教</w:t>
      </w:r>
      <w:r>
        <w:rPr>
          <w:rFonts w:ascii="Times New Roman" w:hAnsi="Times New Roman" w:eastAsia="宋体"/>
          <w:bCs/>
        </w:rPr>
        <w:t>Peter</w:t>
      </w:r>
      <w:r>
        <w:rPr>
          <w:rFonts w:hint="eastAsia" w:ascii="Times New Roman" w:hAnsi="Times New Roman" w:eastAsia="宋体"/>
          <w:bCs/>
        </w:rPr>
        <w:t>对中国传统节日非常有兴趣，请你代表学生会写封邮件邀请他参加学生会举办的元宵节（</w:t>
      </w:r>
      <w:r>
        <w:rPr>
          <w:rFonts w:ascii="Times New Roman" w:hAnsi="Times New Roman" w:eastAsia="宋体"/>
          <w:bCs/>
        </w:rPr>
        <w:t>the Lantern Festival</w:t>
      </w:r>
      <w:r>
        <w:rPr>
          <w:rFonts w:hint="eastAsia" w:ascii="Times New Roman" w:hAnsi="Times New Roman" w:eastAsia="宋体"/>
          <w:bCs/>
        </w:rPr>
        <w:t>）庆祝活动。</w:t>
      </w:r>
    </w:p>
    <w:p>
      <w:pPr>
        <w:rPr>
          <w:rFonts w:ascii="Times New Roman" w:hAnsi="Times New Roman" w:eastAsia="宋体"/>
          <w:bCs/>
        </w:rPr>
      </w:pPr>
      <w:r>
        <w:rPr>
          <w:rFonts w:hint="eastAsia" w:ascii="Times New Roman" w:hAnsi="Times New Roman" w:eastAsia="宋体"/>
          <w:bCs/>
        </w:rPr>
        <w:t>内容包括：</w:t>
      </w:r>
      <w:r>
        <w:rPr>
          <w:rFonts w:ascii="Times New Roman" w:hAnsi="Times New Roman" w:eastAsia="宋体"/>
          <w:bCs/>
        </w:rPr>
        <w:t xml:space="preserve">1. </w:t>
      </w:r>
      <w:r>
        <w:rPr>
          <w:rFonts w:hint="eastAsia" w:ascii="Times New Roman" w:hAnsi="Times New Roman" w:eastAsia="宋体"/>
          <w:bCs/>
        </w:rPr>
        <w:t>时间和地点；</w:t>
      </w:r>
      <w:r>
        <w:rPr>
          <w:rFonts w:ascii="Times New Roman" w:hAnsi="Times New Roman" w:eastAsia="宋体"/>
          <w:bCs/>
        </w:rPr>
        <w:t xml:space="preserve">2. </w:t>
      </w:r>
      <w:r>
        <w:rPr>
          <w:rFonts w:hint="eastAsia" w:ascii="Times New Roman" w:hAnsi="Times New Roman" w:eastAsia="宋体"/>
          <w:bCs/>
        </w:rPr>
        <w:t>活动安排。</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eastAsiaTheme="minorEastAsia"/>
        <w:lang w:val="en-US"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lang w:val="en-US" w:eastAsia="zh-CN"/>
      </w:rPr>
      <w:t>溯恩英语 rel.sunedu.com / 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C05AF"/>
    <w:multiLevelType w:val="multilevel"/>
    <w:tmpl w:val="5BBC05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E8"/>
    <w:rsid w:val="00026EBB"/>
    <w:rsid w:val="004F7BF0"/>
    <w:rsid w:val="00536A62"/>
    <w:rsid w:val="00607E5D"/>
    <w:rsid w:val="007D3E0D"/>
    <w:rsid w:val="00811292"/>
    <w:rsid w:val="00A61B36"/>
    <w:rsid w:val="00B37417"/>
    <w:rsid w:val="00C27135"/>
    <w:rsid w:val="00E03775"/>
    <w:rsid w:val="00ED5BE8"/>
    <w:rsid w:val="00FA167B"/>
    <w:rsid w:val="450B6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customStyle="1" w:styleId="7">
    <w:name w:val="Grid Table Light"/>
    <w:basedOn w:val="6"/>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paragraph" w:styleId="8">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9">
    <w:name w:val="页眉 字符"/>
    <w:basedOn w:val="5"/>
    <w:link w:val="3"/>
    <w:uiPriority w:val="99"/>
    <w:rPr>
      <w:sz w:val="18"/>
      <w:szCs w:val="18"/>
    </w:rPr>
  </w:style>
  <w:style w:type="character" w:customStyle="1" w:styleId="10">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335</Words>
  <Characters>1910</Characters>
  <Lines>15</Lines>
  <Paragraphs>4</Paragraphs>
  <TotalTime>0</TotalTime>
  <ScaleCrop>false</ScaleCrop>
  <LinksUpToDate>false</LinksUpToDate>
  <CharactersWithSpaces>2241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2023-10-09T02:55:00Z</dcterms:created>
  <dc:creator>Windows User</dc:creator>
  <cp:lastModifiedBy>Administrator</cp:lastModifiedBy>
  <dcterms:modified xsi:type="dcterms:W3CDTF">2023-11-02T03:25:40Z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