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565F4E69" w14:textId="77777777" w:rsidP="00C63670" w:rsidR="00C63670" w:rsidRPr="00C63670">
      <w:pPr>
        <w:spacing w:line="336" w:lineRule="auto"/>
        <w:ind w:firstLine="640" w:firstLineChars="200"/>
        <w:jc w:val="center"/>
        <w:textAlignment w:val="baseline"/>
        <w:rPr>
          <w:rFonts w:ascii="Times New Roman" w:cs="Times New Roman" w:eastAsia="宋体" w:hAnsi="Times New Roman"/>
          <w:b/>
          <w:bCs/>
          <w:sz w:val="32"/>
          <w:szCs w:val="32"/>
        </w:rPr>
      </w:pPr>
      <w:r w:rsidRPr="00C63670">
        <w:rPr>
          <w:rFonts w:ascii="Times New Roman" w:cs="Times New Roman" w:eastAsia="宋体" w:hAnsi="Times New Roman"/>
          <w:b/>
          <w:bCs/>
          <w:color w:val="000000"/>
          <w:sz w:val="32"/>
          <w:szCs w:val="32"/>
        </w:rPr>
        <w:drawing>
          <wp:anchor allowOverlap="1" behindDoc="0" layoutInCell="1" locked="0" relativeHeight="251658240" simplePos="0">
            <wp:simplePos x="0" y="0"/>
            <wp:positionH relativeFrom="page">
              <wp:posOffset>11988800</wp:posOffset>
            </wp:positionH>
            <wp:positionV relativeFrom="topMargin">
              <wp:posOffset>11722100</wp:posOffset>
            </wp:positionV>
            <wp:extent cx="419100" cy="3048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r:embed="rId4"/>
                    <a:stretch>
                      <a:fillRect/>
                    </a:stretch>
                  </pic:blipFill>
                  <pic:spPr>
                    <a:xfrm>
                      <a:off x="0" y="0"/>
                      <a:ext cx="419100" cy="304800"/>
                    </a:xfrm>
                    <a:prstGeom prst="rect">
                      <a:avLst/>
                    </a:prstGeom>
                  </pic:spPr>
                </pic:pic>
              </a:graphicData>
            </a:graphic>
          </wp:anchor>
        </w:drawing>
      </w:r>
      <w:r w:rsidRPr="00C63670">
        <w:rPr>
          <w:rFonts w:ascii="Times New Roman" w:cs="Times New Roman" w:eastAsia="宋体" w:hAnsi="Times New Roman"/>
          <w:b/>
          <w:bCs/>
          <w:color w:val="000000"/>
          <w:sz w:val="32"/>
          <w:szCs w:val="32"/>
        </w:rPr>
        <w:drawing>
          <wp:anchor allowOverlap="1" behindDoc="0" layoutInCell="1" locked="0" relativeHeight="251659264" simplePos="0">
            <wp:simplePos x="0" y="0"/>
            <wp:positionH relativeFrom="page">
              <wp:posOffset>12153900</wp:posOffset>
            </wp:positionH>
            <wp:positionV relativeFrom="topMargin">
              <wp:posOffset>10629900</wp:posOffset>
            </wp:positionV>
            <wp:extent cx="419100" cy="3048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5"/>
                    <a:stretch>
                      <a:fillRect/>
                    </a:stretch>
                  </pic:blipFill>
                  <pic:spPr>
                    <a:xfrm>
                      <a:off x="0" y="0"/>
                      <a:ext cx="419100" cy="304800"/>
                    </a:xfrm>
                    <a:prstGeom prst="rect">
                      <a:avLst/>
                    </a:prstGeom>
                  </pic:spPr>
                </pic:pic>
              </a:graphicData>
            </a:graphic>
          </wp:anchor>
        </w:drawing>
      </w:r>
      <w:r w:rsidRPr="00C63670">
        <w:rPr>
          <w:rFonts w:ascii="Times New Roman" w:cs="Times New Roman" w:eastAsia="宋体" w:hAnsi="Times New Roman"/>
          <w:b/>
          <w:bCs/>
          <w:color w:val="000000"/>
          <w:sz w:val="32"/>
          <w:szCs w:val="32"/>
        </w:rPr>
        <w:t>长郡中学</w:t>
      </w:r>
      <w:r w:rsidRPr="00C63670">
        <w:rPr>
          <w:rFonts w:ascii="Times New Roman" w:cs="Times New Roman" w:eastAsia="宋体" w:hAnsi="Times New Roman"/>
          <w:b/>
          <w:bCs/>
          <w:color w:val="000000"/>
          <w:sz w:val="32"/>
          <w:szCs w:val="32"/>
        </w:rPr>
        <w:t>2025</w:t>
      </w:r>
      <w:r w:rsidRPr="00C63670">
        <w:rPr>
          <w:rFonts w:ascii="Times New Roman" w:cs="Times New Roman" w:eastAsia="宋体" w:hAnsi="Times New Roman"/>
          <w:b/>
          <w:bCs/>
          <w:color w:val="000000"/>
          <w:sz w:val="32"/>
          <w:szCs w:val="32"/>
        </w:rPr>
        <w:t>届高三月考试卷</w:t>
      </w:r>
      <w:r w:rsidRPr="00C63670">
        <w:rPr>
          <w:rFonts w:ascii="Times New Roman" w:cs="Times New Roman" w:eastAsia="宋体" w:hAnsi="Times New Roman"/>
          <w:b/>
          <w:bCs/>
          <w:color w:val="000000"/>
          <w:sz w:val="32"/>
          <w:szCs w:val="32"/>
        </w:rPr>
        <w:t>(</w:t>
      </w:r>
      <w:r w:rsidRPr="00C63670">
        <w:rPr>
          <w:rFonts w:ascii="Times New Roman" w:cs="Times New Roman" w:eastAsia="宋体" w:hAnsi="Times New Roman"/>
          <w:b/>
          <w:bCs/>
          <w:color w:val="000000"/>
          <w:sz w:val="32"/>
          <w:szCs w:val="32"/>
        </w:rPr>
        <w:t>八</w:t>
      </w:r>
      <w:r w:rsidRPr="00C63670">
        <w:rPr>
          <w:rFonts w:ascii="Times New Roman" w:cs="Times New Roman" w:eastAsia="宋体" w:hAnsi="Times New Roman"/>
          <w:b/>
          <w:bCs/>
          <w:color w:val="000000"/>
          <w:sz w:val="32"/>
          <w:szCs w:val="32"/>
        </w:rPr>
        <w:t>)</w:t>
      </w:r>
    </w:p>
    <w:p w14:paraId="7364007F" w14:textId="5E740305" w:rsidP="00C63670" w:rsidR="00C63670" w:rsidRPr="00C63670">
      <w:pPr>
        <w:spacing w:line="336" w:lineRule="auto"/>
        <w:ind w:firstLine="640" w:firstLineChars="200"/>
        <w:jc w:val="center"/>
        <w:textAlignment w:val="baseline"/>
        <w:rPr>
          <w:rFonts w:ascii="Times New Roman" w:cs="Times New Roman" w:eastAsia="宋体" w:hAnsi="Times New Roman"/>
          <w:b/>
          <w:bCs/>
          <w:sz w:val="32"/>
          <w:szCs w:val="32"/>
        </w:rPr>
      </w:pPr>
      <w:r w:rsidRPr="00C63670">
        <w:rPr>
          <w:rFonts w:ascii="Times New Roman" w:cs="Times New Roman" w:eastAsia="宋体" w:hAnsi="Times New Roman"/>
          <w:b/>
          <w:bCs/>
          <w:color w:val="000000"/>
          <w:sz w:val="32"/>
          <w:szCs w:val="32"/>
        </w:rPr>
        <w:t>英</w:t>
      </w:r>
      <w:r w:rsidRPr="00C63670">
        <w:rPr>
          <w:rFonts w:ascii="Times New Roman" w:cs="Times New Roman" w:eastAsia="宋体" w:hAnsi="Times New Roman"/>
          <w:b/>
          <w:bCs/>
          <w:color w:val="000000"/>
          <w:sz w:val="32"/>
          <w:szCs w:val="32"/>
        </w:rPr>
        <w:t xml:space="preserve">   </w:t>
      </w:r>
      <w:r w:rsidRPr="00C63670">
        <w:rPr>
          <w:rFonts w:ascii="Times New Roman" w:cs="Times New Roman" w:eastAsia="宋体" w:hAnsi="Times New Roman"/>
          <w:b/>
          <w:bCs/>
          <w:color w:val="000000"/>
          <w:sz w:val="32"/>
          <w:szCs w:val="32"/>
        </w:rPr>
        <w:t>语</w:t>
      </w:r>
    </w:p>
    <w:p w14:paraId="1CA9A2B1" w14:textId="0830CABD" w:rsidP="00C63670" w:rsidR="00390D17" w:rsidRPr="00C63670">
      <w:pPr>
        <w:spacing w:line="336" w:lineRule="auto"/>
        <w:ind w:firstLine="420" w:firstLineChars="200"/>
        <w:jc w:val="center"/>
        <w:textAlignment w:val="baseline"/>
        <w:rPr>
          <w:rFonts w:ascii="Times New Roman" w:cs="Times New Roman" w:eastAsia="宋体" w:hAnsi="Times New Roman"/>
          <w:szCs w:val="21"/>
        </w:rPr>
      </w:pP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得分：</w:t>
      </w:r>
      <w:r w:rsidRPr="00C63670">
        <w:rPr>
          <w:rFonts w:ascii="Times New Roman" w:cs="Times New Roman" w:eastAsia="宋体" w:hAnsi="Times New Roman"/>
          <w:color w:val="000000"/>
          <w:szCs w:val="21"/>
          <w:u w:val="single"/>
        </w:rPr>
        <w:t xml:space="preserve">             </w:t>
      </w:r>
    </w:p>
    <w:p w14:paraId="32D321F0" w14:textId="347B1035" w:rsidP="00C63670" w:rsidR="00390D17" w:rsidRPr="00C63670">
      <w:pPr>
        <w:spacing w:line="336" w:lineRule="auto"/>
        <w:ind w:firstLine="3570" w:firstLineChars="17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本试题</w:t>
      </w:r>
      <w:r w:rsidRPr="00C63670">
        <w:rPr>
          <w:rFonts w:ascii="Times New Roman" w:cs="Times New Roman" w:eastAsia="宋体" w:hAnsi="Times New Roman"/>
          <w:color w:val="000000"/>
          <w:szCs w:val="21"/>
        </w:rPr>
        <w:t>时量</w:t>
      </w:r>
      <w:r w:rsidRPr="00C63670">
        <w:rPr>
          <w:rFonts w:ascii="Times New Roman" w:cs="Times New Roman" w:eastAsia="宋体" w:hAnsi="Times New Roman"/>
          <w:color w:val="000000"/>
          <w:szCs w:val="21"/>
        </w:rPr>
        <w:t>120</w:t>
      </w:r>
      <w:r w:rsidRPr="00C63670">
        <w:rPr>
          <w:rFonts w:ascii="Times New Roman" w:cs="Times New Roman" w:eastAsia="宋体" w:hAnsi="Times New Roman"/>
          <w:color w:val="000000"/>
          <w:szCs w:val="21"/>
        </w:rPr>
        <w:t>分钟。满分</w:t>
      </w:r>
      <w:r w:rsidRPr="00C63670">
        <w:rPr>
          <w:rFonts w:ascii="Times New Roman" w:cs="Times New Roman" w:eastAsia="宋体" w:hAnsi="Times New Roman"/>
          <w:color w:val="000000"/>
          <w:szCs w:val="21"/>
        </w:rPr>
        <w:t>150</w:t>
      </w:r>
      <w:r w:rsidRPr="00C63670">
        <w:rPr>
          <w:rFonts w:ascii="Times New Roman" w:cs="Times New Roman" w:eastAsia="宋体" w:hAnsi="Times New Roman"/>
          <w:color w:val="000000"/>
          <w:szCs w:val="21"/>
        </w:rPr>
        <w:t>分。</w:t>
      </w:r>
    </w:p>
    <w:p w14:paraId="68C9D28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第一部分</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听力</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共两节，满分</w:t>
      </w:r>
      <w:r w:rsidRPr="00C63670">
        <w:rPr>
          <w:rFonts w:ascii="Times New Roman" w:cs="Times New Roman" w:eastAsia="宋体" w:hAnsi="Times New Roman"/>
          <w:color w:val="000000"/>
          <w:szCs w:val="21"/>
        </w:rPr>
        <w:t>30</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219E2C7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第一节</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共</w:t>
      </w:r>
      <w:r w:rsidRPr="00C63670">
        <w:rPr>
          <w:rFonts w:ascii="Times New Roman" w:cs="Times New Roman" w:eastAsia="宋体" w:hAnsi="Times New Roman"/>
          <w:color w:val="000000"/>
          <w:szCs w:val="21"/>
        </w:rPr>
        <w:t xml:space="preserve">5 </w:t>
      </w:r>
      <w:r w:rsidRPr="00C63670">
        <w:rPr>
          <w:rFonts w:ascii="Times New Roman" w:cs="Times New Roman" w:eastAsia="宋体" w:hAnsi="Times New Roman"/>
          <w:color w:val="000000"/>
          <w:szCs w:val="21"/>
        </w:rPr>
        <w:t>小题；每小题</w:t>
      </w:r>
      <w:r w:rsidRPr="00C63670">
        <w:rPr>
          <w:rFonts w:ascii="Times New Roman" w:cs="Times New Roman" w:eastAsia="宋体" w:hAnsi="Times New Roman"/>
          <w:color w:val="000000"/>
          <w:szCs w:val="21"/>
        </w:rPr>
        <w:t>1.5</w:t>
      </w:r>
      <w:r w:rsidRPr="00C63670">
        <w:rPr>
          <w:rFonts w:ascii="Times New Roman" w:cs="Times New Roman" w:eastAsia="宋体" w:hAnsi="Times New Roman"/>
          <w:color w:val="000000"/>
          <w:szCs w:val="21"/>
        </w:rPr>
        <w:t>分，满分</w:t>
      </w:r>
      <w:r w:rsidRPr="00C63670">
        <w:rPr>
          <w:rFonts w:ascii="Times New Roman" w:cs="Times New Roman" w:eastAsia="宋体" w:hAnsi="Times New Roman"/>
          <w:color w:val="000000"/>
          <w:szCs w:val="21"/>
        </w:rPr>
        <w:t>7.5</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4C1C4CC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听下面</w:t>
      </w:r>
      <w:r w:rsidRPr="00C63670">
        <w:rPr>
          <w:rFonts w:ascii="Times New Roman" w:cs="Times New Roman" w:eastAsia="宋体" w:hAnsi="Times New Roman"/>
          <w:color w:val="000000"/>
          <w:szCs w:val="21"/>
        </w:rPr>
        <w:t>5</w:t>
      </w:r>
      <w:r w:rsidRPr="00C63670">
        <w:rPr>
          <w:rFonts w:ascii="Times New Roman" w:cs="Times New Roman" w:eastAsia="宋体" w:hAnsi="Times New Roman"/>
          <w:color w:val="000000"/>
          <w:szCs w:val="21"/>
        </w:rPr>
        <w:t>段对话。每段对话后有一个小题，从题中所给的</w:t>
      </w:r>
      <w:r w:rsidRPr="00C63670">
        <w:rPr>
          <w:rFonts w:ascii="Times New Roman" w:cs="Times New Roman" w:eastAsia="宋体" w:hAnsi="Times New Roman"/>
          <w:color w:val="000000"/>
          <w:szCs w:val="21"/>
        </w:rPr>
        <w:t>A</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B</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C</w:t>
      </w:r>
      <w:r w:rsidRPr="00C63670">
        <w:rPr>
          <w:rFonts w:ascii="Times New Roman" w:cs="Times New Roman" w:eastAsia="宋体" w:hAnsi="Times New Roman"/>
          <w:color w:val="000000"/>
          <w:szCs w:val="21"/>
        </w:rPr>
        <w:t>三个选项中选出最佳选项。听完每段对话后，你都有</w:t>
      </w:r>
      <w:r w:rsidRPr="00C63670">
        <w:rPr>
          <w:rFonts w:ascii="Times New Roman" w:cs="Times New Roman" w:eastAsia="宋体" w:hAnsi="Times New Roman"/>
          <w:color w:val="000000"/>
          <w:szCs w:val="21"/>
        </w:rPr>
        <w:t>10</w:t>
      </w:r>
      <w:r w:rsidRPr="00C63670">
        <w:rPr>
          <w:rFonts w:ascii="Times New Roman" w:cs="Times New Roman" w:eastAsia="宋体" w:hAnsi="Times New Roman"/>
          <w:color w:val="000000"/>
          <w:szCs w:val="21"/>
        </w:rPr>
        <w:t>秒钟的时间来回答有关小题和阅读下一小题。每段对话仅读一遍。</w:t>
      </w:r>
    </w:p>
    <w:p w14:paraId="74BB85E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例</w:t>
      </w:r>
      <w:r w:rsidRPr="00C63670">
        <w:rPr>
          <w:rFonts w:ascii="Times New Roman" w:cs="Times New Roman" w:eastAsia="宋体" w:hAnsi="Times New Roman"/>
          <w:color w:val="000000"/>
          <w:szCs w:val="21"/>
        </w:rPr>
        <w:t>: How much is the shirt?</w:t>
      </w:r>
    </w:p>
    <w:p w14:paraId="590CCD8D"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A.£19.15.                B.£9.18.                          C. £9.15.</w:t>
      </w:r>
    </w:p>
    <w:p w14:paraId="5B3683F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答案是</w:t>
      </w:r>
      <w:r w:rsidRPr="00C63670">
        <w:rPr>
          <w:rFonts w:ascii="Times New Roman" w:cs="Times New Roman" w:eastAsia="宋体" w:hAnsi="Times New Roman"/>
          <w:color w:val="000000"/>
          <w:szCs w:val="21"/>
        </w:rPr>
        <w:t xml:space="preserve"> C</w:t>
      </w:r>
      <w:r w:rsidRPr="00C63670">
        <w:rPr>
          <w:rFonts w:ascii="Times New Roman" w:cs="Times New Roman" w:eastAsia="宋体" w:hAnsi="Times New Roman"/>
          <w:color w:val="000000"/>
          <w:szCs w:val="21"/>
        </w:rPr>
        <w:t>。</w:t>
      </w:r>
    </w:p>
    <w:p w14:paraId="5570C01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 Where would the man probably prefer to be?</w:t>
      </w:r>
    </w:p>
    <w:p w14:paraId="61852E4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At home.               B. At a cinema.                    C. At the beach.</w:t>
      </w:r>
    </w:p>
    <w:p w14:paraId="4D4C6AE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 What time will the plane land according to the woman?</w:t>
      </w:r>
    </w:p>
    <w:p w14:paraId="07ADD9F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At about 6:00 p. m.       B. At about 6:20 p. m.          C. At about 7:00 p. m.</w:t>
      </w:r>
    </w:p>
    <w:p w14:paraId="33908FF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3. What will the man do next?</w:t>
      </w:r>
    </w:p>
    <w:p w14:paraId="4BF07E8D"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Put air in the car's tires.</w:t>
      </w:r>
    </w:p>
    <w:p w14:paraId="6433D66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Fill the car with gasoline.</w:t>
      </w:r>
    </w:p>
    <w:p w14:paraId="33B58FA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Replace some parts on the car.</w:t>
      </w:r>
    </w:p>
    <w:p w14:paraId="5753D54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4. What do we know about the steak?</w:t>
      </w:r>
    </w:p>
    <w:p w14:paraId="4629CAB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A. It </w:t>
      </w:r>
      <w:r w:rsidRPr="00C63670">
        <w:rPr>
          <w:rFonts w:ascii="Times New Roman" w:cs="Times New Roman" w:eastAsia="宋体" w:hAnsi="Times New Roman"/>
          <w:color w:val="000000"/>
          <w:szCs w:val="21"/>
        </w:rPr>
        <w:t>was half-done.</w:t>
      </w:r>
    </w:p>
    <w:p w14:paraId="4C5220E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It was cooked wrongly.</w:t>
      </w:r>
    </w:p>
    <w:p w14:paraId="05C5ED28"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It was praised by the man.</w:t>
      </w:r>
    </w:p>
    <w:p w14:paraId="1527CED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5. Where are the speakers probably?</w:t>
      </w:r>
    </w:p>
    <w:p w14:paraId="333676C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Aboard an airplane.       B. On a ship.                 C. Inside a subway.</w:t>
      </w:r>
    </w:p>
    <w:p w14:paraId="4B7883D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第二节</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共</w:t>
      </w:r>
      <w:r w:rsidRPr="00C63670">
        <w:rPr>
          <w:rFonts w:ascii="Times New Roman" w:cs="Times New Roman" w:eastAsia="宋体" w:hAnsi="Times New Roman"/>
          <w:color w:val="000000"/>
          <w:szCs w:val="21"/>
        </w:rPr>
        <w:t>15</w:t>
      </w:r>
      <w:r w:rsidRPr="00C63670">
        <w:rPr>
          <w:rFonts w:ascii="Times New Roman" w:cs="Times New Roman" w:eastAsia="宋体" w:hAnsi="Times New Roman"/>
          <w:color w:val="000000"/>
          <w:szCs w:val="21"/>
        </w:rPr>
        <w:t>小题</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每小题</w:t>
      </w:r>
      <w:r w:rsidRPr="00C63670">
        <w:rPr>
          <w:rFonts w:ascii="Times New Roman" w:cs="Times New Roman" w:eastAsia="宋体" w:hAnsi="Times New Roman"/>
          <w:color w:val="000000"/>
          <w:szCs w:val="21"/>
        </w:rPr>
        <w:t>1.5</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满分</w:t>
      </w:r>
      <w:r w:rsidRPr="00C63670">
        <w:rPr>
          <w:rFonts w:ascii="Times New Roman" w:cs="Times New Roman" w:eastAsia="宋体" w:hAnsi="Times New Roman"/>
          <w:color w:val="000000"/>
          <w:szCs w:val="21"/>
        </w:rPr>
        <w:t>22.5</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6967BCF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听下面</w:t>
      </w:r>
      <w:r w:rsidRPr="00C63670">
        <w:rPr>
          <w:rFonts w:ascii="Times New Roman" w:cs="Times New Roman" w:eastAsia="宋体" w:hAnsi="Times New Roman"/>
          <w:color w:val="000000"/>
          <w:szCs w:val="21"/>
        </w:rPr>
        <w:t>5</w:t>
      </w:r>
      <w:r w:rsidRPr="00C63670">
        <w:rPr>
          <w:rFonts w:ascii="Times New Roman" w:cs="Times New Roman" w:eastAsia="宋体" w:hAnsi="Times New Roman"/>
          <w:color w:val="000000"/>
          <w:szCs w:val="21"/>
        </w:rPr>
        <w:t>段对话或独白。每段对话或独白后有几个小题，从题中所给的</w:t>
      </w:r>
      <w:r w:rsidRPr="00C63670">
        <w:rPr>
          <w:rFonts w:ascii="Times New Roman" w:cs="Times New Roman" w:eastAsia="宋体" w:hAnsi="Times New Roman"/>
          <w:color w:val="000000"/>
          <w:szCs w:val="21"/>
        </w:rPr>
        <w:t>A</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B</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C</w:t>
      </w:r>
      <w:r w:rsidRPr="00C63670">
        <w:rPr>
          <w:rFonts w:ascii="Times New Roman" w:cs="Times New Roman" w:eastAsia="宋体" w:hAnsi="Times New Roman"/>
          <w:color w:val="000000"/>
          <w:szCs w:val="21"/>
        </w:rPr>
        <w:t>三个选项中选</w:t>
      </w:r>
      <w:r w:rsidRPr="00C63670">
        <w:rPr>
          <w:rFonts w:ascii="Times New Roman" w:cs="Times New Roman" w:eastAsia="宋体" w:hAnsi="Times New Roman"/>
          <w:color w:val="000000"/>
          <w:szCs w:val="21"/>
        </w:rPr>
        <w:t>出最佳选项。听每段对话或独白前，你将有时间阅读各个小题，每小题</w:t>
      </w:r>
      <w:r w:rsidRPr="00C63670">
        <w:rPr>
          <w:rFonts w:ascii="Times New Roman" w:cs="Times New Roman" w:eastAsia="宋体" w:hAnsi="Times New Roman"/>
          <w:color w:val="000000"/>
          <w:szCs w:val="21"/>
        </w:rPr>
        <w:t>5</w:t>
      </w:r>
      <w:r w:rsidRPr="00C63670">
        <w:rPr>
          <w:rFonts w:ascii="Times New Roman" w:cs="Times New Roman" w:eastAsia="宋体" w:hAnsi="Times New Roman"/>
          <w:color w:val="000000"/>
          <w:szCs w:val="21"/>
        </w:rPr>
        <w:t>秒钟；听完后，各小题将给出</w:t>
      </w:r>
      <w:r w:rsidRPr="00C63670">
        <w:rPr>
          <w:rFonts w:ascii="Times New Roman" w:cs="Times New Roman" w:eastAsia="宋体" w:hAnsi="Times New Roman"/>
          <w:color w:val="000000"/>
          <w:szCs w:val="21"/>
        </w:rPr>
        <w:t>5</w:t>
      </w:r>
      <w:r w:rsidRPr="00C63670">
        <w:rPr>
          <w:rFonts w:ascii="Times New Roman" w:cs="Times New Roman" w:eastAsia="宋体" w:hAnsi="Times New Roman"/>
          <w:color w:val="000000"/>
          <w:szCs w:val="21"/>
        </w:rPr>
        <w:t>秒钟的作答时间。每段对话或独白读两遍。</w:t>
      </w:r>
    </w:p>
    <w:p w14:paraId="4BC9C12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听第</w:t>
      </w:r>
      <w:r w:rsidRPr="00C63670">
        <w:rPr>
          <w:rFonts w:ascii="Times New Roman" w:cs="Times New Roman" w:eastAsia="宋体" w:hAnsi="Times New Roman"/>
          <w:color w:val="000000"/>
          <w:szCs w:val="21"/>
        </w:rPr>
        <w:t>6</w:t>
      </w:r>
      <w:r w:rsidRPr="00C63670">
        <w:rPr>
          <w:rFonts w:ascii="Times New Roman" w:cs="Times New Roman" w:eastAsia="宋体" w:hAnsi="Times New Roman"/>
          <w:color w:val="000000"/>
          <w:szCs w:val="21"/>
        </w:rPr>
        <w:t>段材料，回答第</w:t>
      </w:r>
      <w:r w:rsidRPr="00C63670">
        <w:rPr>
          <w:rFonts w:ascii="Times New Roman" w:cs="Times New Roman" w:eastAsia="宋体" w:hAnsi="Times New Roman"/>
          <w:color w:val="000000"/>
          <w:szCs w:val="21"/>
        </w:rPr>
        <w:t>6</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7</w:t>
      </w:r>
      <w:r w:rsidRPr="00C63670">
        <w:rPr>
          <w:rFonts w:ascii="Times New Roman" w:cs="Times New Roman" w:eastAsia="宋体" w:hAnsi="Times New Roman"/>
          <w:color w:val="000000"/>
          <w:szCs w:val="21"/>
        </w:rPr>
        <w:t>题。</w:t>
      </w:r>
    </w:p>
    <w:p w14:paraId="1603B21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6. How did the woman mainly get the news?</w:t>
      </w:r>
    </w:p>
    <w:p w14:paraId="26D3C35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Through TV programs.</w:t>
      </w:r>
    </w:p>
    <w:p w14:paraId="24F8E5A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Through Internet videos.</w:t>
      </w:r>
    </w:p>
    <w:p w14:paraId="7B8EE85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Through online articles.</w:t>
      </w:r>
    </w:p>
    <w:p w14:paraId="1613300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7. What does the </w:t>
      </w:r>
      <w:r w:rsidRPr="00C63670">
        <w:rPr>
          <w:rFonts w:ascii="Times New Roman" w:cs="Times New Roman" w:eastAsia="宋体" w:hAnsi="Times New Roman"/>
          <w:color w:val="000000"/>
          <w:szCs w:val="21"/>
        </w:rPr>
        <w:t>man believe was the most important function of Tianzhou 6?</w:t>
      </w:r>
    </w:p>
    <w:p w14:paraId="792703B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It showed great innovation.</w:t>
      </w:r>
    </w:p>
    <w:p w14:paraId="68C57424"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It set an example for the world.</w:t>
      </w:r>
    </w:p>
    <w:p w14:paraId="7A0576F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It delivered supplies to the space station.</w:t>
      </w:r>
    </w:p>
    <w:p w14:paraId="3EB3006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听第</w:t>
      </w:r>
      <w:r w:rsidRPr="00C63670">
        <w:rPr>
          <w:rFonts w:ascii="Times New Roman" w:cs="Times New Roman" w:eastAsia="宋体" w:hAnsi="Times New Roman"/>
          <w:color w:val="000000"/>
          <w:szCs w:val="21"/>
        </w:rPr>
        <w:t>7</w:t>
      </w:r>
      <w:r w:rsidRPr="00C63670">
        <w:rPr>
          <w:rFonts w:ascii="Times New Roman" w:cs="Times New Roman" w:eastAsia="宋体" w:hAnsi="Times New Roman"/>
          <w:color w:val="000000"/>
          <w:szCs w:val="21"/>
        </w:rPr>
        <w:t>段材料，回答第</w:t>
      </w:r>
      <w:r w:rsidRPr="00C63670">
        <w:rPr>
          <w:rFonts w:ascii="Times New Roman" w:cs="Times New Roman" w:eastAsia="宋体" w:hAnsi="Times New Roman"/>
          <w:color w:val="000000"/>
          <w:szCs w:val="21"/>
        </w:rPr>
        <w:t>8</w:t>
      </w:r>
      <w:r w:rsidRPr="00C63670">
        <w:rPr>
          <w:rFonts w:ascii="Times New Roman" w:cs="Times New Roman" w:eastAsia="宋体" w:hAnsi="Times New Roman"/>
          <w:color w:val="000000"/>
          <w:szCs w:val="21"/>
        </w:rPr>
        <w:t>至</w:t>
      </w:r>
      <w:r w:rsidRPr="00C63670">
        <w:rPr>
          <w:rFonts w:ascii="Times New Roman" w:cs="Times New Roman" w:eastAsia="宋体" w:hAnsi="Times New Roman"/>
          <w:color w:val="000000"/>
          <w:szCs w:val="21"/>
        </w:rPr>
        <w:t xml:space="preserve"> 10</w:t>
      </w:r>
      <w:r w:rsidRPr="00C63670">
        <w:rPr>
          <w:rFonts w:ascii="Times New Roman" w:cs="Times New Roman" w:eastAsia="宋体" w:hAnsi="Times New Roman"/>
          <w:color w:val="000000"/>
          <w:szCs w:val="21"/>
        </w:rPr>
        <w:t>题。</w:t>
      </w:r>
    </w:p>
    <w:p w14:paraId="7422913B"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8. What are the speakers mainly talking about?</w:t>
      </w:r>
    </w:p>
    <w:p w14:paraId="6D2A784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A. A family </w:t>
      </w:r>
      <w:r w:rsidRPr="00C63670">
        <w:rPr>
          <w:rFonts w:ascii="Times New Roman" w:cs="Times New Roman" w:eastAsia="宋体" w:hAnsi="Times New Roman"/>
          <w:color w:val="000000"/>
          <w:szCs w:val="21"/>
        </w:rPr>
        <w:t>road trip.</w:t>
      </w:r>
    </w:p>
    <w:p w14:paraId="1154E86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A community exercise plan.</w:t>
      </w:r>
    </w:p>
    <w:p w14:paraId="016387B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A group tour of New York City.</w:t>
      </w:r>
    </w:p>
    <w:p w14:paraId="625A2CF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9. What are the kids probably most eager to do?</w:t>
      </w:r>
    </w:p>
    <w:p w14:paraId="387C673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Go shopping.           B. Ride bicycles.               C. Walk in the woods.</w:t>
      </w:r>
    </w:p>
    <w:p w14:paraId="178F5EC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10. How often do the speakers usually go traveling?</w:t>
      </w:r>
    </w:p>
    <w:p w14:paraId="7232BC1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w:t>
      </w:r>
      <w:r w:rsidRPr="00C63670">
        <w:rPr>
          <w:rFonts w:ascii="Times New Roman" w:cs="Times New Roman" w:eastAsia="宋体" w:hAnsi="Times New Roman"/>
          <w:color w:val="000000"/>
          <w:szCs w:val="21"/>
        </w:rPr>
        <w:t xml:space="preserve"> Once per year.         B. Once per month.            C. Every two weeks.</w:t>
      </w:r>
    </w:p>
    <w:p w14:paraId="1F65F3F4"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听第</w:t>
      </w:r>
      <w:r w:rsidRPr="00C63670">
        <w:rPr>
          <w:rFonts w:ascii="Times New Roman" w:cs="Times New Roman" w:eastAsia="宋体" w:hAnsi="Times New Roman"/>
          <w:color w:val="000000"/>
          <w:szCs w:val="21"/>
        </w:rPr>
        <w:t>8</w:t>
      </w:r>
      <w:r w:rsidRPr="00C63670">
        <w:rPr>
          <w:rFonts w:ascii="Times New Roman" w:cs="Times New Roman" w:eastAsia="宋体" w:hAnsi="Times New Roman"/>
          <w:color w:val="000000"/>
          <w:szCs w:val="21"/>
        </w:rPr>
        <w:t>段材料，回答第</w:t>
      </w:r>
      <w:r w:rsidRPr="00C63670">
        <w:rPr>
          <w:rFonts w:ascii="Times New Roman" w:cs="Times New Roman" w:eastAsia="宋体" w:hAnsi="Times New Roman"/>
          <w:color w:val="000000"/>
          <w:szCs w:val="21"/>
        </w:rPr>
        <w:t xml:space="preserve">11 </w:t>
      </w:r>
      <w:r w:rsidRPr="00C63670">
        <w:rPr>
          <w:rFonts w:ascii="Times New Roman" w:cs="Times New Roman" w:eastAsia="宋体" w:hAnsi="Times New Roman"/>
          <w:color w:val="000000"/>
          <w:szCs w:val="21"/>
        </w:rPr>
        <w:t>至</w:t>
      </w:r>
      <w:r w:rsidRPr="00C63670">
        <w:rPr>
          <w:rFonts w:ascii="Times New Roman" w:cs="Times New Roman" w:eastAsia="宋体" w:hAnsi="Times New Roman"/>
          <w:color w:val="000000"/>
          <w:szCs w:val="21"/>
        </w:rPr>
        <w:t>13</w:t>
      </w:r>
      <w:r w:rsidRPr="00C63670">
        <w:rPr>
          <w:rFonts w:ascii="Times New Roman" w:cs="Times New Roman" w:eastAsia="宋体" w:hAnsi="Times New Roman"/>
          <w:color w:val="000000"/>
          <w:szCs w:val="21"/>
        </w:rPr>
        <w:t>题。</w:t>
      </w:r>
    </w:p>
    <w:p w14:paraId="254CA36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11. What did the man buy for the woman?</w:t>
      </w:r>
    </w:p>
    <w:p w14:paraId="082525A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Flowers.              B. Flour.                       C. Milk.</w:t>
      </w:r>
    </w:p>
    <w:p w14:paraId="1422F20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12. How can the man be described?</w:t>
      </w:r>
    </w:p>
    <w:p w14:paraId="1BAAE4E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A. Careless.           </w:t>
      </w:r>
      <w:r w:rsidRPr="00C63670">
        <w:rPr>
          <w:rFonts w:ascii="Times New Roman" w:cs="Times New Roman" w:eastAsia="宋体" w:hAnsi="Times New Roman"/>
          <w:color w:val="000000"/>
          <w:szCs w:val="21"/>
        </w:rPr>
        <w:t xml:space="preserve">  B. Romantic.                    C. Considerate.</w:t>
      </w:r>
    </w:p>
    <w:p w14:paraId="061B87C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13. What is the probable relationship between the speakers?</w:t>
      </w:r>
    </w:p>
    <w:p w14:paraId="6933757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Husband and wife.</w:t>
      </w:r>
    </w:p>
    <w:p w14:paraId="762E303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Baker and assistant.</w:t>
      </w:r>
    </w:p>
    <w:p w14:paraId="64FCB3F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Shop owner and customer.</w:t>
      </w:r>
    </w:p>
    <w:p w14:paraId="4D9068C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听第</w:t>
      </w:r>
      <w:r w:rsidRPr="00C63670">
        <w:rPr>
          <w:rFonts w:ascii="Times New Roman" w:cs="Times New Roman" w:eastAsia="宋体" w:hAnsi="Times New Roman"/>
          <w:color w:val="000000"/>
          <w:szCs w:val="21"/>
        </w:rPr>
        <w:t>9</w:t>
      </w:r>
      <w:r w:rsidRPr="00C63670">
        <w:rPr>
          <w:rFonts w:ascii="Times New Roman" w:cs="Times New Roman" w:eastAsia="宋体" w:hAnsi="Times New Roman"/>
          <w:color w:val="000000"/>
          <w:szCs w:val="21"/>
        </w:rPr>
        <w:t>段材料，回答第</w:t>
      </w:r>
      <w:r w:rsidRPr="00C63670">
        <w:rPr>
          <w:rFonts w:ascii="Times New Roman" w:cs="Times New Roman" w:eastAsia="宋体" w:hAnsi="Times New Roman"/>
          <w:color w:val="000000"/>
          <w:szCs w:val="21"/>
        </w:rPr>
        <w:t xml:space="preserve">14 </w:t>
      </w:r>
      <w:r w:rsidRPr="00C63670">
        <w:rPr>
          <w:rFonts w:ascii="Times New Roman" w:cs="Times New Roman" w:eastAsia="宋体" w:hAnsi="Times New Roman"/>
          <w:color w:val="000000"/>
          <w:szCs w:val="21"/>
        </w:rPr>
        <w:t>至</w:t>
      </w:r>
      <w:r w:rsidRPr="00C63670">
        <w:rPr>
          <w:rFonts w:ascii="Times New Roman" w:cs="Times New Roman" w:eastAsia="宋体" w:hAnsi="Times New Roman"/>
          <w:color w:val="000000"/>
          <w:szCs w:val="21"/>
        </w:rPr>
        <w:t>17</w:t>
      </w:r>
      <w:r w:rsidRPr="00C63670">
        <w:rPr>
          <w:rFonts w:ascii="Times New Roman" w:cs="Times New Roman" w:eastAsia="宋体" w:hAnsi="Times New Roman"/>
          <w:color w:val="000000"/>
          <w:szCs w:val="21"/>
        </w:rPr>
        <w:t>题。</w:t>
      </w:r>
    </w:p>
    <w:p w14:paraId="3810DC5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14. What is the woman's role at the charity?</w:t>
      </w:r>
    </w:p>
    <w:p w14:paraId="79E27A2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A. A </w:t>
      </w:r>
      <w:r w:rsidRPr="00C63670">
        <w:rPr>
          <w:rFonts w:ascii="Times New Roman" w:cs="Times New Roman" w:eastAsia="宋体" w:hAnsi="Times New Roman"/>
          <w:color w:val="000000"/>
          <w:szCs w:val="21"/>
        </w:rPr>
        <w:t>new volunteer.       B. A paid employee.          C. A foundation owner.</w:t>
      </w:r>
    </w:p>
    <w:p w14:paraId="0074337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15. Why does the woman ask the man for help?</w:t>
      </w:r>
    </w:p>
    <w:p w14:paraId="04E7DA5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He has many pets.</w:t>
      </w:r>
    </w:p>
    <w:p w14:paraId="4DAF06BB"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He has the required skills.</w:t>
      </w:r>
    </w:p>
    <w:p w14:paraId="4EA206D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He has rescued many animals.</w:t>
      </w:r>
    </w:p>
    <w:p w14:paraId="38ED2499"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16. What can we learn about the pet adoption </w:t>
      </w:r>
      <w:r w:rsidRPr="00C63670">
        <w:rPr>
          <w:rFonts w:ascii="Times New Roman" w:cs="Times New Roman" w:eastAsia="宋体" w:hAnsi="Times New Roman"/>
          <w:color w:val="000000"/>
          <w:szCs w:val="21"/>
        </w:rPr>
        <w:t>event?</w:t>
      </w:r>
    </w:p>
    <w:p w14:paraId="7CA1C7C9"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It is held every weekend.</w:t>
      </w:r>
    </w:p>
    <w:p w14:paraId="657A71C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Local people bring their pets there.</w:t>
      </w:r>
    </w:p>
    <w:p w14:paraId="256C315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The duty of pet owners is discussed.</w:t>
      </w:r>
    </w:p>
    <w:p w14:paraId="42ACCF9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17. What change is the charity trying to make?</w:t>
      </w:r>
    </w:p>
    <w:p w14:paraId="7AA47B3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Raising more funding.</w:t>
      </w:r>
    </w:p>
    <w:p w14:paraId="1316EE8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Finding more team members.</w:t>
      </w:r>
    </w:p>
    <w:p w14:paraId="71C88D5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Expanding to other provinces.</w:t>
      </w:r>
    </w:p>
    <w:p w14:paraId="35E2876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听第</w:t>
      </w:r>
      <w:r w:rsidRPr="00C63670">
        <w:rPr>
          <w:rFonts w:ascii="Times New Roman" w:cs="Times New Roman" w:eastAsia="宋体" w:hAnsi="Times New Roman"/>
          <w:color w:val="000000"/>
          <w:szCs w:val="21"/>
        </w:rPr>
        <w:t>10</w:t>
      </w:r>
      <w:r w:rsidRPr="00C63670">
        <w:rPr>
          <w:rFonts w:ascii="Times New Roman" w:cs="Times New Roman" w:eastAsia="宋体" w:hAnsi="Times New Roman"/>
          <w:color w:val="000000"/>
          <w:szCs w:val="21"/>
        </w:rPr>
        <w:t>段</w:t>
      </w:r>
      <w:r w:rsidRPr="00C63670">
        <w:rPr>
          <w:rFonts w:ascii="Times New Roman" w:cs="Times New Roman" w:eastAsia="宋体" w:hAnsi="Times New Roman"/>
          <w:color w:val="000000"/>
          <w:szCs w:val="21"/>
        </w:rPr>
        <w:t>材料</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回答第</w:t>
      </w:r>
      <w:r w:rsidRPr="00C63670">
        <w:rPr>
          <w:rFonts w:ascii="Times New Roman" w:cs="Times New Roman" w:eastAsia="宋体" w:hAnsi="Times New Roman"/>
          <w:color w:val="000000"/>
          <w:szCs w:val="21"/>
        </w:rPr>
        <w:t xml:space="preserve"> 18 </w:t>
      </w:r>
      <w:r w:rsidRPr="00C63670">
        <w:rPr>
          <w:rFonts w:ascii="Times New Roman" w:cs="Times New Roman" w:eastAsia="宋体" w:hAnsi="Times New Roman"/>
          <w:color w:val="000000"/>
          <w:szCs w:val="21"/>
        </w:rPr>
        <w:t>至</w:t>
      </w:r>
      <w:r w:rsidRPr="00C63670">
        <w:rPr>
          <w:rFonts w:ascii="Times New Roman" w:cs="Times New Roman" w:eastAsia="宋体" w:hAnsi="Times New Roman"/>
          <w:color w:val="000000"/>
          <w:szCs w:val="21"/>
        </w:rPr>
        <w:t xml:space="preserve"> 20</w:t>
      </w:r>
      <w:r w:rsidRPr="00C63670">
        <w:rPr>
          <w:rFonts w:ascii="Times New Roman" w:cs="Times New Roman" w:eastAsia="宋体" w:hAnsi="Times New Roman"/>
          <w:color w:val="000000"/>
          <w:szCs w:val="21"/>
        </w:rPr>
        <w:t>题。</w:t>
      </w:r>
    </w:p>
    <w:p w14:paraId="4E71B47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18. What is the talk mainly about?</w:t>
      </w:r>
    </w:p>
    <w:p w14:paraId="7B25139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A job opportunity for teachers.</w:t>
      </w:r>
    </w:p>
    <w:p w14:paraId="586D8A4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A chance to study at a Chinese university.</w:t>
      </w:r>
    </w:p>
    <w:p w14:paraId="7D5FB55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A way to collect course materials for classes.</w:t>
      </w:r>
    </w:p>
    <w:p w14:paraId="4C316BD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19. What do most of the students major in?</w:t>
      </w:r>
    </w:p>
    <w:p w14:paraId="1F03F938"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Comm</w:t>
      </w:r>
      <w:r w:rsidRPr="00C63670">
        <w:rPr>
          <w:rFonts w:ascii="Times New Roman" w:cs="Times New Roman" w:eastAsia="宋体" w:hAnsi="Times New Roman"/>
          <w:color w:val="000000"/>
          <w:szCs w:val="21"/>
        </w:rPr>
        <w:t>unications.        B. Science.                  C. Foreign languages.</w:t>
      </w:r>
    </w:p>
    <w:p w14:paraId="767C9D7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20. What is the purpose of fun activities?</w:t>
      </w:r>
    </w:p>
    <w:p w14:paraId="25B1494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To attract students' interest.</w:t>
      </w:r>
    </w:p>
    <w:p w14:paraId="1D53FB7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To inspire students' creativity.</w:t>
      </w:r>
    </w:p>
    <w:p w14:paraId="39E398B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To improve students’ English.</w:t>
      </w:r>
    </w:p>
    <w:p w14:paraId="6B66880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第二部分</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阅读</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共两节，满分</w:t>
      </w:r>
      <w:r w:rsidRPr="00C63670">
        <w:rPr>
          <w:rFonts w:ascii="Times New Roman" w:cs="Times New Roman" w:eastAsia="宋体" w:hAnsi="Times New Roman"/>
          <w:color w:val="000000"/>
          <w:szCs w:val="21"/>
        </w:rPr>
        <w:t>50</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577E90A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第一节</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共</w:t>
      </w:r>
      <w:r w:rsidRPr="00C63670">
        <w:rPr>
          <w:rFonts w:ascii="Times New Roman" w:cs="Times New Roman" w:eastAsia="宋体" w:hAnsi="Times New Roman"/>
          <w:color w:val="000000"/>
          <w:szCs w:val="21"/>
        </w:rPr>
        <w:t>15</w:t>
      </w:r>
      <w:r w:rsidRPr="00C63670">
        <w:rPr>
          <w:rFonts w:ascii="Times New Roman" w:cs="Times New Roman" w:eastAsia="宋体" w:hAnsi="Times New Roman"/>
          <w:color w:val="000000"/>
          <w:szCs w:val="21"/>
        </w:rPr>
        <w:t>小题</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每小题</w:t>
      </w:r>
      <w:r w:rsidRPr="00C63670">
        <w:rPr>
          <w:rFonts w:ascii="Times New Roman" w:cs="Times New Roman" w:eastAsia="宋体" w:hAnsi="Times New Roman"/>
          <w:color w:val="000000"/>
          <w:szCs w:val="21"/>
        </w:rPr>
        <w:t>2.5</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满分</w:t>
      </w:r>
      <w:r w:rsidRPr="00C63670">
        <w:rPr>
          <w:rFonts w:ascii="Times New Roman" w:cs="Times New Roman" w:eastAsia="宋体" w:hAnsi="Times New Roman"/>
          <w:color w:val="000000"/>
          <w:szCs w:val="21"/>
        </w:rPr>
        <w:t>37.5</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2D800B0B"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阅读下列短文，从每题所给的</w:t>
      </w:r>
      <w:r w:rsidRPr="00C63670">
        <w:rPr>
          <w:rFonts w:ascii="Times New Roman" w:cs="Times New Roman" w:eastAsia="宋体" w:hAnsi="Times New Roman"/>
          <w:color w:val="000000"/>
          <w:szCs w:val="21"/>
        </w:rPr>
        <w:t>A</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B</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C</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D</w:t>
      </w:r>
      <w:r w:rsidRPr="00C63670">
        <w:rPr>
          <w:rFonts w:ascii="Times New Roman" w:cs="Times New Roman" w:eastAsia="宋体" w:hAnsi="Times New Roman"/>
          <w:color w:val="000000"/>
          <w:szCs w:val="21"/>
        </w:rPr>
        <w:t>四个选项中选出最佳选项。</w:t>
      </w:r>
    </w:p>
    <w:p w14:paraId="24347D90" w14:textId="77777777" w:rsidP="00C63670" w:rsidR="00390D17" w:rsidRPr="00C63670">
      <w:pPr>
        <w:spacing w:line="336" w:lineRule="auto"/>
        <w:ind w:firstLine="420" w:firstLineChars="200"/>
        <w:jc w:val="center"/>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w:t>
      </w:r>
    </w:p>
    <w:p w14:paraId="0CC1CB9E" w14:textId="77777777" w:rsidP="00C63670" w:rsidR="00390D17" w:rsidRPr="00C63670">
      <w:pPr>
        <w:spacing w:line="336" w:lineRule="auto"/>
        <w:ind w:firstLine="420" w:firstLineChars="200"/>
        <w:jc w:val="center"/>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Discover the wonders of Naples</w:t>
      </w:r>
    </w:p>
    <w:p w14:paraId="01AD18C3" w14:textId="52DE6F6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Start a journey through time and beauty with a tour of Pompeii and the Amalfi Coast from Naples. This adventure blends Naples’ history, Pompeii’ s ruins, and the Amal</w:t>
      </w:r>
      <w:r w:rsidRPr="00C63670">
        <w:rPr>
          <w:rFonts w:ascii="Times New Roman" w:cs="Times New Roman" w:eastAsia="宋体" w:hAnsi="Times New Roman"/>
          <w:color w:val="000000"/>
          <w:szCs w:val="21"/>
        </w:rPr>
        <w:t>fi</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Coast's beauty for a memorable journey.</w:t>
      </w:r>
    </w:p>
    <w:p w14:paraId="689B925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Tour Highlights</w:t>
      </w:r>
    </w:p>
    <w:p w14:paraId="3349A824" w14:textId="6EA3FFF3"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Historic Treasures: Explore Naples’ city center</w:t>
      </w:r>
      <w:r w:rsidRPr="00C63670">
        <w:rPr>
          <w:rFonts w:ascii="Times New Roman" w:cs="Times New Roman" w:eastAsia="宋体" w:hAnsi="Times New Roman"/>
          <w:color w:val="000000"/>
          <w:szCs w:val="21"/>
        </w:rPr>
        <w:t>. It’ s a UNESCO World Heritage</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Site known for its lively atmosphere. Witness iconic landmarks like the Naples Cathedral and Castel Nuovo. Explore Pom</w:t>
      </w:r>
      <w:r w:rsidRPr="00C63670">
        <w:rPr>
          <w:rFonts w:ascii="Times New Roman" w:cs="Times New Roman" w:eastAsia="宋体" w:hAnsi="Times New Roman"/>
          <w:color w:val="000000"/>
          <w:szCs w:val="21"/>
        </w:rPr>
        <w:t>peii, a Roman city frozen in time by ash, on a Pompeii trip from Naples’ tour.</w:t>
      </w:r>
    </w:p>
    <w:p w14:paraId="2BC42EB8" w14:textId="193372A6"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Scenic Exploration: Cruise(</w:t>
      </w:r>
      <w:r w:rsidRPr="00C63670">
        <w:rPr>
          <w:rFonts w:ascii="Times New Roman" w:cs="Times New Roman" w:eastAsia="宋体" w:hAnsi="Times New Roman"/>
          <w:color w:val="000000"/>
          <w:szCs w:val="21"/>
        </w:rPr>
        <w:t>乘船游览</w:t>
      </w:r>
      <w:r w:rsidRPr="00C63670">
        <w:rPr>
          <w:rFonts w:ascii="Times New Roman" w:cs="Times New Roman" w:eastAsia="宋体" w:hAnsi="Times New Roman"/>
          <w:color w:val="000000"/>
          <w:szCs w:val="21"/>
        </w:rPr>
        <w:t>) the Amalfi Coast! Take in breathtaking views of the coastline and beaches. Explore charming villages like Positano and</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S</w:t>
      </w:r>
      <w:r w:rsidRPr="00C63670">
        <w:rPr>
          <w:rFonts w:ascii="Times New Roman" w:cs="Times New Roman" w:eastAsia="宋体" w:hAnsi="Times New Roman"/>
          <w:color w:val="000000"/>
          <w:szCs w:val="21"/>
        </w:rPr>
        <w:t>orrento, their colourfu</w:t>
      </w:r>
      <w:r w:rsidRPr="00C63670">
        <w:rPr>
          <w:rFonts w:ascii="Times New Roman" w:cs="Times New Roman" w:eastAsia="宋体" w:hAnsi="Times New Roman"/>
          <w:color w:val="000000"/>
          <w:szCs w:val="21"/>
        </w:rPr>
        <w:t>l houses adding a colourful touch to the view.</w:t>
      </w:r>
    </w:p>
    <w:p w14:paraId="204100D1" w14:textId="6025F3D4"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Local Delicacies: Taste the diverse flavors of southern Italy. Feast on pizza,</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seafood, and pasta on the Coast food adventure.</w:t>
      </w:r>
    </w:p>
    <w:p w14:paraId="78C91FB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Travel Tips</w:t>
      </w:r>
    </w:p>
    <w:p w14:paraId="56D204B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Weather Check: Southern Italy's weather can vary. Check the forecas</w:t>
      </w:r>
      <w:r w:rsidRPr="00C63670">
        <w:rPr>
          <w:rFonts w:ascii="Times New Roman" w:cs="Times New Roman" w:eastAsia="宋体" w:hAnsi="Times New Roman"/>
          <w:color w:val="000000"/>
          <w:szCs w:val="21"/>
        </w:rPr>
        <w:t>t beforehand and pack accordingly.</w:t>
      </w:r>
    </w:p>
    <w:p w14:paraId="520B057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Download Offline Maps: Phone service might be limited in some areas.</w:t>
      </w:r>
    </w:p>
    <w:p w14:paraId="0BDCA5A8"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What to Bring</w:t>
      </w:r>
    </w:p>
    <w:p w14:paraId="2ACBDD33" w14:textId="2B07E82E"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Walking Shoes(Essential): Comfortable walking shoes are essential. You’</w:t>
      </w:r>
      <w:r w:rsidRPr="00C63670">
        <w:rPr>
          <w:rFonts w:ascii="Times New Roman" w:cs="Times New Roman" w:eastAsia="宋体" w:hAnsi="Times New Roman"/>
          <w:color w:val="000000"/>
          <w:szCs w:val="21"/>
        </w:rPr>
        <w:t>ll be exploring uneven terrain in Pompeii with cobblestone streets.</w:t>
      </w:r>
    </w:p>
    <w:p w14:paraId="69F1A5B9" w14:textId="13A68770" w:rsidP="00C63670" w:rsidR="00390D17" w:rsidRPr="00C63670">
      <w:pPr>
        <w:spacing w:line="336" w:lineRule="auto"/>
        <w:ind w:firstLine="420" w:firstLineChars="200"/>
        <w:jc w:val="left"/>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Sunscreen, Hat&amp; Sunglasses(Essential): The sun can be strong, especially on the</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Amalfi Coast. Sun protection is a</w:t>
      </w:r>
      <w:r w:rsidRPr="00C63670">
        <w:rPr>
          <w:rFonts w:ascii="Times New Roman" w:cs="Times New Roman" w:eastAsia="宋体" w:hAnsi="Times New Roman"/>
          <w:color w:val="000000"/>
          <w:szCs w:val="21"/>
        </w:rPr>
        <w:t xml:space="preserve"> must.</w:t>
      </w:r>
    </w:p>
    <w:p w14:paraId="766F8CE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Small Backpack(Essential): A backpack keeps your belongings organized and accessible while exploring.</w:t>
      </w:r>
    </w:p>
    <w:p w14:paraId="307CC2C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Cash(Optional): Some cash is helpful for smaller purchases.</w:t>
      </w:r>
    </w:p>
    <w:p w14:paraId="3D48E56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Portable Charger(Optional): Ensure your phone stays charged.</w:t>
      </w:r>
    </w:p>
    <w:p w14:paraId="309527C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Light Rain Jacket(Optional): A light rain jacket can be a lifesaver in case of unexpected showers.</w:t>
      </w:r>
    </w:p>
    <w:p w14:paraId="65233609"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21. Which of the following is NOT mentioned as a highlight of the tour?</w:t>
      </w:r>
    </w:p>
    <w:p w14:paraId="12DCDB14"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Visiting the Naples Cathedral.      B. Tasting delicious Mexican food.</w:t>
      </w:r>
    </w:p>
    <w:p w14:paraId="3DCD3FA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Explor</w:t>
      </w:r>
      <w:r w:rsidRPr="00C63670">
        <w:rPr>
          <w:rFonts w:ascii="Times New Roman" w:cs="Times New Roman" w:eastAsia="宋体" w:hAnsi="Times New Roman"/>
          <w:color w:val="000000"/>
          <w:szCs w:val="21"/>
        </w:rPr>
        <w:t>ing the ruins of Pompeii.     D. Taking a cruise along the Amalfi Coast.</w:t>
      </w:r>
    </w:p>
    <w:p w14:paraId="1894DC1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22. What are necessities to bring when traveling in Naples?</w:t>
      </w:r>
    </w:p>
    <w:p w14:paraId="21CD2EA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Cash and hat.                   B. Sunscreen and portable charger.</w:t>
      </w:r>
    </w:p>
    <w:p w14:paraId="5782DE7B"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C. Rain jacket and </w:t>
      </w:r>
      <w:r w:rsidRPr="00C63670">
        <w:rPr>
          <w:rFonts w:ascii="Times New Roman" w:cs="Times New Roman" w:eastAsia="宋体" w:hAnsi="Times New Roman"/>
          <w:color w:val="000000"/>
          <w:szCs w:val="21"/>
        </w:rPr>
        <w:t>map.             D. Walking shoes and backpack.</w:t>
      </w:r>
    </w:p>
    <w:p w14:paraId="529E088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23. What is the main purpose of the passage?</w:t>
      </w:r>
    </w:p>
    <w:p w14:paraId="13B9CF7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To advertise a travel agency.</w:t>
      </w:r>
    </w:p>
    <w:p w14:paraId="5A594A2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To introduce the history and culture of Naples.</w:t>
      </w:r>
    </w:p>
    <w:p w14:paraId="2E7E4A94"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To provide traveling information about Naples.</w:t>
      </w:r>
    </w:p>
    <w:p w14:paraId="3DFFE12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D. To compare different touri</w:t>
      </w:r>
      <w:r w:rsidRPr="00C63670">
        <w:rPr>
          <w:rFonts w:ascii="Times New Roman" w:cs="Times New Roman" w:eastAsia="宋体" w:hAnsi="Times New Roman"/>
          <w:color w:val="000000"/>
          <w:szCs w:val="21"/>
        </w:rPr>
        <w:t>st attractions in Italy.</w:t>
      </w:r>
    </w:p>
    <w:p w14:paraId="1C6CDF99" w14:textId="77777777" w:rsidP="00C63670" w:rsidR="00390D17" w:rsidRPr="00C63670">
      <w:pPr>
        <w:spacing w:line="336" w:lineRule="auto"/>
        <w:ind w:firstLine="420" w:firstLineChars="200"/>
        <w:jc w:val="center"/>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w:t>
      </w:r>
    </w:p>
    <w:p w14:paraId="17CAA8E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Shortly after Gustav Klimt, a renowned Austrian symbolist painter, died in 1918, a photograph was taken in the artist's studio. It shows two paintings, each displayed on an easel: Lady with Fan and the unfinished work The </w:t>
      </w:r>
      <w:r w:rsidRPr="00C63670">
        <w:rPr>
          <w:rFonts w:ascii="Times New Roman" w:cs="Times New Roman" w:eastAsia="宋体" w:hAnsi="Times New Roman"/>
          <w:color w:val="000000"/>
          <w:szCs w:val="21"/>
        </w:rPr>
        <w:t>Bride.</w:t>
      </w:r>
    </w:p>
    <w:p w14:paraId="54BF7CB7" w14:textId="20AA6F3D"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Lady with Fan was the last painting Klim</w:t>
      </w:r>
      <w:r w:rsidRPr="00C63670">
        <w:rPr>
          <w:rFonts w:ascii="Times New Roman" w:cs="Times New Roman" w:eastAsia="宋体" w:hAnsi="Times New Roman"/>
          <w:color w:val="000000"/>
          <w:szCs w:val="21"/>
        </w:rPr>
        <w:t>t worked on during the year 1917. While most of his portraits paint society ladies, Klim</w:t>
      </w:r>
      <w:r w:rsidRPr="00C63670">
        <w:rPr>
          <w:rFonts w:ascii="Times New Roman" w:cs="Times New Roman" w:eastAsia="宋体" w:hAnsi="Times New Roman"/>
          <w:color w:val="000000"/>
          <w:szCs w:val="21"/>
        </w:rPr>
        <w:t>t probably chose an unknown model here.</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In the appealing presentation of this unidentified woman, probably a dancer, she appear</w:t>
      </w:r>
      <w:r w:rsidRPr="00C63670">
        <w:rPr>
          <w:rFonts w:ascii="Times New Roman" w:cs="Times New Roman" w:eastAsia="宋体" w:hAnsi="Times New Roman"/>
          <w:color w:val="000000"/>
          <w:szCs w:val="21"/>
        </w:rPr>
        <w:t>s self-confident and assured. With her head held high, her shoulders exposed, and her bare breast covered by a fan, she gazes out beyond the viewer.</w:t>
      </w:r>
    </w:p>
    <w:p w14:paraId="5120528B" w14:textId="17315E30"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Klim</w:t>
      </w:r>
      <w:r w:rsidRPr="00C63670">
        <w:rPr>
          <w:rFonts w:ascii="Times New Roman" w:cs="Times New Roman" w:eastAsia="宋体" w:hAnsi="Times New Roman"/>
          <w:color w:val="000000"/>
          <w:szCs w:val="21"/>
        </w:rPr>
        <w:t>t began studying East-Asian art as early as the 1890s. Initially, he was primarily interested in Japan</w:t>
      </w:r>
      <w:r w:rsidRPr="00C63670">
        <w:rPr>
          <w:rFonts w:ascii="Times New Roman" w:cs="Times New Roman" w:eastAsia="宋体" w:hAnsi="Times New Roman"/>
          <w:color w:val="000000"/>
          <w:szCs w:val="21"/>
        </w:rPr>
        <w:t>ese art, but in later years turned to Chinese, Korean,</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Persian, or Indian creative styles. Klim</w:t>
      </w:r>
      <w:r w:rsidRPr="00C63670">
        <w:rPr>
          <w:rFonts w:ascii="Times New Roman" w:cs="Times New Roman" w:eastAsia="宋体" w:hAnsi="Times New Roman"/>
          <w:color w:val="000000"/>
          <w:szCs w:val="21"/>
        </w:rPr>
        <w:t>t adopted not only decorative elements from the art of these countries but also compositional aspects. He studied typical color schemes,</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for example, and transfer</w:t>
      </w:r>
      <w:r w:rsidRPr="00C63670">
        <w:rPr>
          <w:rFonts w:ascii="Times New Roman" w:cs="Times New Roman" w:eastAsia="宋体" w:hAnsi="Times New Roman"/>
          <w:color w:val="000000"/>
          <w:szCs w:val="21"/>
        </w:rPr>
        <w:t>red them into his paintings.</w:t>
      </w:r>
    </w:p>
    <w:p w14:paraId="600B8512" w14:textId="6DB10A2E"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Lady with Fan was especially influenced by Chinese and Japanese art. Wrapped in a</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Chinese robe, the lady hides behind a decorated fan. The yellow wallpaper in the background features several characteristic patterns that are symbols of good fortune in</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East-Asian art: the Chinese phoenix(fenghuang), a crane, and the lotus flower.</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Another</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 xml:space="preserve"> re</w:t>
      </w:r>
      <w:r w:rsidRPr="00C63670">
        <w:rPr>
          <w:rFonts w:ascii="Times New Roman" w:cs="Times New Roman" w:eastAsia="宋体" w:hAnsi="Times New Roman"/>
          <w:color w:val="000000"/>
          <w:szCs w:val="21"/>
        </w:rPr>
        <w:t>ference to Japanese painting is the lady with a fan herself: bijin</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 xml:space="preserve">ga, </w:t>
      </w:r>
      <w:r w:rsidRPr="00C63670">
        <w:rPr>
          <w:rFonts w:ascii="Times New Roman" w:cs="Times New Roman" w:eastAsia="宋体" w:hAnsi="Times New Roman"/>
          <w:color w:val="000000"/>
          <w:szCs w:val="21"/>
        </w:rPr>
        <w:t>Japanese woodblock portraits of beautiful celebrities.</w:t>
      </w:r>
    </w:p>
    <w:p w14:paraId="34FCF6EE" w14:textId="55E7ACD5"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Like Schiele, Kokoschka, and other artists from his circle, Klim</w:t>
      </w:r>
      <w:r w:rsidRPr="00C63670">
        <w:rPr>
          <w:rFonts w:ascii="Times New Roman" w:cs="Times New Roman" w:eastAsia="宋体" w:hAnsi="Times New Roman"/>
          <w:color w:val="000000"/>
          <w:szCs w:val="21"/>
        </w:rPr>
        <w:t>t was a member of the Vienna Institute for Cultural Research. Fou</w:t>
      </w:r>
      <w:r w:rsidRPr="00C63670">
        <w:rPr>
          <w:rFonts w:ascii="Times New Roman" w:cs="Times New Roman" w:eastAsia="宋体" w:hAnsi="Times New Roman"/>
          <w:color w:val="000000"/>
          <w:szCs w:val="21"/>
        </w:rPr>
        <w:t>nded in 1915, the institution advocated a peaceful, equal world culture and rejected the idea of the cultural superiority of the</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West, a concept widespread at the time. Klimt's paintings convey his belief: European and Asian pictorial traditions are brought</w:t>
      </w:r>
      <w:r w:rsidRPr="00C63670">
        <w:rPr>
          <w:rFonts w:ascii="Times New Roman" w:cs="Times New Roman" w:eastAsia="宋体" w:hAnsi="Times New Roman"/>
          <w:color w:val="000000"/>
          <w:szCs w:val="21"/>
        </w:rPr>
        <w:t xml:space="preserve"> together in equal measure to form a harmonious symbiosis(</w:t>
      </w:r>
      <w:r w:rsidRPr="00C63670">
        <w:rPr>
          <w:rFonts w:ascii="Times New Roman" w:cs="Times New Roman" w:eastAsia="宋体" w:hAnsi="Times New Roman"/>
          <w:color w:val="000000"/>
          <w:szCs w:val="21"/>
        </w:rPr>
        <w:t>共生</w:t>
      </w:r>
      <w:r w:rsidRPr="00C63670">
        <w:rPr>
          <w:rFonts w:ascii="Times New Roman" w:cs="Times New Roman" w:eastAsia="宋体" w:hAnsi="Times New Roman"/>
          <w:color w:val="000000"/>
          <w:szCs w:val="21"/>
        </w:rPr>
        <w:t>).</w:t>
      </w:r>
    </w:p>
    <w:p w14:paraId="6799D7C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24. What does paragraph 2 mainly talk about?</w:t>
      </w:r>
    </w:p>
    <w:p w14:paraId="13F907C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Details of Lady with Fan.          B. Appearance of the painter.</w:t>
      </w:r>
    </w:p>
    <w:p w14:paraId="53AB2BA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Recommendation of a model.       D. Comparison of two styles.</w:t>
      </w:r>
    </w:p>
    <w:p w14:paraId="68B5F2B7" w14:textId="557EADFB"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25. What can we</w:t>
      </w:r>
      <w:r w:rsidRPr="00C63670">
        <w:rPr>
          <w:rFonts w:ascii="Times New Roman" w:cs="Times New Roman" w:eastAsia="宋体" w:hAnsi="Times New Roman"/>
          <w:color w:val="000000"/>
          <w:szCs w:val="21"/>
        </w:rPr>
        <w:t xml:space="preserve"> infer about Gustav Klim</w:t>
      </w:r>
      <w:r w:rsidRPr="00C63670">
        <w:rPr>
          <w:rFonts w:ascii="Times New Roman" w:cs="Times New Roman" w:eastAsia="宋体" w:hAnsi="Times New Roman"/>
          <w:color w:val="000000"/>
          <w:szCs w:val="21"/>
        </w:rPr>
        <w:t>t according to the passage?</w:t>
      </w:r>
    </w:p>
    <w:p w14:paraId="272D42E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Lady with Fan was his greatest work.</w:t>
      </w:r>
    </w:p>
    <w:p w14:paraId="0E6C6B64"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He showed little interest in western art.</w:t>
      </w:r>
    </w:p>
    <w:p w14:paraId="70609C2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He was familiar with East-Asian cultural elements.</w:t>
      </w:r>
    </w:p>
    <w:p w14:paraId="4552EF7D"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D. He applied various techniques of western art to all his works</w:t>
      </w:r>
      <w:r w:rsidRPr="00C63670">
        <w:rPr>
          <w:rFonts w:ascii="Times New Roman" w:cs="Times New Roman" w:eastAsia="宋体" w:hAnsi="Times New Roman"/>
          <w:color w:val="000000"/>
          <w:szCs w:val="21"/>
        </w:rPr>
        <w:t>.</w:t>
      </w:r>
    </w:p>
    <w:p w14:paraId="1E7AB9B8"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26. What message do Gustav Klimt's paintings convey?</w:t>
      </w:r>
    </w:p>
    <w:p w14:paraId="6533868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Promoting modern art.            B. Protecting western cultures.</w:t>
      </w:r>
    </w:p>
    <w:p w14:paraId="04BDF71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Strengthening social bonds.</w:t>
      </w:r>
      <w:r w:rsidRPr="00C63670">
        <w:rPr>
          <w:rFonts w:ascii="Times New Roman" w:cs="Times New Roman" w:eastAsia="宋体" w:hAnsi="Times New Roman"/>
          <w:color w:val="000000"/>
          <w:szCs w:val="21"/>
        </w:rPr>
        <w:t xml:space="preserve">        D. Appealing for culture equality.</w:t>
      </w:r>
    </w:p>
    <w:p w14:paraId="06BBF5D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27. Where is this passage most likely from?</w:t>
      </w:r>
    </w:p>
    <w:p w14:paraId="73D3B29D"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An art journal.                  B. A science magazine.</w:t>
      </w:r>
    </w:p>
    <w:p w14:paraId="1B782BF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A news report.                  D. A travel guide.</w:t>
      </w:r>
    </w:p>
    <w:p w14:paraId="6C3C8BF5" w14:textId="77777777" w:rsidP="00C63670" w:rsidR="00390D17" w:rsidRPr="00C63670">
      <w:pPr>
        <w:spacing w:line="336" w:lineRule="auto"/>
        <w:ind w:firstLine="420" w:firstLineChars="200"/>
        <w:jc w:val="center"/>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w:t>
      </w:r>
    </w:p>
    <w:p w14:paraId="69D22A4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Gratitude is a powerful tool for transforming negative</w:t>
      </w:r>
      <w:r w:rsidRPr="00C63670">
        <w:rPr>
          <w:rFonts w:ascii="Times New Roman" w:cs="Times New Roman" w:eastAsia="宋体" w:hAnsi="Times New Roman"/>
          <w:color w:val="000000"/>
          <w:szCs w:val="21"/>
        </w:rPr>
        <w:t xml:space="preserve"> attitudes and fostering a more positive outlook on life. Rooted in the simple act of recognizing and appreciating the good in our lives, gratitude has profound psychological, emotional, and social benefits.</w:t>
      </w:r>
    </w:p>
    <w:p w14:paraId="3EAD557D"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Gratitude can significantly improve mental healt</w:t>
      </w:r>
      <w:r w:rsidRPr="00C63670">
        <w:rPr>
          <w:rFonts w:ascii="Times New Roman" w:cs="Times New Roman" w:eastAsia="宋体" w:hAnsi="Times New Roman"/>
          <w:color w:val="000000"/>
          <w:szCs w:val="21"/>
        </w:rPr>
        <w:t xml:space="preserve">h. When individuals focus on what they are thankful for, they tend to less </w:t>
      </w:r>
      <w:r w:rsidRPr="00C63670">
        <w:rPr>
          <w:rFonts w:ascii="Times New Roman" w:cs="Times New Roman" w:eastAsia="宋体" w:hAnsi="Times New Roman"/>
          <w:color w:val="000000"/>
          <w:szCs w:val="21"/>
          <w:u w:val="single"/>
        </w:rPr>
        <w:t xml:space="preserve">dwell on </w:t>
      </w:r>
      <w:r w:rsidRPr="00C63670">
        <w:rPr>
          <w:rFonts w:ascii="Times New Roman" w:cs="Times New Roman" w:eastAsia="宋体" w:hAnsi="Times New Roman"/>
          <w:color w:val="000000"/>
          <w:szCs w:val="21"/>
        </w:rPr>
        <w:t>negative thoughts and feelings. Studies have shown that practicing gratitude can decrease symptoms of being depressed and anxious. This shift in focus can help reframe one'</w:t>
      </w:r>
      <w:r w:rsidRPr="00C63670">
        <w:rPr>
          <w:rFonts w:ascii="Times New Roman" w:cs="Times New Roman" w:eastAsia="宋体" w:hAnsi="Times New Roman"/>
          <w:color w:val="000000"/>
          <w:szCs w:val="21"/>
        </w:rPr>
        <w:t>s mindset, promoting a more positive and resilient outlook. Emotionally, gratitude fosters a sense of well-being and contentment. By acknowledging the positive aspects of life, people can avoid feelings of envy, resentment, and regret. This emotional shift</w:t>
      </w:r>
      <w:r w:rsidRPr="00C63670">
        <w:rPr>
          <w:rFonts w:ascii="Times New Roman" w:cs="Times New Roman" w:eastAsia="宋体" w:hAnsi="Times New Roman"/>
          <w:color w:val="000000"/>
          <w:szCs w:val="21"/>
        </w:rPr>
        <w:t xml:space="preserve"> can lead to increased happiness and satisfaction. Furthermore, gratitude helps individuals build emotional </w:t>
      </w:r>
      <w:r w:rsidRPr="00C63670">
        <w:rPr>
          <w:rFonts w:ascii="Times New Roman" w:cs="Times New Roman" w:eastAsia="宋体" w:hAnsi="Times New Roman"/>
          <w:color w:val="000000"/>
          <w:szCs w:val="21"/>
        </w:rPr>
        <w:t>strength, enabling them to better cope with stress and adversity.</w:t>
      </w:r>
    </w:p>
    <w:p w14:paraId="1AB578E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On a social level, gratitude strengthens relationships. Expressing appreciation to others enhances social bonds and fosters a sense of community. When people feel valued and acknowledged, they are more likely to reciprocate(</w:t>
      </w:r>
      <w:r w:rsidRPr="00C63670">
        <w:rPr>
          <w:rFonts w:ascii="Times New Roman" w:cs="Times New Roman" w:eastAsia="宋体" w:hAnsi="Times New Roman"/>
          <w:color w:val="000000"/>
          <w:szCs w:val="21"/>
        </w:rPr>
        <w:t>回报</w:t>
      </w:r>
      <w:r w:rsidRPr="00C63670">
        <w:rPr>
          <w:rFonts w:ascii="Times New Roman" w:cs="Times New Roman" w:eastAsia="宋体" w:hAnsi="Times New Roman"/>
          <w:color w:val="000000"/>
          <w:szCs w:val="21"/>
        </w:rPr>
        <w:t>), creating a positive cycle o</w:t>
      </w:r>
      <w:r w:rsidRPr="00C63670">
        <w:rPr>
          <w:rFonts w:ascii="Times New Roman" w:cs="Times New Roman" w:eastAsia="宋体" w:hAnsi="Times New Roman"/>
          <w:color w:val="000000"/>
          <w:szCs w:val="21"/>
        </w:rPr>
        <w:t>f kindness and support. This can lead to deeper, more meaningful connections with others.</w:t>
      </w:r>
    </w:p>
    <w:p w14:paraId="3EEAE265" w14:textId="77E547A1"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Integrating gratitude into our life on a daily basis is relatively simple but requires consistency. Keeping a gratitude journal, where one writes down things they are</w:t>
      </w:r>
      <w:r w:rsidRPr="00C63670">
        <w:rPr>
          <w:rFonts w:ascii="Times New Roman" w:cs="Times New Roman" w:eastAsia="宋体" w:hAnsi="Times New Roman"/>
          <w:color w:val="000000"/>
          <w:szCs w:val="21"/>
        </w:rPr>
        <w:t xml:space="preserve"> thankful for each day, is a practical way to cultivate this habit. Another effective practice is expressing gratitude directly to others, whether through a heartfelt note, a verbal</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“thank you”, or a small act of kindness.</w:t>
      </w:r>
    </w:p>
    <w:p w14:paraId="53FC1F4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Most importantly, scan your though</w:t>
      </w:r>
      <w:r w:rsidRPr="00C63670">
        <w:rPr>
          <w:rFonts w:ascii="Times New Roman" w:cs="Times New Roman" w:eastAsia="宋体" w:hAnsi="Times New Roman"/>
          <w:color w:val="000000"/>
          <w:szCs w:val="21"/>
        </w:rPr>
        <w:t>ts. Do they showcase negativity or scarcity? If so, stop. Consider something for which you are grateful in that moment. That thought will begin a shift in your awareness. Do it again. By the third grateful thought, you will likely have many more that natur</w:t>
      </w:r>
      <w:r w:rsidRPr="00C63670">
        <w:rPr>
          <w:rFonts w:ascii="Times New Roman" w:cs="Times New Roman" w:eastAsia="宋体" w:hAnsi="Times New Roman"/>
          <w:color w:val="000000"/>
          <w:szCs w:val="21"/>
        </w:rPr>
        <w:t>ally follow. You have now shifted your thinking from negative to positive, and as you stay in that flow, your mood will shift too. Gratitude is a simple yet powerful practice, which holds the potential to transform lives and cultivate a more positive, fulf</w:t>
      </w:r>
      <w:r w:rsidRPr="00C63670">
        <w:rPr>
          <w:rFonts w:ascii="Times New Roman" w:cs="Times New Roman" w:eastAsia="宋体" w:hAnsi="Times New Roman"/>
          <w:color w:val="000000"/>
          <w:szCs w:val="21"/>
        </w:rPr>
        <w:t>illing existence.</w:t>
      </w:r>
    </w:p>
    <w:p w14:paraId="0A4981F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28. Which is NOT one of the benefits of performing gratitude?</w:t>
      </w:r>
    </w:p>
    <w:p w14:paraId="410B0ADD"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Improved mental health.          B. Increased financial stability.</w:t>
      </w:r>
    </w:p>
    <w:p w14:paraId="5FAC93F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Enhanced emotional condition.     D. Strengthened personal interaction.</w:t>
      </w:r>
    </w:p>
    <w:p w14:paraId="7AB5D9E6" w14:textId="31F9D656"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29. What does the underlined ph</w:t>
      </w:r>
      <w:r w:rsidRPr="00C63670">
        <w:rPr>
          <w:rFonts w:ascii="Times New Roman" w:cs="Times New Roman" w:eastAsia="宋体" w:hAnsi="Times New Roman"/>
          <w:color w:val="000000"/>
          <w:szCs w:val="21"/>
        </w:rPr>
        <w:t>rase</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“dwell on” in paragraph 2 mean?</w:t>
      </w:r>
    </w:p>
    <w:p w14:paraId="2D7544F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Run into.                       B. Protest against.</w:t>
      </w:r>
    </w:p>
    <w:p w14:paraId="06E38DAD"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Reflect on.                     D. Settle for.</w:t>
      </w:r>
    </w:p>
    <w:p w14:paraId="509B203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30. What is a suggested method to carry out gratitude in daily life?</w:t>
      </w:r>
    </w:p>
    <w:p w14:paraId="6A2ED8E8"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Noting d</w:t>
      </w:r>
      <w:r w:rsidRPr="00C63670">
        <w:rPr>
          <w:rFonts w:ascii="Times New Roman" w:cs="Times New Roman" w:eastAsia="宋体" w:hAnsi="Times New Roman"/>
          <w:color w:val="000000"/>
          <w:szCs w:val="21"/>
        </w:rPr>
        <w:t>own a thankfulness diary.  B. Giving away delicate notes.</w:t>
      </w:r>
    </w:p>
    <w:p w14:paraId="224425B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Writing down detailed thoughts.    D. Focusing on small acts.</w:t>
      </w:r>
    </w:p>
    <w:p w14:paraId="2B675A09"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31. What does the author imply in the last paragraph?</w:t>
      </w:r>
    </w:p>
    <w:p w14:paraId="36F5D779"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People should stop considering things when feeling negative.</w:t>
      </w:r>
    </w:p>
    <w:p w14:paraId="10580C6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People shoul</w:t>
      </w:r>
      <w:r w:rsidRPr="00C63670">
        <w:rPr>
          <w:rFonts w:ascii="Times New Roman" w:cs="Times New Roman" w:eastAsia="宋体" w:hAnsi="Times New Roman"/>
          <w:color w:val="000000"/>
          <w:szCs w:val="21"/>
        </w:rPr>
        <w:t>d never switch to negative thinking flow.</w:t>
      </w:r>
    </w:p>
    <w:p w14:paraId="1CDFD3C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The negative thoughts will naturally follow positive thoughts.</w:t>
      </w:r>
    </w:p>
    <w:p w14:paraId="51CB903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D. The practice of gratitude could generate content feelings.</w:t>
      </w:r>
    </w:p>
    <w:p w14:paraId="09698167" w14:textId="77777777" w:rsidP="00C63670" w:rsidR="00390D17" w:rsidRPr="00C63670">
      <w:pPr>
        <w:spacing w:line="336" w:lineRule="auto"/>
        <w:ind w:firstLine="420" w:firstLineChars="200"/>
        <w:jc w:val="center"/>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D</w:t>
      </w:r>
    </w:p>
    <w:p w14:paraId="2F960EF5" w14:textId="41885645"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Nearly a year ago, NASA announced that a rock spotted on Mars by its</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Perseverance ro</w:t>
      </w:r>
      <w:r w:rsidRPr="00C63670">
        <w:rPr>
          <w:rFonts w:ascii="Times New Roman" w:cs="Times New Roman" w:eastAsia="宋体" w:hAnsi="Times New Roman"/>
          <w:color w:val="000000"/>
          <w:szCs w:val="21"/>
        </w:rPr>
        <w:t>ver contained some of the best signs yet that ancient microbial(</w:t>
      </w:r>
      <w:r w:rsidRPr="00C63670">
        <w:rPr>
          <w:rFonts w:ascii="Times New Roman" w:cs="Times New Roman" w:eastAsia="宋体" w:hAnsi="Times New Roman"/>
          <w:color w:val="000000"/>
          <w:szCs w:val="21"/>
        </w:rPr>
        <w:t>微生物的</w:t>
      </w:r>
      <w:r w:rsidRPr="00C63670">
        <w:rPr>
          <w:rFonts w:ascii="Times New Roman" w:cs="Times New Roman" w:eastAsia="宋体" w:hAnsi="Times New Roman"/>
          <w:color w:val="000000"/>
          <w:szCs w:val="21"/>
        </w:rPr>
        <w:t>) life may have once existed on the Red Planet. The rock provides clear evidence for water, organic matter, and chemical reactions that could provide an energy source,</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Lauri</w:t>
      </w:r>
      <w:r w:rsidRPr="00C63670">
        <w:rPr>
          <w:rFonts w:ascii="Times New Roman" w:cs="Times New Roman" w:eastAsia="宋体" w:hAnsi="Times New Roman"/>
          <w:color w:val="000000"/>
          <w:szCs w:val="21"/>
        </w:rPr>
        <w:t>e Leshin, director of the Jet Propulsion Laboratory (JPL), which operates</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Perseverance, posted on the social media platform X. “This is the kind of discovery you hope for— where mind-bending observations make your heart beat just a little faster,”</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she added.</w:t>
      </w:r>
    </w:p>
    <w:p w14:paraId="2AC88BD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Catch your breath, everyone. There are a lot of maybes that won't be resolved anytime soon, if ever. And there's a long history of Martian rocks getting some of the life on our planet a little too excited.</w:t>
      </w:r>
    </w:p>
    <w:p w14:paraId="6AAAACB2" w14:textId="034CBDD4"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Perhaps the most famous Martian rock is Allan Hil</w:t>
      </w:r>
      <w:r w:rsidRPr="00C63670">
        <w:rPr>
          <w:rFonts w:ascii="Times New Roman" w:cs="Times New Roman" w:eastAsia="宋体" w:hAnsi="Times New Roman"/>
          <w:color w:val="000000"/>
          <w:szCs w:val="21"/>
        </w:rPr>
        <w:t>ls 84001, a meteorite(</w:t>
      </w:r>
      <w:r w:rsidRPr="00C63670">
        <w:rPr>
          <w:rFonts w:ascii="Times New Roman" w:cs="Times New Roman" w:eastAsia="宋体" w:hAnsi="Times New Roman"/>
          <w:color w:val="000000"/>
          <w:szCs w:val="21"/>
        </w:rPr>
        <w:t>陨石</w:t>
      </w:r>
      <w:r w:rsidRPr="00C63670">
        <w:rPr>
          <w:rFonts w:ascii="Times New Roman" w:cs="Times New Roman" w:eastAsia="宋体" w:hAnsi="Times New Roman"/>
          <w:color w:val="000000"/>
          <w:szCs w:val="21"/>
        </w:rPr>
        <w:t>)discovered in Antarctica. In a 1996 Science paper, researchers suggested it held nannofossils</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纳米化石</w:t>
      </w:r>
      <w:r w:rsidRPr="00C63670">
        <w:rPr>
          <w:rFonts w:ascii="Times New Roman" w:cs="Times New Roman" w:eastAsia="宋体" w:hAnsi="Times New Roman"/>
          <w:color w:val="000000"/>
          <w:szCs w:val="21"/>
        </w:rPr>
        <w:t>) of bacteria. The news spread far and wide and even led to a congratulatory speech by then-President Bill Clinton. The debate continu</w:t>
      </w:r>
      <w:r w:rsidRPr="00C63670">
        <w:rPr>
          <w:rFonts w:ascii="Times New Roman" w:cs="Times New Roman" w:eastAsia="宋体" w:hAnsi="Times New Roman"/>
          <w:color w:val="000000"/>
          <w:szCs w:val="21"/>
        </w:rPr>
        <w:t>es, but most researchers today believe the fossil like</w:t>
      </w:r>
      <w:r w:rsidRPr="00C63670">
        <w:rPr>
          <w:rFonts w:ascii="Times New Roman" w:cs="Times New Roman" w:eastAsia="宋体" w:hAnsi="Times New Roman"/>
          <w:color w:val="000000"/>
          <w:szCs w:val="21"/>
        </w:rPr>
        <w:t xml:space="preserve"> features arose without life. Similar news has followed rocks found by earlier Mars rovers, including Curiosity, which, with its onboard chemical lab, has detected all sorts of organic molecules </w:t>
      </w:r>
      <w:r w:rsidRPr="00C63670">
        <w:rPr>
          <w:rFonts w:ascii="Times New Roman" w:cs="Times New Roman" w:eastAsia="宋体" w:hAnsi="Times New Roman"/>
          <w:color w:val="000000"/>
          <w:szCs w:val="21"/>
        </w:rPr>
        <w:t>during i</w:t>
      </w:r>
      <w:r w:rsidRPr="00C63670">
        <w:rPr>
          <w:rFonts w:ascii="Times New Roman" w:cs="Times New Roman" w:eastAsia="宋体" w:hAnsi="Times New Roman"/>
          <w:color w:val="000000"/>
          <w:szCs w:val="21"/>
        </w:rPr>
        <w:t>ts long trip in</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Gale crater.</w:t>
      </w:r>
    </w:p>
    <w:p w14:paraId="30B01BD5" w14:textId="56032EE5"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Perseverance lacks such an onboard lab. Its job is to drill rocks and put them in capsules that could eventually be returned to Earth for detailed study. Compared with</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Curiosity’ s, its instruments are more limited. Still, they provided enough information to be excited about the Cheyava Falls rock it just drilled.</w:t>
      </w:r>
    </w:p>
    <w:p w14:paraId="4805CFC8" w14:textId="77777777" w:rsidP="00C63670" w:rsidR="00C63670">
      <w:pPr>
        <w:spacing w:line="336" w:lineRule="auto"/>
        <w:ind w:firstLine="420" w:firstLineChars="200"/>
        <w:textAlignment w:val="baseline"/>
        <w:rPr>
          <w:rFonts w:ascii="Times New Roman" w:cs="Times New Roman" w:eastAsia="宋体" w:hAnsi="Times New Roman"/>
          <w:color w:val="000000"/>
          <w:szCs w:val="21"/>
        </w:rPr>
      </w:pPr>
      <w:r w:rsidRPr="00C63670">
        <w:rPr>
          <w:rFonts w:ascii="Times New Roman" w:cs="Times New Roman" w:eastAsia="宋体" w:hAnsi="Times New Roman"/>
          <w:color w:val="000000"/>
          <w:szCs w:val="21"/>
        </w:rPr>
        <w:t>Running through the rock are white veins of calcium sulfate--minerals that spark out of water. Scans by a</w:t>
      </w:r>
    </w:p>
    <w:p w14:paraId="6F2874D2" w14:textId="30989B41" w:rsidP="00C63670" w:rsidR="00390D17" w:rsidRPr="00C63670">
      <w:pPr>
        <w:spacing w:line="336" w:lineRule="auto"/>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 </w:t>
      </w:r>
      <w:r>
        <w:rPr>
          <w:rFonts w:ascii="Times New Roman" w:cs="Times New Roman" w:eastAsia="宋体" w:hAnsi="Times New Roman" w:hint="eastAsia"/>
          <w:color w:val="000000"/>
          <w:szCs w:val="21"/>
        </w:rPr>
        <w:t>r</w:t>
      </w:r>
      <w:r w:rsidRPr="00C63670">
        <w:rPr>
          <w:rFonts w:ascii="Times New Roman" w:cs="Times New Roman" w:eastAsia="宋体" w:hAnsi="Times New Roman"/>
          <w:color w:val="000000"/>
          <w:szCs w:val="21"/>
        </w:rPr>
        <w:t>o</w:t>
      </w:r>
      <w:r w:rsidRPr="00C63670">
        <w:rPr>
          <w:rFonts w:ascii="Times New Roman" w:cs="Times New Roman" w:eastAsia="宋体" w:hAnsi="Times New Roman"/>
          <w:color w:val="000000"/>
          <w:szCs w:val="21"/>
        </w:rPr>
        <w:t>ver</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 xml:space="preserve"> instrument also indicate the rock contains organic compounds. Such carbon-bearing molecules are essential building blocks of life, but they can also be formed by nonbiological processes. Of most scientific significance were mineral “leopard spots” in </w:t>
      </w:r>
      <w:r w:rsidRPr="00C63670">
        <w:rPr>
          <w:rFonts w:ascii="Times New Roman" w:cs="Times New Roman" w:eastAsia="宋体" w:hAnsi="Times New Roman"/>
          <w:color w:val="000000"/>
          <w:szCs w:val="21"/>
        </w:rPr>
        <w:t>the rock, millimeter-size whitish spots ringed by black material, which seem to contain iron and phosphate(</w:t>
      </w:r>
      <w:r w:rsidRPr="00C63670">
        <w:rPr>
          <w:rFonts w:ascii="Times New Roman" w:cs="Times New Roman" w:eastAsia="宋体" w:hAnsi="Times New Roman"/>
          <w:color w:val="000000"/>
          <w:szCs w:val="21"/>
        </w:rPr>
        <w:t>磷酸盐</w:t>
      </w:r>
      <w:r w:rsidRPr="00C63670">
        <w:rPr>
          <w:rFonts w:ascii="Times New Roman" w:cs="Times New Roman" w:eastAsia="宋体" w:hAnsi="Times New Roman"/>
          <w:color w:val="000000"/>
          <w:szCs w:val="21"/>
        </w:rPr>
        <w:t>). On Earth, such spotting can form when organic molecules react with hematite, or rusted iron. These reactions,</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in turn, can fuel microbial life.</w:t>
      </w:r>
    </w:p>
    <w:p w14:paraId="7E16903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Although there is no doubt about the scientific value of the new discovery, the immediate announcement about the rock by JPL has raised some eyebrows.</w:t>
      </w:r>
    </w:p>
    <w:p w14:paraId="1A077BA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32. What do we know about NASA's discovery by its Perseverance on Mars?</w:t>
      </w:r>
    </w:p>
    <w:p w14:paraId="2C20A29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A. A rock </w:t>
      </w:r>
      <w:r w:rsidRPr="00C63670">
        <w:rPr>
          <w:rFonts w:ascii="Times New Roman" w:cs="Times New Roman" w:eastAsia="宋体" w:hAnsi="Times New Roman"/>
          <w:color w:val="000000"/>
          <w:szCs w:val="21"/>
        </w:rPr>
        <w:t>spotted contains ancient microbial life.</w:t>
      </w:r>
    </w:p>
    <w:p w14:paraId="7B098524"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Concrete evidence of organic substances is found.</w:t>
      </w:r>
    </w:p>
    <w:p w14:paraId="3745A89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Observations demonstrated are not exciting.</w:t>
      </w:r>
    </w:p>
    <w:p w14:paraId="0660B18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D. Chemical reactions can provide a new energy source.</w:t>
      </w:r>
    </w:p>
    <w:p w14:paraId="4686216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33. What was the significance of the Allan Hills 84001 meteo</w:t>
      </w:r>
      <w:r w:rsidRPr="00C63670">
        <w:rPr>
          <w:rFonts w:ascii="Times New Roman" w:cs="Times New Roman" w:eastAsia="宋体" w:hAnsi="Times New Roman"/>
          <w:color w:val="000000"/>
          <w:szCs w:val="21"/>
        </w:rPr>
        <w:t>rite?</w:t>
      </w:r>
    </w:p>
    <w:p w14:paraId="22BCB5E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It unlocked the first rock to show signs of life on Mars.</w:t>
      </w:r>
    </w:p>
    <w:p w14:paraId="3C9B22F4" w14:textId="7F707CC8"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It revealed the likely existence of nannofossils</w:t>
      </w:r>
      <w:r w:rsidRPr="00C63670">
        <w:rPr>
          <w:rFonts w:ascii="Times New Roman" w:cs="Times New Roman" w:eastAsia="宋体" w:hAnsi="Times New Roman"/>
          <w:color w:val="000000"/>
          <w:szCs w:val="21"/>
        </w:rPr>
        <w:t xml:space="preserve"> of bacteria.</w:t>
      </w:r>
    </w:p>
    <w:p w14:paraId="2698C1C9"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It led to the finding of the existence of living bacteria.</w:t>
      </w:r>
    </w:p>
    <w:p w14:paraId="4D4EF90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D. It confirmed the first meteorite discovered on Mars.</w:t>
      </w:r>
    </w:p>
    <w:p w14:paraId="69B3BC6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34. Why</w:t>
      </w:r>
      <w:r w:rsidRPr="00C63670">
        <w:rPr>
          <w:rFonts w:ascii="Times New Roman" w:cs="Times New Roman" w:eastAsia="宋体" w:hAnsi="Times New Roman"/>
          <w:color w:val="000000"/>
          <w:szCs w:val="21"/>
        </w:rPr>
        <w:t xml:space="preserve"> is the Cheyava Falls rock vital to scientists?</w:t>
      </w:r>
    </w:p>
    <w:p w14:paraId="2F4EE2B4"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It contains high amounts of minerals.                   B. It indicates organic compounds.</w:t>
      </w:r>
    </w:p>
    <w:p w14:paraId="005BEAD6" w14:textId="7923E17E"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It fuels microbial life.                               D. It carries mineral</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“leopard spots”.</w:t>
      </w:r>
    </w:p>
    <w:p w14:paraId="614CC63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35. What can be a </w:t>
      </w:r>
      <w:r w:rsidRPr="00C63670">
        <w:rPr>
          <w:rFonts w:ascii="Times New Roman" w:cs="Times New Roman" w:eastAsia="宋体" w:hAnsi="Times New Roman"/>
          <w:color w:val="000000"/>
          <w:szCs w:val="21"/>
        </w:rPr>
        <w:t>suitable title for the text?</w:t>
      </w:r>
    </w:p>
    <w:p w14:paraId="595E22B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NASA found possible signs of life on Mars</w:t>
      </w:r>
    </w:p>
    <w:p w14:paraId="0B65FDA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A heart-beating discovery attracted public attention</w:t>
      </w:r>
    </w:p>
    <w:p w14:paraId="62C0B43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NASA sent another rover to explore Mars</w:t>
      </w:r>
    </w:p>
    <w:p w14:paraId="15CEF6A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D. A debate-heated discovery clarified ancient life</w:t>
      </w:r>
    </w:p>
    <w:p w14:paraId="3FD844F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第二节</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共</w:t>
      </w:r>
      <w:r w:rsidRPr="00C63670">
        <w:rPr>
          <w:rFonts w:ascii="Times New Roman" w:cs="Times New Roman" w:eastAsia="宋体" w:hAnsi="Times New Roman"/>
          <w:color w:val="000000"/>
          <w:szCs w:val="21"/>
        </w:rPr>
        <w:t>5</w:t>
      </w:r>
      <w:r w:rsidRPr="00C63670">
        <w:rPr>
          <w:rFonts w:ascii="Times New Roman" w:cs="Times New Roman" w:eastAsia="宋体" w:hAnsi="Times New Roman"/>
          <w:color w:val="000000"/>
          <w:szCs w:val="21"/>
        </w:rPr>
        <w:t>小题；每小题</w:t>
      </w:r>
      <w:r w:rsidRPr="00C63670">
        <w:rPr>
          <w:rFonts w:ascii="Times New Roman" w:cs="Times New Roman" w:eastAsia="宋体" w:hAnsi="Times New Roman"/>
          <w:color w:val="000000"/>
          <w:szCs w:val="21"/>
        </w:rPr>
        <w:t>2.5</w:t>
      </w:r>
      <w:r w:rsidRPr="00C63670">
        <w:rPr>
          <w:rFonts w:ascii="Times New Roman" w:cs="Times New Roman" w:eastAsia="宋体" w:hAnsi="Times New Roman"/>
          <w:color w:val="000000"/>
          <w:szCs w:val="21"/>
        </w:rPr>
        <w:t>分，满分</w:t>
      </w:r>
      <w:r w:rsidRPr="00C63670">
        <w:rPr>
          <w:rFonts w:ascii="Times New Roman" w:cs="Times New Roman" w:eastAsia="宋体" w:hAnsi="Times New Roman"/>
          <w:color w:val="000000"/>
          <w:szCs w:val="21"/>
        </w:rPr>
        <w:t>12.5</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66DBC18D"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阅读下面短文，从短文后的选项中选出可以填入空白处的最佳选项。选项中有两项为多余选项。</w:t>
      </w:r>
    </w:p>
    <w:p w14:paraId="179D330A" w14:textId="401DA91B"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How did you sleep last night? If you tossed and turned, or stared at the clock, you’</w:t>
      </w:r>
      <w:r w:rsidRPr="00C63670">
        <w:rPr>
          <w:rFonts w:ascii="Times New Roman" w:cs="Times New Roman" w:eastAsia="宋体" w:hAnsi="Times New Roman"/>
          <w:color w:val="000000"/>
          <w:szCs w:val="21"/>
        </w:rPr>
        <w:t>ll probably feel less-than-refreshed. But that tired feeling may not just be down to the quantity, or per</w:t>
      </w:r>
      <w:r w:rsidRPr="00C63670">
        <w:rPr>
          <w:rFonts w:ascii="Times New Roman" w:cs="Times New Roman" w:eastAsia="宋体" w:hAnsi="Times New Roman"/>
          <w:color w:val="000000"/>
          <w:szCs w:val="21"/>
        </w:rPr>
        <w:t xml:space="preserve">haps even the quality, of your sleep. </w:t>
      </w:r>
      <w:r w:rsidRPr="00C63670">
        <w:rPr>
          <w:rFonts w:ascii="Times New Roman" w:cs="Times New Roman" w:eastAsia="宋体" w:hAnsi="Times New Roman"/>
          <w:color w:val="000000"/>
          <w:szCs w:val="21"/>
          <w:u w:val="single"/>
        </w:rPr>
        <w:t xml:space="preserve">   36  </w:t>
      </w:r>
      <w:r w:rsidRPr="00C63670">
        <w:rPr>
          <w:rFonts w:ascii="Times New Roman" w:cs="Times New Roman" w:eastAsia="宋体" w:hAnsi="Times New Roman"/>
          <w:color w:val="000000"/>
          <w:szCs w:val="21"/>
        </w:rPr>
        <w:t xml:space="preserve"> Because what you tell yourself the next day about how you slept, and about how much it matters, can make a difference to how you perceive your tiredness.</w:t>
      </w:r>
    </w:p>
    <w:p w14:paraId="04BBC0E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37</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 xml:space="preserve"> Decades of research has largely agreed that, in fact, psychological processes are likely the main driver behind insomnia(</w:t>
      </w:r>
      <w:r w:rsidRPr="00C63670">
        <w:rPr>
          <w:rFonts w:ascii="Times New Roman" w:cs="Times New Roman" w:eastAsia="宋体" w:hAnsi="Times New Roman"/>
          <w:color w:val="000000"/>
          <w:szCs w:val="21"/>
        </w:rPr>
        <w:t>失眠</w:t>
      </w:r>
      <w:r w:rsidRPr="00C63670">
        <w:rPr>
          <w:rFonts w:ascii="Times New Roman" w:cs="Times New Roman" w:eastAsia="宋体" w:hAnsi="Times New Roman"/>
          <w:color w:val="000000"/>
          <w:szCs w:val="21"/>
        </w:rPr>
        <w:t>): our sleep is disrupted when we’ re in a lifted state of psychological arousal, which often results from our thoughts, beliefs, an</w:t>
      </w:r>
      <w:r w:rsidRPr="00C63670">
        <w:rPr>
          <w:rFonts w:ascii="Times New Roman" w:cs="Times New Roman" w:eastAsia="宋体" w:hAnsi="Times New Roman"/>
          <w:color w:val="000000"/>
          <w:szCs w:val="21"/>
        </w:rPr>
        <w:t>d how we focus our attention.</w:t>
      </w:r>
    </w:p>
    <w:p w14:paraId="31E52A14" w14:textId="2764F1F3"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Still, many of us would assume that, if we feel tired, it's because we slept poorly.</w:t>
      </w:r>
      <w:r w:rsidRPr="00C63670">
        <w:rPr>
          <w:rFonts w:ascii="Times New Roman" w:cs="Times New Roman" w:eastAsia="宋体" w:hAnsi="Times New Roman"/>
          <w:color w:val="000000"/>
          <w:szCs w:val="21"/>
          <w:u w:val="single"/>
        </w:rPr>
        <w:t xml:space="preserve">  38  </w:t>
      </w:r>
      <w:r w:rsidRPr="00C63670">
        <w:rPr>
          <w:rFonts w:ascii="Times New Roman" w:cs="Times New Roman" w:eastAsia="宋体" w:hAnsi="Times New Roman"/>
          <w:color w:val="000000"/>
          <w:szCs w:val="21"/>
        </w:rPr>
        <w:t xml:space="preserve"> So, if you struggle with poor sleep, what can you do? All of the usual tips apply,</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experts say--for example, practicing good sleep habit</w:t>
      </w:r>
      <w:r w:rsidRPr="00C63670">
        <w:rPr>
          <w:rFonts w:ascii="Times New Roman" w:cs="Times New Roman" w:eastAsia="宋体" w:hAnsi="Times New Roman"/>
          <w:color w:val="000000"/>
          <w:szCs w:val="21"/>
        </w:rPr>
        <w:t>s, which typically includes strategies like avoiding alcohol and caffeine and keeping a regular bedtime.</w:t>
      </w:r>
    </w:p>
    <w:p w14:paraId="3F8BFCE9" w14:textId="16540D5D"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But beyond that, try to adopt a less black-and-white approach to sleep. You might remind yourself of times that you didn't sleep perfectly but still ha</w:t>
      </w:r>
      <w:r w:rsidRPr="00C63670">
        <w:rPr>
          <w:rFonts w:ascii="Times New Roman" w:cs="Times New Roman" w:eastAsia="宋体" w:hAnsi="Times New Roman"/>
          <w:color w:val="000000"/>
          <w:szCs w:val="21"/>
        </w:rPr>
        <w:t xml:space="preserve">d a good day, for example.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39</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 xml:space="preserve"> That is, to consider it takes a long process to adjust instead of assuming that because you'</w:t>
      </w:r>
      <w:r w:rsidRPr="00C63670">
        <w:rPr>
          <w:rFonts w:ascii="Times New Roman" w:cs="Times New Roman" w:eastAsia="宋体" w:hAnsi="Times New Roman"/>
          <w:color w:val="000000"/>
          <w:szCs w:val="21"/>
        </w:rPr>
        <w:t>ve previously had a bad day after a poor night's sleep, that is what will always happen.</w:t>
      </w:r>
    </w:p>
    <w:p w14:paraId="78724098" w14:textId="0D65D2C8"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Relevant research also suggests focusing</w:t>
      </w:r>
      <w:r w:rsidRPr="00C63670">
        <w:rPr>
          <w:rFonts w:ascii="Times New Roman" w:cs="Times New Roman" w:eastAsia="宋体" w:hAnsi="Times New Roman"/>
          <w:color w:val="000000"/>
          <w:szCs w:val="21"/>
        </w:rPr>
        <w:t xml:space="preserve"> on things that boost your mood in the morning could also go a long way towards improving your evaluation of how you slept.</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 xml:space="preserve">Understanding more about how sleep actually works can ease your nerves. </w:t>
      </w:r>
      <w:r w:rsidRPr="00C63670">
        <w:rPr>
          <w:rFonts w:ascii="Times New Roman" w:cs="Times New Roman" w:eastAsia="宋体" w:hAnsi="Times New Roman"/>
          <w:color w:val="000000"/>
          <w:szCs w:val="21"/>
          <w:u w:val="single"/>
        </w:rPr>
        <w:t xml:space="preserve">  40 </w:t>
      </w:r>
    </w:p>
    <w:p w14:paraId="7335998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 It can also depend on your min</w:t>
      </w:r>
      <w:r w:rsidRPr="00C63670">
        <w:rPr>
          <w:rFonts w:ascii="Times New Roman" w:cs="Times New Roman" w:eastAsia="宋体" w:hAnsi="Times New Roman"/>
          <w:color w:val="000000"/>
          <w:szCs w:val="21"/>
        </w:rPr>
        <w:t>dset.</w:t>
      </w:r>
    </w:p>
    <w:p w14:paraId="6A5102C6"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B. Adopting a beginner's attitude can also help.</w:t>
      </w:r>
    </w:p>
    <w:p w14:paraId="40E461A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C. Assume it is based on people's sleep performance.</w:t>
      </w:r>
    </w:p>
    <w:p w14:paraId="14827FC9"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D. Knowing what happened could have an influence, too.</w:t>
      </w:r>
    </w:p>
    <w:p w14:paraId="6D6D062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E. Then, multiple awakenings during night wouldn't be so frustrating.</w:t>
      </w:r>
    </w:p>
    <w:p w14:paraId="0A90FE1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F. The idea that mindse</w:t>
      </w:r>
      <w:r w:rsidRPr="00C63670">
        <w:rPr>
          <w:rFonts w:ascii="Times New Roman" w:cs="Times New Roman" w:eastAsia="宋体" w:hAnsi="Times New Roman"/>
          <w:color w:val="000000"/>
          <w:szCs w:val="21"/>
        </w:rPr>
        <w:t>t directly affects our sleep isn't new.</w:t>
      </w:r>
    </w:p>
    <w:p w14:paraId="7770E45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G. Toss and turn all night, say, feeling exhausted in the morning.</w:t>
      </w:r>
    </w:p>
    <w:p w14:paraId="40F3CC18"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第三部分</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语言运用</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共两节，满分</w:t>
      </w:r>
      <w:r w:rsidRPr="00C63670">
        <w:rPr>
          <w:rFonts w:ascii="Times New Roman" w:cs="Times New Roman" w:eastAsia="宋体" w:hAnsi="Times New Roman"/>
          <w:color w:val="000000"/>
          <w:szCs w:val="21"/>
        </w:rPr>
        <w:t>30</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63E9987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第一节</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共</w:t>
      </w:r>
      <w:r w:rsidRPr="00C63670">
        <w:rPr>
          <w:rFonts w:ascii="Times New Roman" w:cs="Times New Roman" w:eastAsia="宋体" w:hAnsi="Times New Roman"/>
          <w:color w:val="000000"/>
          <w:szCs w:val="21"/>
        </w:rPr>
        <w:t>15</w:t>
      </w:r>
      <w:r w:rsidRPr="00C63670">
        <w:rPr>
          <w:rFonts w:ascii="Times New Roman" w:cs="Times New Roman" w:eastAsia="宋体" w:hAnsi="Times New Roman"/>
          <w:color w:val="000000"/>
          <w:szCs w:val="21"/>
        </w:rPr>
        <w:t>小题；每小题</w:t>
      </w:r>
      <w:r w:rsidRPr="00C63670">
        <w:rPr>
          <w:rFonts w:ascii="Times New Roman" w:cs="Times New Roman" w:eastAsia="宋体" w:hAnsi="Times New Roman"/>
          <w:color w:val="000000"/>
          <w:szCs w:val="21"/>
        </w:rPr>
        <w:t>1</w:t>
      </w:r>
      <w:r w:rsidRPr="00C63670">
        <w:rPr>
          <w:rFonts w:ascii="Times New Roman" w:cs="Times New Roman" w:eastAsia="宋体" w:hAnsi="Times New Roman"/>
          <w:color w:val="000000"/>
          <w:szCs w:val="21"/>
        </w:rPr>
        <w:t>分，满分</w:t>
      </w:r>
      <w:r w:rsidRPr="00C63670">
        <w:rPr>
          <w:rFonts w:ascii="Times New Roman" w:cs="Times New Roman" w:eastAsia="宋体" w:hAnsi="Times New Roman"/>
          <w:color w:val="000000"/>
          <w:szCs w:val="21"/>
        </w:rPr>
        <w:t>15</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138A448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阅读下面短文，从每题所给的</w:t>
      </w:r>
      <w:r w:rsidRPr="00C63670">
        <w:rPr>
          <w:rFonts w:ascii="Times New Roman" w:cs="Times New Roman" w:eastAsia="宋体" w:hAnsi="Times New Roman"/>
          <w:color w:val="000000"/>
          <w:szCs w:val="21"/>
        </w:rPr>
        <w:t>A</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B</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C</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D</w:t>
      </w:r>
      <w:r w:rsidRPr="00C63670">
        <w:rPr>
          <w:rFonts w:ascii="Times New Roman" w:cs="Times New Roman" w:eastAsia="宋体" w:hAnsi="Times New Roman"/>
          <w:color w:val="000000"/>
          <w:szCs w:val="21"/>
        </w:rPr>
        <w:t>四个选项中选出可以填入空白处的最佳选项。</w:t>
      </w:r>
    </w:p>
    <w:p w14:paraId="3A74A7B8" w14:textId="31915FEF"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One chilly Christmas Eve, Jordan Huffman, a highway </w:t>
      </w:r>
      <w:r w:rsidRPr="00C63670">
        <w:rPr>
          <w:rFonts w:ascii="Times New Roman" w:cs="Times New Roman" w:eastAsia="宋体" w:hAnsi="Times New Roman"/>
          <w:color w:val="000000"/>
          <w:szCs w:val="21"/>
        </w:rPr>
        <w:t>maintenance worker,</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spotted a trash bag on the U. S. Highway near Leavenworth.</w:t>
      </w:r>
    </w:p>
    <w:p w14:paraId="28531729"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The bag's </w:t>
      </w:r>
      <w:r w:rsidRPr="00C63670">
        <w:rPr>
          <w:rFonts w:ascii="Times New Roman" w:cs="Times New Roman" w:eastAsia="宋体" w:hAnsi="Times New Roman"/>
          <w:color w:val="000000"/>
          <w:szCs w:val="21"/>
          <w:u w:val="single"/>
        </w:rPr>
        <w:t xml:space="preserve">  41  </w:t>
      </w:r>
      <w:r w:rsidRPr="00C63670">
        <w:rPr>
          <w:rFonts w:ascii="Times New Roman" w:cs="Times New Roman" w:eastAsia="宋体" w:hAnsi="Times New Roman"/>
          <w:color w:val="000000"/>
          <w:szCs w:val="21"/>
        </w:rPr>
        <w:t xml:space="preserve"> astonished him. Inside were tennis shoes and toys, with torn gift wrappings. Jordan brought the bag to headquarters, but nobody had </w:t>
      </w:r>
      <w:r w:rsidRPr="00C63670">
        <w:rPr>
          <w:rFonts w:ascii="Times New Roman" w:cs="Times New Roman" w:eastAsia="宋体" w:hAnsi="Times New Roman"/>
          <w:color w:val="000000"/>
          <w:szCs w:val="21"/>
          <w:u w:val="single"/>
        </w:rPr>
        <w:t xml:space="preserve">  42  </w:t>
      </w:r>
      <w:r w:rsidRPr="00C63670">
        <w:rPr>
          <w:rFonts w:ascii="Times New Roman" w:cs="Times New Roman" w:eastAsia="宋体" w:hAnsi="Times New Roman"/>
          <w:color w:val="000000"/>
          <w:szCs w:val="21"/>
        </w:rPr>
        <w:t xml:space="preserve"> the gifts missing. He </w:t>
      </w:r>
      <w:r w:rsidRPr="00C63670">
        <w:rPr>
          <w:rFonts w:ascii="Times New Roman" w:cs="Times New Roman" w:eastAsia="宋体" w:hAnsi="Times New Roman"/>
          <w:color w:val="000000"/>
          <w:szCs w:val="21"/>
        </w:rPr>
        <w:t xml:space="preserve">then made a Facebook post, hoping it would </w:t>
      </w:r>
      <w:r w:rsidRPr="00C63670">
        <w:rPr>
          <w:rFonts w:ascii="Times New Roman" w:cs="Times New Roman" w:eastAsia="宋体" w:hAnsi="Times New Roman"/>
          <w:color w:val="000000"/>
          <w:szCs w:val="21"/>
          <w:u w:val="single"/>
        </w:rPr>
        <w:t xml:space="preserve">  43  </w:t>
      </w:r>
      <w:r w:rsidRPr="00C63670">
        <w:rPr>
          <w:rFonts w:ascii="Times New Roman" w:cs="Times New Roman" w:eastAsia="宋体" w:hAnsi="Times New Roman"/>
          <w:color w:val="000000"/>
          <w:szCs w:val="21"/>
        </w:rPr>
        <w:t xml:space="preserve"> in front of the right eyes. Christmas morning was only one </w:t>
      </w:r>
      <w:r w:rsidRPr="00C63670">
        <w:rPr>
          <w:rFonts w:ascii="Times New Roman" w:cs="Times New Roman" w:eastAsia="宋体" w:hAnsi="Times New Roman"/>
          <w:color w:val="000000"/>
          <w:szCs w:val="21"/>
          <w:u w:val="single"/>
        </w:rPr>
        <w:t xml:space="preserve">  44  </w:t>
      </w:r>
      <w:r w:rsidRPr="00C63670">
        <w:rPr>
          <w:rFonts w:ascii="Times New Roman" w:cs="Times New Roman" w:eastAsia="宋体" w:hAnsi="Times New Roman"/>
          <w:color w:val="000000"/>
          <w:szCs w:val="21"/>
        </w:rPr>
        <w:t xml:space="preserve"> away.</w:t>
      </w:r>
    </w:p>
    <w:p w14:paraId="16AC472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Ten hours later, Jordan was wrapping up for the day, and still </w:t>
      </w:r>
      <w:r w:rsidRPr="00C63670">
        <w:rPr>
          <w:rFonts w:ascii="Times New Roman" w:cs="Times New Roman" w:eastAsia="宋体" w:hAnsi="Times New Roman"/>
          <w:color w:val="000000"/>
          <w:szCs w:val="21"/>
          <w:u w:val="single"/>
        </w:rPr>
        <w:t xml:space="preserve">   45  </w:t>
      </w:r>
      <w:r w:rsidRPr="00C63670">
        <w:rPr>
          <w:rFonts w:ascii="Times New Roman" w:cs="Times New Roman" w:eastAsia="宋体" w:hAnsi="Times New Roman"/>
          <w:color w:val="000000"/>
          <w:szCs w:val="21"/>
        </w:rPr>
        <w:t xml:space="preserve"> . So he decided to stay for night shift, telling his co-workers</w:t>
      </w:r>
      <w:r w:rsidRPr="00C63670">
        <w:rPr>
          <w:rFonts w:ascii="Times New Roman" w:cs="Times New Roman" w:eastAsia="宋体" w:hAnsi="Times New Roman"/>
          <w:color w:val="000000"/>
          <w:szCs w:val="21"/>
        </w:rPr>
        <w:t xml:space="preserve"> about the </w:t>
      </w:r>
      <w:r w:rsidRPr="00C63670">
        <w:rPr>
          <w:rFonts w:ascii="Times New Roman" w:cs="Times New Roman" w:eastAsia="宋体" w:hAnsi="Times New Roman"/>
          <w:color w:val="000000"/>
          <w:szCs w:val="21"/>
          <w:u w:val="single"/>
        </w:rPr>
        <w:t xml:space="preserve">  46  </w:t>
      </w:r>
      <w:r w:rsidRPr="00C63670">
        <w:rPr>
          <w:rFonts w:ascii="Times New Roman" w:cs="Times New Roman" w:eastAsia="宋体" w:hAnsi="Times New Roman"/>
          <w:color w:val="000000"/>
          <w:szCs w:val="21"/>
        </w:rPr>
        <w:t xml:space="preserve"> and that someone might be in touch. Any </w:t>
      </w:r>
      <w:r w:rsidRPr="00C63670">
        <w:rPr>
          <w:rFonts w:ascii="Times New Roman" w:cs="Times New Roman" w:eastAsia="宋体" w:hAnsi="Times New Roman"/>
          <w:color w:val="000000"/>
          <w:szCs w:val="21"/>
          <w:u w:val="single"/>
        </w:rPr>
        <w:t xml:space="preserve">  47  </w:t>
      </w:r>
      <w:r w:rsidRPr="00C63670">
        <w:rPr>
          <w:rFonts w:ascii="Times New Roman" w:cs="Times New Roman" w:eastAsia="宋体" w:hAnsi="Times New Roman"/>
          <w:color w:val="000000"/>
          <w:szCs w:val="21"/>
        </w:rPr>
        <w:t xml:space="preserve"> could be confirmed through the names of the kids on the gift tags(</w:t>
      </w:r>
      <w:r w:rsidRPr="00C63670">
        <w:rPr>
          <w:rFonts w:ascii="Times New Roman" w:cs="Times New Roman" w:eastAsia="宋体" w:hAnsi="Times New Roman"/>
          <w:color w:val="000000"/>
          <w:szCs w:val="21"/>
        </w:rPr>
        <w:t>标签</w:t>
      </w:r>
      <w:r w:rsidRPr="00C63670">
        <w:rPr>
          <w:rFonts w:ascii="Times New Roman" w:cs="Times New Roman" w:eastAsia="宋体" w:hAnsi="Times New Roman"/>
          <w:color w:val="000000"/>
          <w:szCs w:val="21"/>
        </w:rPr>
        <w:t xml:space="preserve">), which he </w:t>
      </w:r>
      <w:r w:rsidRPr="00C63670">
        <w:rPr>
          <w:rFonts w:ascii="Times New Roman" w:cs="Times New Roman" w:eastAsia="宋体" w:hAnsi="Times New Roman"/>
          <w:color w:val="000000"/>
          <w:szCs w:val="21"/>
          <w:u w:val="single"/>
        </w:rPr>
        <w:t xml:space="preserve">  48  </w:t>
      </w:r>
      <w:r w:rsidRPr="00C63670">
        <w:rPr>
          <w:rFonts w:ascii="Times New Roman" w:cs="Times New Roman" w:eastAsia="宋体" w:hAnsi="Times New Roman"/>
          <w:color w:val="000000"/>
          <w:szCs w:val="21"/>
        </w:rPr>
        <w:t xml:space="preserve"> had left in the headquarters.</w:t>
      </w:r>
    </w:p>
    <w:p w14:paraId="6A32730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More crewmen had been working tirelessly to </w:t>
      </w:r>
      <w:r w:rsidRPr="00C63670">
        <w:rPr>
          <w:rFonts w:ascii="Times New Roman" w:cs="Times New Roman" w:eastAsia="宋体" w:hAnsi="Times New Roman"/>
          <w:color w:val="000000"/>
          <w:szCs w:val="21"/>
          <w:u w:val="single"/>
        </w:rPr>
        <w:t xml:space="preserve">  49  </w:t>
      </w:r>
      <w:r w:rsidRPr="00C63670">
        <w:rPr>
          <w:rFonts w:ascii="Times New Roman" w:cs="Times New Roman" w:eastAsia="宋体" w:hAnsi="Times New Roman"/>
          <w:color w:val="000000"/>
          <w:szCs w:val="21"/>
        </w:rPr>
        <w:t xml:space="preserve"> the owner and they finally got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50</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 xml:space="preserve"> . Around 9 p. m., a call came. Bill Hamilton had posted online about a missing trash bag full of kids’ gifts. Bill had been on the way to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51</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 xml:space="preserve"> his grandkids, not re</w:t>
      </w:r>
      <w:r w:rsidRPr="00C63670">
        <w:rPr>
          <w:rFonts w:ascii="Times New Roman" w:cs="Times New Roman" w:eastAsia="宋体" w:hAnsi="Times New Roman"/>
          <w:color w:val="000000"/>
          <w:szCs w:val="21"/>
        </w:rPr>
        <w:t xml:space="preserve">alizing the bag had </w:t>
      </w:r>
      <w:r w:rsidRPr="00C63670">
        <w:rPr>
          <w:rFonts w:ascii="Times New Roman" w:cs="Times New Roman" w:eastAsia="宋体" w:hAnsi="Times New Roman"/>
          <w:color w:val="000000"/>
          <w:szCs w:val="21"/>
          <w:u w:val="single"/>
        </w:rPr>
        <w:t xml:space="preserve">  52  </w:t>
      </w:r>
      <w:r w:rsidRPr="00C63670">
        <w:rPr>
          <w:rFonts w:ascii="Times New Roman" w:cs="Times New Roman" w:eastAsia="宋体" w:hAnsi="Times New Roman"/>
          <w:color w:val="000000"/>
          <w:szCs w:val="21"/>
        </w:rPr>
        <w:t xml:space="preserve"> out of his truck. He’ d spent the Christmas Eve desperately trying to replace the missing </w:t>
      </w:r>
      <w:r w:rsidRPr="00C63670">
        <w:rPr>
          <w:rFonts w:ascii="Times New Roman" w:cs="Times New Roman" w:eastAsia="宋体" w:hAnsi="Times New Roman"/>
          <w:color w:val="000000"/>
          <w:szCs w:val="21"/>
          <w:u w:val="single"/>
        </w:rPr>
        <w:t xml:space="preserve">  53  </w:t>
      </w:r>
      <w:r w:rsidRPr="00C63670">
        <w:rPr>
          <w:rFonts w:ascii="Times New Roman" w:cs="Times New Roman" w:eastAsia="宋体" w:hAnsi="Times New Roman"/>
          <w:color w:val="000000"/>
          <w:szCs w:val="21"/>
        </w:rPr>
        <w:t xml:space="preserve"> .</w:t>
      </w:r>
    </w:p>
    <w:p w14:paraId="2C74389A" w14:textId="311A21AD"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Jordan and Bill met on the U. S. Highway on Christmas morning and then Bill drove back to his grandkids and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5</w:t>
      </w:r>
      <w:r w:rsidRPr="00C63670">
        <w:rPr>
          <w:rFonts w:ascii="Times New Roman" w:cs="Times New Roman" w:eastAsia="宋体" w:hAnsi="Times New Roman"/>
          <w:color w:val="000000"/>
          <w:szCs w:val="21"/>
          <w:u w:val="single"/>
        </w:rPr>
        <w:t xml:space="preserve">4  </w:t>
      </w:r>
      <w:r w:rsidRPr="00C63670">
        <w:rPr>
          <w:rFonts w:ascii="Times New Roman" w:cs="Times New Roman" w:eastAsia="宋体" w:hAnsi="Times New Roman"/>
          <w:color w:val="000000"/>
          <w:szCs w:val="21"/>
        </w:rPr>
        <w:t xml:space="preserve"> the items befor</w:t>
      </w:r>
      <w:r w:rsidRPr="00C63670">
        <w:rPr>
          <w:rFonts w:ascii="Times New Roman" w:cs="Times New Roman" w:eastAsia="宋体" w:hAnsi="Times New Roman"/>
          <w:color w:val="000000"/>
          <w:szCs w:val="21"/>
        </w:rPr>
        <w:t>e they woke up.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5</w:t>
      </w:r>
      <w:r w:rsidRPr="00C63670">
        <w:rPr>
          <w:rFonts w:ascii="Times New Roman" w:cs="Times New Roman" w:eastAsia="宋体" w:hAnsi="Times New Roman"/>
          <w:color w:val="000000"/>
          <w:szCs w:val="21"/>
          <w:u w:val="single"/>
        </w:rPr>
        <w:t xml:space="preserve">5  </w:t>
      </w:r>
      <w:r w:rsidRPr="00C63670">
        <w:rPr>
          <w:rFonts w:ascii="Times New Roman" w:cs="Times New Roman" w:eastAsia="宋体" w:hAnsi="Times New Roman"/>
          <w:color w:val="000000"/>
          <w:szCs w:val="21"/>
        </w:rPr>
        <w:t xml:space="preserve"> holidays and nights is hard,” said Jordan. “But being able to make someone else’ s Christmas better, I</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was pretty thrilled.”</w:t>
      </w:r>
    </w:p>
    <w:p w14:paraId="01AC29FD"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41. A. contents              B. materials                    C. size                            D. price</w:t>
      </w:r>
    </w:p>
    <w:p w14:paraId="44D391A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42.</w:t>
      </w:r>
      <w:r w:rsidRPr="00C63670">
        <w:rPr>
          <w:rFonts w:ascii="Times New Roman" w:cs="Times New Roman" w:eastAsia="宋体" w:hAnsi="Times New Roman"/>
          <w:color w:val="000000"/>
          <w:szCs w:val="21"/>
        </w:rPr>
        <w:t xml:space="preserve"> A. believed              B. reported                     C. witnessed                       D. decided</w:t>
      </w:r>
    </w:p>
    <w:p w14:paraId="03884743"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43. A. land                  B. sink                          C. disappear                         D. matter</w:t>
      </w:r>
    </w:p>
    <w:p w14:paraId="1E227C4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44. A. hour                 B. drink       </w:t>
      </w:r>
      <w:r w:rsidRPr="00C63670">
        <w:rPr>
          <w:rFonts w:ascii="Times New Roman" w:cs="Times New Roman" w:eastAsia="宋体" w:hAnsi="Times New Roman"/>
          <w:color w:val="000000"/>
          <w:szCs w:val="21"/>
        </w:rPr>
        <w:t xml:space="preserve">                  C. mile                             D. sleep</w:t>
      </w:r>
    </w:p>
    <w:p w14:paraId="2C07813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45. A. everything             B. anything                   C. something                      D. nothing</w:t>
      </w:r>
    </w:p>
    <w:p w14:paraId="36F4323B"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46. A. trip                  B. drive                          C. find                  </w:t>
      </w:r>
      <w:r w:rsidRPr="00C63670">
        <w:rPr>
          <w:rFonts w:ascii="Times New Roman" w:cs="Times New Roman" w:eastAsia="宋体" w:hAnsi="Times New Roman"/>
          <w:color w:val="000000"/>
          <w:szCs w:val="21"/>
        </w:rPr>
        <w:t xml:space="preserve">            D. promise</w:t>
      </w:r>
    </w:p>
    <w:p w14:paraId="5137DDD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47. A. discoveries            B. explanations                C. claims                       D. efforts</w:t>
      </w:r>
    </w:p>
    <w:p w14:paraId="674599B4"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48. A. temporarily            B. constantly                  C. accidentally                    D. purposely</w:t>
      </w:r>
    </w:p>
    <w:p w14:paraId="7426751D" w14:textId="528AB91F"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49. A. mix up       </w:t>
      </w:r>
      <w:r w:rsidRPr="00C63670">
        <w:rPr>
          <w:rFonts w:ascii="Times New Roman" w:cs="Times New Roman" w:eastAsia="宋体" w:hAnsi="Times New Roman"/>
          <w:color w:val="000000"/>
          <w:szCs w:val="21"/>
        </w:rPr>
        <w:t xml:space="preserve">        B. track down                   C.</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come across                     D. call on</w:t>
      </w:r>
    </w:p>
    <w:p w14:paraId="0267DAD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50. A. ready                 B. lucky                        C. astonished                        D. tired</w:t>
      </w:r>
    </w:p>
    <w:p w14:paraId="6544178A"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51. A. following             B. encouraging                 C. v</w:t>
      </w:r>
      <w:r w:rsidRPr="00C63670">
        <w:rPr>
          <w:rFonts w:ascii="Times New Roman" w:cs="Times New Roman" w:eastAsia="宋体" w:hAnsi="Times New Roman"/>
          <w:color w:val="000000"/>
          <w:szCs w:val="21"/>
        </w:rPr>
        <w:t>isiting                       D. avoiding</w:t>
      </w:r>
    </w:p>
    <w:p w14:paraId="0047FF6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52. A. blown                B. walked                       C. grown                           D. broken</w:t>
      </w:r>
    </w:p>
    <w:p w14:paraId="651CC21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53. A. models               B. presents                      C. copies                          D. goods</w:t>
      </w:r>
    </w:p>
    <w:p w14:paraId="1B4FD43D"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54. </w:t>
      </w:r>
      <w:r w:rsidRPr="00C63670">
        <w:rPr>
          <w:rFonts w:ascii="Times New Roman" w:cs="Times New Roman" w:eastAsia="宋体" w:hAnsi="Times New Roman"/>
          <w:color w:val="000000"/>
          <w:szCs w:val="21"/>
        </w:rPr>
        <w:t>A. recover               B. return                       C. reserve                          D. rewrap</w:t>
      </w:r>
    </w:p>
    <w:p w14:paraId="608DFA2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55. A. Working              B. Resting                     C. Enjoying                        D. Ending</w:t>
      </w:r>
    </w:p>
    <w:p w14:paraId="3FECB05B"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第二节</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共</w:t>
      </w:r>
      <w:r w:rsidRPr="00C63670">
        <w:rPr>
          <w:rFonts w:ascii="Times New Roman" w:cs="Times New Roman" w:eastAsia="宋体" w:hAnsi="Times New Roman"/>
          <w:color w:val="000000"/>
          <w:szCs w:val="21"/>
        </w:rPr>
        <w:t>10</w:t>
      </w:r>
      <w:r w:rsidRPr="00C63670">
        <w:rPr>
          <w:rFonts w:ascii="Times New Roman" w:cs="Times New Roman" w:eastAsia="宋体" w:hAnsi="Times New Roman"/>
          <w:color w:val="000000"/>
          <w:szCs w:val="21"/>
        </w:rPr>
        <w:t>小题；每小题</w:t>
      </w:r>
      <w:r w:rsidRPr="00C63670">
        <w:rPr>
          <w:rFonts w:ascii="Times New Roman" w:cs="Times New Roman" w:eastAsia="宋体" w:hAnsi="Times New Roman"/>
          <w:color w:val="000000"/>
          <w:szCs w:val="21"/>
        </w:rPr>
        <w:t>1.5</w:t>
      </w:r>
      <w:r w:rsidRPr="00C63670">
        <w:rPr>
          <w:rFonts w:ascii="Times New Roman" w:cs="Times New Roman" w:eastAsia="宋体" w:hAnsi="Times New Roman"/>
          <w:color w:val="000000"/>
          <w:szCs w:val="21"/>
        </w:rPr>
        <w:t>分，满分</w:t>
      </w:r>
      <w:r w:rsidRPr="00C63670">
        <w:rPr>
          <w:rFonts w:ascii="Times New Roman" w:cs="Times New Roman" w:eastAsia="宋体" w:hAnsi="Times New Roman"/>
          <w:color w:val="000000"/>
          <w:szCs w:val="21"/>
        </w:rPr>
        <w:t>15</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7636604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阅读下面短文，在空白处填入</w:t>
      </w:r>
      <w:r w:rsidRPr="00C63670">
        <w:rPr>
          <w:rFonts w:ascii="Times New Roman" w:cs="Times New Roman" w:eastAsia="宋体" w:hAnsi="Times New Roman"/>
          <w:color w:val="000000"/>
          <w:szCs w:val="21"/>
        </w:rPr>
        <w:t>1</w:t>
      </w:r>
      <w:r w:rsidRPr="00C63670">
        <w:rPr>
          <w:rFonts w:ascii="Times New Roman" w:cs="Times New Roman" w:eastAsia="宋体" w:hAnsi="Times New Roman"/>
          <w:color w:val="000000"/>
          <w:szCs w:val="21"/>
        </w:rPr>
        <w:t>个适当的单词或括号内单词的正确形式。</w:t>
      </w:r>
    </w:p>
    <w:p w14:paraId="1F199AF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In the rich Chinese culture, tai chi is not merely a form of exercise but a living form. It stands as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56</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 xml:space="preserve"> unique and valuable symbol. This article invites you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57</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(explore) the attractive world of tai chi and discover i</w:t>
      </w:r>
      <w:r w:rsidRPr="00C63670">
        <w:rPr>
          <w:rFonts w:ascii="Times New Roman" w:cs="Times New Roman" w:eastAsia="宋体" w:hAnsi="Times New Roman"/>
          <w:color w:val="000000"/>
          <w:szCs w:val="21"/>
        </w:rPr>
        <w:t>ts timeless charm and profound significance.</w:t>
      </w:r>
    </w:p>
    <w:p w14:paraId="345A5DFB" w14:textId="4AC8CF7A"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Tai chi has its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5</w:t>
      </w:r>
      <w:r w:rsidRPr="00C63670">
        <w:rPr>
          <w:rFonts w:ascii="Times New Roman" w:cs="Times New Roman" w:eastAsia="宋体" w:hAnsi="Times New Roman"/>
          <w:color w:val="000000"/>
          <w:szCs w:val="21"/>
          <w:u w:val="single"/>
        </w:rPr>
        <w:t xml:space="preserve">8   </w:t>
      </w:r>
      <w:r w:rsidRPr="00C63670">
        <w:rPr>
          <w:rFonts w:ascii="Times New Roman" w:cs="Times New Roman" w:eastAsia="宋体" w:hAnsi="Times New Roman"/>
          <w:color w:val="000000"/>
          <w:szCs w:val="21"/>
        </w:rPr>
        <w:t>(root) deeply embedded(</w:t>
      </w:r>
      <w:r w:rsidRPr="00C63670">
        <w:rPr>
          <w:rFonts w:ascii="Times New Roman" w:cs="Times New Roman" w:eastAsia="宋体" w:hAnsi="Times New Roman"/>
          <w:color w:val="000000"/>
          <w:szCs w:val="21"/>
        </w:rPr>
        <w:t>嵌入</w:t>
      </w:r>
      <w:r w:rsidRPr="00C63670">
        <w:rPr>
          <w:rFonts w:ascii="Times New Roman" w:cs="Times New Roman" w:eastAsia="宋体" w:hAnsi="Times New Roman"/>
          <w:color w:val="000000"/>
          <w:szCs w:val="21"/>
        </w:rPr>
        <w:t xml:space="preserve">) in Chinese history,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59</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 xml:space="preserve">(date) back over a thousand years. It emerged from the rich soil of Chinese traditional philosophy, </w:t>
      </w:r>
      <w:r w:rsidRPr="00C63670">
        <w:rPr>
          <w:rFonts w:ascii="Times New Roman" w:cs="Times New Roman" w:eastAsia="宋体" w:hAnsi="Times New Roman"/>
          <w:color w:val="000000"/>
          <w:szCs w:val="21"/>
          <w:u w:val="single"/>
        </w:rPr>
        <w:t xml:space="preserve">  60  </w:t>
      </w:r>
      <w:r w:rsidRPr="00C63670">
        <w:rPr>
          <w:rFonts w:ascii="Times New Roman" w:cs="Times New Roman" w:eastAsia="宋体" w:hAnsi="Times New Roman"/>
          <w:color w:val="000000"/>
          <w:szCs w:val="21"/>
        </w:rPr>
        <w:t xml:space="preserve"> emphasizes the unity and mutu</w:t>
      </w:r>
      <w:r w:rsidRPr="00C63670">
        <w:rPr>
          <w:rFonts w:ascii="Times New Roman" w:cs="Times New Roman" w:eastAsia="宋体" w:hAnsi="Times New Roman"/>
          <w:color w:val="000000"/>
          <w:szCs w:val="21"/>
        </w:rPr>
        <w:t>al transformation of yin and yang.</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 xml:space="preserve">Initially, tai chi was believed to be a part of Taoist practices </w:t>
      </w:r>
      <w:r w:rsidRPr="00C63670">
        <w:rPr>
          <w:rFonts w:ascii="Times New Roman" w:cs="Times New Roman" w:eastAsia="宋体" w:hAnsi="Times New Roman"/>
          <w:color w:val="000000"/>
          <w:szCs w:val="21"/>
          <w:u w:val="single"/>
        </w:rPr>
        <w:t xml:space="preserve">  61  </w:t>
      </w:r>
      <w:r w:rsidRPr="00C63670">
        <w:rPr>
          <w:rFonts w:ascii="Times New Roman" w:cs="Times New Roman" w:eastAsia="宋体" w:hAnsi="Times New Roman"/>
          <w:color w:val="000000"/>
          <w:szCs w:val="21"/>
        </w:rPr>
        <w:t xml:space="preserve"> (better) through generations of masters. Gradually, it evolves into a distinct form of martial art and health cultivation method.</w:t>
      </w:r>
    </w:p>
    <w:p w14:paraId="09D429C6" w14:textId="14CC6173"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Tai chi has absorbed</w:t>
      </w:r>
      <w:r w:rsidRPr="00C63670">
        <w:rPr>
          <w:rFonts w:ascii="Times New Roman" w:cs="Times New Roman" w:eastAsia="宋体" w:hAnsi="Times New Roman"/>
          <w:color w:val="000000"/>
          <w:szCs w:val="21"/>
        </w:rPr>
        <w:t xml:space="preserve"> various insights and techniques over the years. It has spread across different regions of China, giving birth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62</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rPr>
        <w:t xml:space="preserve"> various schools and styles, such as</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 xml:space="preserve">Chen Style, Wu Style and Sun Style. Each style keeps the core principles of tai chi while exhibiting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63    </w:t>
      </w:r>
      <w:r w:rsidRPr="00C63670">
        <w:rPr>
          <w:rFonts w:ascii="Times New Roman" w:cs="Times New Roman" w:eastAsia="宋体" w:hAnsi="Times New Roman"/>
          <w:color w:val="000000"/>
          <w:szCs w:val="21"/>
        </w:rPr>
        <w:t>(it) own features in terms of movement, rhythm, and force application.</w:t>
      </w:r>
    </w:p>
    <w:p w14:paraId="2B533E43" w14:textId="7FC3425A"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At the heart of tai chi </w:t>
      </w:r>
      <w:r w:rsidRPr="00C63670">
        <w:rPr>
          <w:rFonts w:ascii="Times New Roman" w:cs="Times New Roman" w:eastAsia="宋体" w:hAnsi="Times New Roman"/>
          <w:color w:val="000000"/>
          <w:szCs w:val="21"/>
          <w:u w:val="single"/>
        </w:rPr>
        <w:t xml:space="preserve">  64   </w:t>
      </w:r>
      <w:r w:rsidRPr="00C63670">
        <w:rPr>
          <w:rFonts w:ascii="Times New Roman" w:cs="Times New Roman" w:eastAsia="宋体" w:hAnsi="Times New Roman"/>
          <w:color w:val="000000"/>
          <w:szCs w:val="21"/>
        </w:rPr>
        <w:t>(lie) the profound concept of yin and yang. Yin represents softness, darkness, and femininity(</w:t>
      </w:r>
      <w:r w:rsidRPr="00C63670">
        <w:rPr>
          <w:rFonts w:ascii="Times New Roman" w:cs="Times New Roman" w:eastAsia="宋体" w:hAnsi="Times New Roman"/>
          <w:color w:val="000000"/>
          <w:szCs w:val="21"/>
        </w:rPr>
        <w:t>女性</w:t>
      </w:r>
      <w:r w:rsidRPr="00C63670">
        <w:rPr>
          <w:rFonts w:ascii="Times New Roman" w:cs="Times New Roman" w:eastAsia="宋体" w:hAnsi="Times New Roman"/>
          <w:color w:val="000000"/>
          <w:szCs w:val="21"/>
        </w:rPr>
        <w:t>), while yang symbolizes hardness,</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brightness, and m</w:t>
      </w:r>
      <w:r w:rsidRPr="00C63670">
        <w:rPr>
          <w:rFonts w:ascii="Times New Roman" w:cs="Times New Roman" w:eastAsia="宋体" w:hAnsi="Times New Roman"/>
          <w:color w:val="000000"/>
          <w:szCs w:val="21"/>
        </w:rPr>
        <w:t>asculinity(</w:t>
      </w:r>
      <w:r w:rsidRPr="00C63670">
        <w:rPr>
          <w:rFonts w:ascii="Times New Roman" w:cs="Times New Roman" w:eastAsia="宋体" w:hAnsi="Times New Roman"/>
          <w:color w:val="000000"/>
          <w:szCs w:val="21"/>
        </w:rPr>
        <w:t>男性</w:t>
      </w:r>
      <w:r w:rsidRPr="00C63670">
        <w:rPr>
          <w:rFonts w:ascii="Times New Roman" w:cs="Times New Roman" w:eastAsia="宋体" w:hAnsi="Times New Roman"/>
          <w:color w:val="000000"/>
          <w:szCs w:val="21"/>
        </w:rPr>
        <w:t xml:space="preserve">). These two opposing yet complementary forces are believed to be the </w:t>
      </w:r>
      <w:r w:rsidRPr="00C63670">
        <w:rPr>
          <w:rFonts w:ascii="Times New Roman" w:cs="Times New Roman" w:eastAsia="宋体" w:hAnsi="Times New Roman"/>
          <w:color w:val="000000"/>
          <w:szCs w:val="21"/>
          <w:u w:val="single"/>
        </w:rPr>
        <w:t xml:space="preserve"> 65   </w:t>
      </w:r>
      <w:r w:rsidRPr="00C63670">
        <w:rPr>
          <w:rFonts w:ascii="Times New Roman" w:cs="Times New Roman" w:eastAsia="宋体" w:hAnsi="Times New Roman"/>
          <w:color w:val="000000"/>
          <w:szCs w:val="21"/>
        </w:rPr>
        <w:t>(base) elements that constitute the universe and all things within it.</w:t>
      </w:r>
    </w:p>
    <w:p w14:paraId="3388660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第四部分</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写作</w:t>
      </w:r>
      <w:r w:rsidRPr="00C63670">
        <w:rPr>
          <w:rFonts w:ascii="Times New Roman" w:cs="Times New Roman" w:eastAsia="宋体" w:hAnsi="Times New Roman"/>
          <w:color w:val="000000"/>
          <w:szCs w:val="21"/>
        </w:rPr>
        <w:t>(</w:t>
      </w:r>
      <w:r w:rsidRPr="00C63670">
        <w:rPr>
          <w:rFonts w:ascii="Times New Roman" w:cs="Times New Roman" w:eastAsia="宋体" w:hAnsi="Times New Roman"/>
          <w:color w:val="000000"/>
          <w:szCs w:val="21"/>
        </w:rPr>
        <w:t>共两节，满分</w:t>
      </w:r>
      <w:r w:rsidRPr="00C63670">
        <w:rPr>
          <w:rFonts w:ascii="Times New Roman" w:cs="Times New Roman" w:eastAsia="宋体" w:hAnsi="Times New Roman"/>
          <w:color w:val="000000"/>
          <w:szCs w:val="21"/>
        </w:rPr>
        <w:t>40</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12C01F8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第一节</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满分</w:t>
      </w:r>
      <w:r w:rsidRPr="00C63670">
        <w:rPr>
          <w:rFonts w:ascii="Times New Roman" w:cs="Times New Roman" w:eastAsia="宋体" w:hAnsi="Times New Roman"/>
          <w:color w:val="000000"/>
          <w:szCs w:val="21"/>
        </w:rPr>
        <w:t>15</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6F852101"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假定你是李华，是学校志愿者社成员。上周日你们社进行了一次进社区服务老人的志愿活动。请你给英国朋友</w:t>
      </w:r>
      <w:r w:rsidRPr="00C63670">
        <w:rPr>
          <w:rFonts w:ascii="Times New Roman" w:cs="Times New Roman" w:eastAsia="宋体" w:hAnsi="Times New Roman"/>
          <w:color w:val="000000"/>
          <w:szCs w:val="21"/>
        </w:rPr>
        <w:t xml:space="preserve"> Kalvin</w:t>
      </w:r>
      <w:r w:rsidRPr="00C63670">
        <w:rPr>
          <w:rFonts w:ascii="Times New Roman" w:cs="Times New Roman" w:eastAsia="宋体" w:hAnsi="Times New Roman"/>
          <w:color w:val="000000"/>
          <w:szCs w:val="21"/>
        </w:rPr>
        <w:t>写一封信分享这次经历</w:t>
      </w:r>
      <w:r w:rsidRPr="00C63670">
        <w:rPr>
          <w:rFonts w:ascii="Times New Roman" w:cs="Times New Roman" w:eastAsia="宋体" w:hAnsi="Times New Roman"/>
          <w:color w:val="000000"/>
          <w:szCs w:val="21"/>
        </w:rPr>
        <w:t>，内容包括：</w:t>
      </w:r>
    </w:p>
    <w:p w14:paraId="61500358"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w:t>
      </w:r>
      <w:r w:rsidRPr="00C63670">
        <w:rPr>
          <w:rFonts w:ascii="Times New Roman" w:cs="Times New Roman" w:eastAsia="宋体" w:hAnsi="Times New Roman"/>
          <w:color w:val="000000"/>
          <w:szCs w:val="21"/>
        </w:rPr>
        <w:t>活动具体内容；</w:t>
      </w:r>
    </w:p>
    <w:p w14:paraId="559D3B08"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w:t>
      </w:r>
      <w:r w:rsidRPr="00C63670">
        <w:rPr>
          <w:rFonts w:ascii="Times New Roman" w:cs="Times New Roman" w:eastAsia="宋体" w:hAnsi="Times New Roman"/>
          <w:color w:val="000000"/>
          <w:szCs w:val="21"/>
        </w:rPr>
        <w:t>你的感想。</w:t>
      </w:r>
    </w:p>
    <w:p w14:paraId="0BEE899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注意：</w:t>
      </w:r>
    </w:p>
    <w:p w14:paraId="5921E82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w:t>
      </w:r>
      <w:r w:rsidRPr="00C63670">
        <w:rPr>
          <w:rFonts w:ascii="Times New Roman" w:cs="Times New Roman" w:eastAsia="宋体" w:hAnsi="Times New Roman"/>
          <w:color w:val="000000"/>
          <w:szCs w:val="21"/>
        </w:rPr>
        <w:t>写作词数应为</w:t>
      </w:r>
      <w:r w:rsidRPr="00C63670">
        <w:rPr>
          <w:rFonts w:ascii="Times New Roman" w:cs="Times New Roman" w:eastAsia="宋体" w:hAnsi="Times New Roman"/>
          <w:color w:val="000000"/>
          <w:szCs w:val="21"/>
        </w:rPr>
        <w:t>80</w:t>
      </w:r>
      <w:r w:rsidRPr="00C63670">
        <w:rPr>
          <w:rFonts w:ascii="Times New Roman" w:cs="Times New Roman" w:eastAsia="宋体" w:hAnsi="Times New Roman"/>
          <w:color w:val="000000"/>
          <w:szCs w:val="21"/>
        </w:rPr>
        <w:t>个左右；</w:t>
      </w:r>
    </w:p>
    <w:p w14:paraId="04D33E9E"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w:t>
      </w:r>
      <w:r w:rsidRPr="00C63670">
        <w:rPr>
          <w:rFonts w:ascii="Times New Roman" w:cs="Times New Roman" w:eastAsia="宋体" w:hAnsi="Times New Roman"/>
          <w:color w:val="000000"/>
          <w:szCs w:val="21"/>
        </w:rPr>
        <w:t>请按如下格式在答题卡的相应位置作答。</w:t>
      </w:r>
    </w:p>
    <w:p w14:paraId="3715D3D8" w14:textId="77777777" w:rsidP="00C63670" w:rsidR="00390D17" w:rsidRPr="00C63670">
      <w:pPr>
        <w:spacing w:line="336" w:lineRule="auto"/>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Dear Kalvin,</w:t>
      </w:r>
    </w:p>
    <w:p w14:paraId="1A614EBB" w14:textId="77777777" w:rsidP="00C63670" w:rsidR="00C63670">
      <w:pPr>
        <w:spacing w:line="336" w:lineRule="auto"/>
        <w:ind w:firstLine="420" w:firstLineChars="200"/>
        <w:textAlignment w:val="baseline"/>
        <w:rPr>
          <w:rFonts w:ascii="Times New Roman" w:cs="Times New Roman" w:eastAsia="宋体" w:hAnsi="Times New Roman"/>
          <w:color w:val="000000"/>
          <w:szCs w:val="21"/>
          <w:u w:val="single"/>
        </w:rPr>
      </w:pPr>
      <w:r w:rsidRPr="00C63670">
        <w:rPr>
          <w:rFonts w:ascii="Times New Roman" w:cs="Times New Roman" w:eastAsia="宋体" w:hAnsi="Times New Roman"/>
          <w:color w:val="000000"/>
          <w:szCs w:val="21"/>
        </w:rPr>
        <w:t xml:space="preserve">I'm writing to share with you a voluntary community service last Sunday.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p>
    <w:p w14:paraId="47B83A03" w14:textId="77777777" w:rsidP="00C63670" w:rsidR="00C63670">
      <w:pPr>
        <w:spacing w:line="336" w:lineRule="auto"/>
        <w:textAlignment w:val="baseline"/>
        <w:rPr>
          <w:rFonts w:ascii="Times New Roman" w:cs="Times New Roman" w:eastAsia="宋体" w:hAnsi="Times New Roman"/>
          <w:color w:val="000000"/>
          <w:szCs w:val="21"/>
          <w:u w:val="single"/>
        </w:rPr>
      </w:pPr>
      <w:r w:rsidRPr="00C63670">
        <w:rPr>
          <w:rFonts w:ascii="Times New Roman" w:cs="Times New Roman" w:eastAsia="宋体" w:hAnsi="Times New Roman"/>
          <w:color w:val="000000"/>
          <w:szCs w:val="21"/>
          <w:u w:val="single"/>
        </w:rPr>
        <w:t xml:space="preserve">                                                                                                                                                                               </w:t>
      </w:r>
    </w:p>
    <w:p w14:paraId="5B6CD1E5" w14:textId="26C9E72A" w:rsidP="00C63670" w:rsidR="00390D17" w:rsidRPr="00C63670">
      <w:pPr>
        <w:spacing w:line="336" w:lineRule="auto"/>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r>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p>
    <w:p w14:paraId="78BD2284" w14:textId="77777777" w:rsidP="00C63670" w:rsidR="00390D17" w:rsidRPr="00C63670">
      <w:pPr>
        <w:spacing w:line="336" w:lineRule="auto"/>
        <w:ind w:firstLine="420" w:firstLineChars="200"/>
        <w:jc w:val="right"/>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Yours,</w:t>
      </w:r>
    </w:p>
    <w:p w14:paraId="0AE22A7A" w14:textId="77777777" w:rsidP="00C63670" w:rsidR="00390D17" w:rsidRPr="00C63670">
      <w:pPr>
        <w:spacing w:line="336" w:lineRule="auto"/>
        <w:ind w:firstLine="420" w:firstLineChars="200"/>
        <w:jc w:val="right"/>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Li Hua</w:t>
      </w:r>
    </w:p>
    <w:p w14:paraId="68FE8FE2"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第二节</w:t>
      </w:r>
      <w:r w:rsidRPr="00C63670">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满分</w:t>
      </w:r>
      <w:r w:rsidRPr="00C63670">
        <w:rPr>
          <w:rFonts w:ascii="Times New Roman" w:cs="Times New Roman" w:eastAsia="宋体" w:hAnsi="Times New Roman"/>
          <w:color w:val="000000"/>
          <w:szCs w:val="21"/>
        </w:rPr>
        <w:t>25</w:t>
      </w:r>
      <w:r w:rsidRPr="00C63670">
        <w:rPr>
          <w:rFonts w:ascii="Times New Roman" w:cs="Times New Roman" w:eastAsia="宋体" w:hAnsi="Times New Roman"/>
          <w:color w:val="000000"/>
          <w:szCs w:val="21"/>
        </w:rPr>
        <w:t>分</w:t>
      </w:r>
      <w:r w:rsidRPr="00C63670">
        <w:rPr>
          <w:rFonts w:ascii="Times New Roman" w:cs="Times New Roman" w:eastAsia="宋体" w:hAnsi="Times New Roman"/>
          <w:color w:val="000000"/>
          <w:szCs w:val="21"/>
        </w:rPr>
        <w:t>)</w:t>
      </w:r>
    </w:p>
    <w:p w14:paraId="08E2C0AC"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阅读下面材料，根据其内容和所给段落开头语续写两段，使之构成一篇完整的短文。</w:t>
      </w:r>
    </w:p>
    <w:p w14:paraId="7E064BB7"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It was a sunny Saturday afternoon when a family of four decided to explore the woods near their home. With their camping equipment, they embarked on a much-anticipated trip in the nearby woods, full of excitement.</w:t>
      </w:r>
    </w:p>
    <w:p w14:paraId="5293A563" w14:textId="2AB5F619"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 xml:space="preserve">Upon arrival, the parents set up the tent </w:t>
      </w:r>
      <w:r w:rsidRPr="00C63670">
        <w:rPr>
          <w:rFonts w:ascii="Times New Roman" w:cs="Times New Roman" w:eastAsia="宋体" w:hAnsi="Times New Roman"/>
          <w:color w:val="000000"/>
          <w:szCs w:val="21"/>
        </w:rPr>
        <w:t>while their two children, Max and Emma,</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wandered around and looked for fun. They were especially thrilled, laughter echoing through the woods. Max, the big brother, proposed to go deeper into the woods and explore more. Emma followed.</w:t>
      </w:r>
    </w:p>
    <w:p w14:paraId="053CB530" w14:textId="21AEEDA2"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As they walked along t</w:t>
      </w:r>
      <w:r w:rsidRPr="00C63670">
        <w:rPr>
          <w:rFonts w:ascii="Times New Roman" w:cs="Times New Roman" w:eastAsia="宋体" w:hAnsi="Times New Roman"/>
          <w:color w:val="000000"/>
          <w:szCs w:val="21"/>
        </w:rPr>
        <w:t>he narrow path, chatting and laughing, they suddenly heard a strange noise coming from a thick bush. Feeling a little bit scared, Emma came closer to her brother. Then, they noticed another sound. Even with the scare and nervousness,</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curiosity got the bette</w:t>
      </w:r>
      <w:r w:rsidRPr="00C63670">
        <w:rPr>
          <w:rFonts w:ascii="Times New Roman" w:cs="Times New Roman" w:eastAsia="宋体" w:hAnsi="Times New Roman"/>
          <w:color w:val="000000"/>
          <w:szCs w:val="21"/>
        </w:rPr>
        <w:t>r of them. They carefully approached the source of that sound.</w:t>
      </w:r>
    </w:p>
    <w:p w14:paraId="04FFAD56" w14:textId="2B0D9511"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To their big surprise, they found a small, injured fox lying there, making some heartbroken sounds. Taking a closer look, Max found that one of her legs was bleeding,</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and she looked weak and sca</w:t>
      </w:r>
      <w:r w:rsidRPr="00C63670">
        <w:rPr>
          <w:rFonts w:ascii="Times New Roman" w:cs="Times New Roman" w:eastAsia="宋体" w:hAnsi="Times New Roman"/>
          <w:color w:val="000000"/>
          <w:szCs w:val="21"/>
        </w:rPr>
        <w:t>red. Emma’ s heart ached at the sight of the poor creature.</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“We can't just leave her here. Let's do something,” she begged, looking determined.</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Max hesitated for a while and nodded in agreement.</w:t>
      </w:r>
    </w:p>
    <w:p w14:paraId="5FA966E0" w14:textId="431C879D"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Emma suggested coming back to the camping site and called their</w:t>
      </w:r>
      <w:r w:rsidRPr="00C63670">
        <w:rPr>
          <w:rFonts w:ascii="Times New Roman" w:cs="Times New Roman" w:eastAsia="宋体" w:hAnsi="Times New Roman"/>
          <w:color w:val="000000"/>
          <w:szCs w:val="21"/>
        </w:rPr>
        <w:t xml:space="preserve"> parents for help.</w:t>
      </w:r>
      <w:r>
        <w:rPr>
          <w:rFonts w:ascii="Times New Roman" w:cs="Times New Roman" w:eastAsia="宋体" w:hAnsi="Times New Roman"/>
          <w:color w:val="000000"/>
          <w:szCs w:val="21"/>
        </w:rPr>
        <w:t xml:space="preserve"> </w:t>
      </w:r>
      <w:r w:rsidRPr="00C63670">
        <w:rPr>
          <w:rFonts w:ascii="Times New Roman" w:cs="Times New Roman" w:eastAsia="宋体" w:hAnsi="Times New Roman"/>
          <w:color w:val="000000"/>
          <w:szCs w:val="21"/>
        </w:rPr>
        <w:t>But they worried the fox could be attacked by other bigger animals. Then Max decided to take the fox back. They knew they had to be extremely careful, not scaring the fox and not causing further injury.</w:t>
      </w:r>
    </w:p>
    <w:p w14:paraId="00DC86C8"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Slowly, Max made his first attempt.</w:t>
      </w:r>
      <w:r w:rsidRPr="00C63670">
        <w:rPr>
          <w:rFonts w:ascii="Times New Roman" w:cs="Times New Roman" w:eastAsia="宋体" w:hAnsi="Times New Roman"/>
          <w:color w:val="000000"/>
          <w:szCs w:val="21"/>
        </w:rPr>
        <w:t xml:space="preserve"> He took off his coat and tried to gently place it over the fox. The fox, sensing Max's approach, struggled to run away but failed due to her bleeding leg. Max did another try. This time, he succeeded. He covered the fox carefully with his coat. The fox st</w:t>
      </w:r>
      <w:r w:rsidRPr="00C63670">
        <w:rPr>
          <w:rFonts w:ascii="Times New Roman" w:cs="Times New Roman" w:eastAsia="宋体" w:hAnsi="Times New Roman"/>
          <w:color w:val="000000"/>
          <w:szCs w:val="21"/>
        </w:rPr>
        <w:t>ill whined(</w:t>
      </w:r>
      <w:r w:rsidRPr="00C63670">
        <w:rPr>
          <w:rFonts w:ascii="Times New Roman" w:cs="Times New Roman" w:eastAsia="宋体" w:hAnsi="Times New Roman"/>
          <w:color w:val="000000"/>
          <w:szCs w:val="21"/>
        </w:rPr>
        <w:t>哀鸣</w:t>
      </w:r>
      <w:r w:rsidRPr="00C63670">
        <w:rPr>
          <w:rFonts w:ascii="Times New Roman" w:cs="Times New Roman" w:eastAsia="宋体" w:hAnsi="Times New Roman"/>
          <w:color w:val="000000"/>
          <w:szCs w:val="21"/>
        </w:rPr>
        <w:t>) sadly, but didn't run away. With great care, they lifted the fox and carried her back.</w:t>
      </w:r>
    </w:p>
    <w:p w14:paraId="272B4D3F"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注意：</w:t>
      </w:r>
    </w:p>
    <w:p w14:paraId="433F3245"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(1)</w:t>
      </w:r>
      <w:r w:rsidRPr="00C63670">
        <w:rPr>
          <w:rFonts w:ascii="Times New Roman" w:cs="Times New Roman" w:eastAsia="宋体" w:hAnsi="Times New Roman"/>
          <w:color w:val="000000"/>
          <w:szCs w:val="21"/>
        </w:rPr>
        <w:t>续写词数应为</w:t>
      </w:r>
      <w:r w:rsidRPr="00C63670">
        <w:rPr>
          <w:rFonts w:ascii="Times New Roman" w:cs="Times New Roman" w:eastAsia="宋体" w:hAnsi="Times New Roman"/>
          <w:color w:val="000000"/>
          <w:szCs w:val="21"/>
        </w:rPr>
        <w:t>150</w:t>
      </w:r>
      <w:r w:rsidRPr="00C63670">
        <w:rPr>
          <w:rFonts w:ascii="Times New Roman" w:cs="Times New Roman" w:eastAsia="宋体" w:hAnsi="Times New Roman"/>
          <w:color w:val="000000"/>
          <w:szCs w:val="21"/>
        </w:rPr>
        <w:t>个左右；</w:t>
      </w:r>
    </w:p>
    <w:p w14:paraId="6A7851E0" w14:textId="77777777" w:rsidP="00C63670" w:rsidR="00390D17" w:rsidRPr="00C63670">
      <w:pPr>
        <w:spacing w:line="336" w:lineRule="auto"/>
        <w:ind w:firstLine="420" w:firstLineChars="200"/>
        <w:textAlignment w:val="baseline"/>
        <w:rPr>
          <w:rFonts w:ascii="Times New Roman" w:cs="Times New Roman" w:eastAsia="宋体" w:hAnsi="Times New Roman"/>
          <w:szCs w:val="21"/>
        </w:rPr>
      </w:pPr>
      <w:r w:rsidRPr="00C63670">
        <w:rPr>
          <w:rFonts w:ascii="Times New Roman" w:cs="Times New Roman" w:eastAsia="宋体" w:hAnsi="Times New Roman"/>
          <w:color w:val="000000"/>
          <w:szCs w:val="21"/>
        </w:rPr>
        <w:t>(2)</w:t>
      </w:r>
      <w:r w:rsidRPr="00C63670">
        <w:rPr>
          <w:rFonts w:ascii="Times New Roman" w:cs="Times New Roman" w:eastAsia="宋体" w:hAnsi="Times New Roman"/>
          <w:color w:val="000000"/>
          <w:szCs w:val="21"/>
        </w:rPr>
        <w:t>请按如下格式在答题卡的相应位置作答。</w:t>
      </w:r>
    </w:p>
    <w:p w14:paraId="01E5804E" w14:textId="77777777" w:rsidP="00C63670" w:rsidR="00C63670">
      <w:pPr>
        <w:spacing w:line="336" w:lineRule="auto"/>
        <w:ind w:firstLine="420" w:firstLineChars="200"/>
        <w:textAlignment w:val="baseline"/>
        <w:rPr>
          <w:rFonts w:ascii="Times New Roman" w:cs="Times New Roman" w:eastAsia="宋体" w:hAnsi="Times New Roman"/>
          <w:color w:val="000000"/>
          <w:szCs w:val="21"/>
          <w:u w:val="single"/>
        </w:rPr>
      </w:pPr>
      <w:r w:rsidRPr="00C63670">
        <w:rPr>
          <w:rFonts w:ascii="Times New Roman" w:cs="Times New Roman" w:eastAsia="宋体" w:hAnsi="Times New Roman"/>
          <w:color w:val="000000"/>
          <w:szCs w:val="21"/>
        </w:rPr>
        <w:t>Once they arrived, they quickly called their parents.</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p>
    <w:p w14:paraId="2B5069C1" w14:textId="73F5BE69" w:rsidP="00C63670" w:rsidR="00C63670">
      <w:pPr>
        <w:spacing w:line="336" w:lineRule="auto"/>
        <w:textAlignment w:val="baseline"/>
        <w:rPr>
          <w:rFonts w:ascii="Times New Roman" w:cs="Times New Roman" w:eastAsia="宋体" w:hAnsi="Times New Roman"/>
          <w:color w:val="000000"/>
          <w:szCs w:val="21"/>
          <w:u w:val="single"/>
        </w:rPr>
      </w:pPr>
      <w:r w:rsidRPr="00C63670">
        <w:rPr>
          <w:rFonts w:ascii="Times New Roman" w:cs="Times New Roman" w:eastAsia="宋体" w:hAnsi="Times New Roman"/>
          <w:color w:val="000000"/>
          <w:szCs w:val="21"/>
          <w:u w:val="single"/>
        </w:rPr>
        <w:t xml:space="preserve">                                                                                                                    </w:t>
      </w:r>
      <w:r>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p>
    <w:p w14:paraId="24E9E794" w14:textId="13F60EA8" w:rsidP="00C63670" w:rsidR="00390D17" w:rsidRPr="00C63670">
      <w:pPr>
        <w:spacing w:line="336" w:lineRule="auto"/>
        <w:textAlignment w:val="baseline"/>
        <w:rPr>
          <w:rFonts w:ascii="Times New Roman" w:cs="Times New Roman" w:eastAsia="宋体" w:hAnsi="Times New Roman"/>
          <w:szCs w:val="21"/>
        </w:rPr>
      </w:pPr>
      <w:r>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p>
    <w:p w14:paraId="01174382" w14:textId="77777777" w:rsidP="00C63670" w:rsidR="00C63670">
      <w:pPr>
        <w:spacing w:line="336" w:lineRule="auto"/>
        <w:ind w:firstLine="420" w:firstLineChars="200"/>
        <w:textAlignment w:val="baseline"/>
        <w:rPr>
          <w:rFonts w:ascii="Times New Roman" w:cs="Times New Roman" w:eastAsia="宋体" w:hAnsi="Times New Roman"/>
          <w:color w:val="000000"/>
          <w:szCs w:val="21"/>
          <w:u w:val="single"/>
        </w:rPr>
      </w:pPr>
      <w:r w:rsidRPr="00C63670">
        <w:rPr>
          <w:rFonts w:ascii="Times New Roman" w:cs="Times New Roman" w:eastAsia="宋体" w:hAnsi="Times New Roman"/>
          <w:color w:val="000000"/>
          <w:szCs w:val="21"/>
        </w:rPr>
        <w:t>A few days later, the fox's leg was fully healed.</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p>
    <w:p w14:paraId="3E845D4D" w14:textId="301210DD" w:rsidP="00C63670" w:rsidR="00C63670">
      <w:pPr>
        <w:spacing w:line="336" w:lineRule="auto"/>
        <w:textAlignment w:val="baseline"/>
        <w:rPr>
          <w:rFonts w:ascii="Times New Roman" w:cs="Times New Roman" w:eastAsia="宋体" w:hAnsi="Times New Roman"/>
          <w:color w:val="000000"/>
          <w:szCs w:val="21"/>
          <w:u w:val="single"/>
        </w:rPr>
      </w:pPr>
      <w:r w:rsidRPr="00C63670">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r>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p>
    <w:p w14:paraId="76FC28EA" w14:textId="77777777" w:rsidP="00C63670" w:rsidR="00C63670">
      <w:pPr>
        <w:spacing w:line="336" w:lineRule="auto"/>
        <w:textAlignment w:val="baseline"/>
        <w:rPr>
          <w:rFonts w:ascii="Times New Roman" w:cs="Times New Roman" w:eastAsia="宋体" w:hAnsi="Times New Roman"/>
          <w:color w:val="000000"/>
          <w:szCs w:val="21"/>
          <w:u w:val="single"/>
        </w:rPr>
      </w:pPr>
      <w:r w:rsidRPr="00C63670">
        <w:rPr>
          <w:rFonts w:ascii="Times New Roman" w:cs="Times New Roman" w:eastAsia="宋体" w:hAnsi="Times New Roman"/>
          <w:color w:val="000000"/>
          <w:szCs w:val="21"/>
          <w:u w:val="single"/>
        </w:rPr>
        <w:t xml:space="preserve">                                                                                                                    </w:t>
      </w:r>
      <w:r>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p>
    <w:p w14:paraId="42BA7FF6" w14:textId="77777777" w:rsidP="00C63670" w:rsidR="00C63670" w:rsidRPr="00C63670">
      <w:pPr>
        <w:spacing w:line="336" w:lineRule="auto"/>
        <w:textAlignment w:val="baseline"/>
        <w:rPr>
          <w:rFonts w:ascii="Times New Roman" w:cs="Times New Roman" w:eastAsia="宋体" w:hAnsi="Times New Roman"/>
          <w:szCs w:val="21"/>
        </w:rPr>
      </w:pPr>
      <w:r>
        <w:rPr>
          <w:rFonts w:ascii="Times New Roman" w:cs="Times New Roman" w:eastAsia="宋体" w:hAnsi="Times New Roman"/>
          <w:color w:val="000000"/>
          <w:szCs w:val="21"/>
          <w:u w:val="single"/>
        </w:rPr>
        <w:t xml:space="preserve">                                                                                                                                                                                     </w:t>
      </w:r>
      <w:r w:rsidRPr="00C63670">
        <w:rPr>
          <w:rFonts w:ascii="Times New Roman" w:cs="Times New Roman" w:eastAsia="宋体" w:hAnsi="Times New Roman"/>
          <w:color w:val="000000"/>
          <w:szCs w:val="21"/>
          <w:u w:val="single"/>
        </w:rPr>
        <w:t xml:space="preserve">    </w:t>
      </w:r>
    </w:p>
    <w:p w14:paraId="2D1AA63E" w14:textId="388B7517" w:rsidP="00C63670" w:rsidR="00390D17" w:rsidRPr="00C63670">
      <w:pPr>
        <w:spacing w:line="336" w:lineRule="auto"/>
        <w:ind w:firstLine="420" w:firstLineChars="200"/>
        <w:jc w:val="center"/>
        <w:textAlignment w:val="baseline"/>
        <w:rPr>
          <w:rFonts w:ascii="Times New Roman" w:cs="Times New Roman" w:eastAsia="宋体" w:hAnsi="Times New Roman"/>
          <w:szCs w:val="21"/>
        </w:rPr>
      </w:pPr>
    </w:p>
    <w:sectPr w:rsidSect="00C63670">
      <w:headerReference r:id="rId6" w:type="default"/>
      <w:footerReference r:id="rId7" w:type="default"/>
      <w:pgSz w:h="16820" w:w="11900"/>
      <w:pgMar w:bottom="1134" w:footer="992" w:gutter="0" w:header="851" w:left="1134" w:right="1134" w:top="1134"/>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p w:rsidR="004151FC">
    <w:pPr>
      <w:pStyle w:val="Footer"/>
      <w:rPr>
        <w:sz w:val="2"/>
        <w:szCs w:val="2"/>
      </w:rPr>
    </w:pPr>
    <w:r>
      <w:rPr>
        <w:color w:val="FFFFFF"/>
        <w:sz w:val="2"/>
        <w:szCs w:val="2"/>
      </w:rPr>
      <w:pict>
        <v:shape id="PowerPlusWaterMarkObject1453549720" o:spid="_x0000_s2055"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6" type="#_x0000_t75" alt="学科网 zxxk.com" style="width:0.05pt;height:0.05pt;margin-top:-20.75pt;margin-left:64.05pt;position:absolute;z-index:251661312" filled="f" stroked="f">
          <v:imagedata r:id="rId3" r:href="rId2" o:title=""/>
          <v:path o:extrusionok="f"/>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p w:rsidR="004151FC">
    <w:pPr>
      <w:pStyle w:val="Header"/>
      <w:pBdr>
        <w:bottom w:val="none" w:sz="0" w:space="1" w:color="auto"/>
      </w:pBdr>
      <w:tabs>
        <w:tab w:val="clear" w:pos="4153"/>
        <w:tab w:val="clear" w:pos="8306"/>
      </w:tabs>
      <w:jc w:val="both"/>
      <w:rPr>
        <w:sz w:val="2"/>
        <w:szCs w:val="2"/>
      </w:rPr>
    </w:pPr>
    <w:r>
      <w:pict>
        <v:shape id="图片 4" o:spid="_x0000_s2051" type="#_x0000_t75" alt="学科网 zxxk.com" style="width:0.75pt;height:0.75pt;margin-top:8.45pt;margin-left:351pt;position:absolute;z-index:251659264" filled="f" stroked="f">
          <v:imagedata r:id="rId3" r:href="rId2"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D17"/>
    <w:rsid w:val="00390D17"/>
    <w:rsid w:val="004151FC"/>
    <w:rsid w:val="00C02FC6"/>
    <w:rsid w:val="00C6367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2AE717BF"/>
  <w15:docId w15:val="{EEF90B25-637F-4703-913B-B13743EC3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kern w:val="0"/>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 Id="rId3" Type="http://schemas.openxmlformats.org/officeDocument/2006/relationships/image" Target="media/image4.png"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 Id="rId3"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3840</Words>
  <Characters>21894</Characters>
  <Application>Microsoft Office Word</Application>
  <DocSecurity>0</DocSecurity>
  <Lines>182</Lines>
  <Paragraphs>51</Paragraphs>
  <ScaleCrop>false</ScaleCrop>
  <Company/>
  <LinksUpToDate>false</LinksUpToDate>
  <CharactersWithSpaces>25683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2025-04-12T13:03:00Z</dcterms:created>
  <dcterms:modified xsi:type="dcterms:W3CDTF">2025-04-12T13:03:00Z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