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default" w:ascii="Calibri" w:hAnsi="Calibri" w:eastAsia="宋体" w:cs="Calibri"/>
          <w:b/>
          <w:bCs/>
          <w:lang w:val="en-US" w:eastAsia="zh-CN"/>
        </w:rPr>
      </w:pPr>
      <w:r>
        <w:rPr>
          <w:rFonts w:hint="eastAsia" w:eastAsia="宋体" w:cs="Calibri"/>
          <w:b/>
          <w:bCs/>
          <w:lang w:val="en-US" w:eastAsia="zh-CN"/>
        </w:rPr>
        <w:t>1</w:t>
      </w:r>
      <w:r>
        <w:rPr>
          <w:rFonts w:hint="default" w:ascii="Calibri" w:hAnsi="Calibri" w:eastAsia="宋体" w:cs="Calibri"/>
          <w:b/>
          <w:bCs/>
          <w:lang w:val="en-US" w:eastAsia="zh-CN"/>
        </w:rPr>
        <w:t>.《国家地理》2023年</w:t>
      </w:r>
      <w:r>
        <w:rPr>
          <w:rFonts w:hint="eastAsia" w:eastAsia="宋体" w:cs="Calibri"/>
          <w:b/>
          <w:bCs/>
          <w:lang w:val="en-US" w:eastAsia="zh-CN"/>
        </w:rPr>
        <w:t>10</w:t>
      </w:r>
      <w:r>
        <w:rPr>
          <w:rFonts w:hint="default" w:ascii="Calibri" w:hAnsi="Calibri" w:eastAsia="宋体" w:cs="Calibri"/>
          <w:b/>
          <w:bCs/>
          <w:lang w:val="en-US" w:eastAsia="zh-CN"/>
        </w:rPr>
        <w:t xml:space="preserve">月刊 </w:t>
      </w:r>
      <w:r>
        <w:rPr>
          <w:rFonts w:hint="eastAsia" w:eastAsia="宋体" w:cs="Calibri"/>
          <w:b/>
          <w:bCs/>
          <w:lang w:val="en-US" w:eastAsia="zh-CN"/>
        </w:rPr>
        <w:t>EXPLORE</w:t>
      </w:r>
      <w:r>
        <w:rPr>
          <w:rFonts w:hint="default" w:ascii="Calibri" w:hAnsi="Calibri" w:eastAsia="宋体" w:cs="Calibri"/>
          <w:b/>
          <w:bCs/>
          <w:lang w:val="en-US" w:eastAsia="zh-CN"/>
        </w:rPr>
        <w:t>版面</w:t>
      </w:r>
    </w:p>
    <w:p>
      <w:pPr>
        <w:jc w:val="left"/>
        <w:rPr>
          <w:rFonts w:hint="eastAsia" w:eastAsia="宋体" w:cs="Calibri"/>
          <w:lang w:val="en-US" w:eastAsia="zh-CN"/>
        </w:rPr>
      </w:pPr>
      <w:r>
        <w:rPr>
          <w:rFonts w:hint="eastAsia" w:eastAsia="宋体" w:cs="Calibri"/>
          <w:lang w:val="en-US" w:eastAsia="zh-CN"/>
        </w:rPr>
        <w:t>1）阅读理解</w:t>
      </w:r>
    </w:p>
    <w:p>
      <w:pPr>
        <w:jc w:val="both"/>
      </w:pPr>
      <w:r>
        <w:drawing>
          <wp:inline distT="0" distB="0" distL="114300" distR="114300">
            <wp:extent cx="6415405" cy="3677920"/>
            <wp:effectExtent l="0" t="0" r="444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15405" cy="367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1. Which of the following statements is correct? 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A. Manned spacecrafts will be lauched at MARS.   </w:t>
      </w:r>
      <w:r>
        <w:rPr>
          <w:rFonts w:hint="default"/>
          <w:lang w:val="en-US" w:eastAsia="zh-CN"/>
        </w:rPr>
        <w:tab/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B. Kennedy Space Center had the most visitors last year.     </w:t>
      </w:r>
      <w:r>
        <w:rPr>
          <w:rFonts w:hint="default"/>
          <w:lang w:val="en-US" w:eastAsia="zh-CN"/>
        </w:rPr>
        <w:tab/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C. Vandenberg is suitable for less experienced liftoff fans. </w:t>
      </w:r>
      <w:r>
        <w:rPr>
          <w:rFonts w:hint="default"/>
          <w:lang w:val="en-US" w:eastAsia="zh-CN"/>
        </w:rPr>
        <w:tab/>
      </w:r>
    </w:p>
    <w:p>
      <w:pPr>
        <w:jc w:val="left"/>
        <w:rPr>
          <w:rFonts w:hint="default"/>
          <w:color w:val="FF0000"/>
          <w:lang w:val="en-US" w:eastAsia="zh-CN"/>
        </w:rPr>
      </w:pPr>
      <w:r>
        <w:rPr>
          <w:rFonts w:hint="default"/>
          <w:color w:val="FF0000"/>
          <w:lang w:val="en-US" w:eastAsia="zh-CN"/>
        </w:rPr>
        <w:t>D. Other viewing sites may not be accessible to the general public.</w:t>
      </w: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 Tourists to which launch site had better have a backup plan?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A. Mid-Atlantic Regional Spaceport.         </w:t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t>B. Kennedy Space Center.</w:t>
      </w:r>
    </w:p>
    <w:p>
      <w:pPr>
        <w:jc w:val="left"/>
        <w:rPr>
          <w:rFonts w:hint="default"/>
          <w:color w:val="FF0000"/>
          <w:lang w:val="en-US" w:eastAsia="zh-CN"/>
        </w:rPr>
      </w:pPr>
      <w:r>
        <w:rPr>
          <w:rFonts w:hint="default"/>
          <w:lang w:val="en-US" w:eastAsia="zh-CN"/>
        </w:rPr>
        <w:t xml:space="preserve">C. Vandenberg Space Force Base.            </w:t>
      </w:r>
      <w:r>
        <w:rPr>
          <w:rFonts w:hint="eastAsia"/>
          <w:color w:val="FF0000"/>
          <w:lang w:val="en-US" w:eastAsia="zh-CN"/>
        </w:rPr>
        <w:tab/>
      </w:r>
      <w:r>
        <w:rPr>
          <w:rFonts w:hint="default"/>
          <w:color w:val="FF0000"/>
          <w:lang w:val="en-US" w:eastAsia="zh-CN"/>
        </w:rPr>
        <w:t>D. SpaceX Starbase.</w:t>
      </w: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3. Where is the text probably taken from? 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A. An engineering book.            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default"/>
          <w:color w:val="FF0000"/>
          <w:lang w:val="en-US" w:eastAsia="zh-CN"/>
        </w:rPr>
        <w:t xml:space="preserve">B. An astronomy magazine.  </w:t>
      </w:r>
      <w:r>
        <w:rPr>
          <w:rFonts w:hint="default"/>
          <w:lang w:val="en-US" w:eastAsia="zh-CN"/>
        </w:rPr>
        <w:t xml:space="preserve">      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 A science paper.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 xml:space="preserve"> 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t>D. A physics textbook.</w:t>
      </w:r>
    </w:p>
    <w:p>
      <w:pPr>
        <w:numPr>
          <w:ilvl w:val="0"/>
          <w:numId w:val="0"/>
        </w:numPr>
        <w:rPr>
          <w:rFonts w:hint="default" w:ascii="Calibri" w:hAnsi="Calibri" w:eastAsia="宋体" w:cs="Calibri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Calibri" w:hAnsi="Calibri" w:eastAsia="宋体" w:cs="Calibri"/>
        </w:rPr>
      </w:pPr>
      <w:r>
        <w:rPr>
          <w:rFonts w:hint="default" w:ascii="Calibri" w:hAnsi="Calibri" w:eastAsia="宋体" w:cs="Calibri"/>
          <w:lang w:val="en-US" w:eastAsia="zh-CN"/>
        </w:rPr>
        <w:t>2）</w:t>
      </w:r>
      <w:r>
        <w:rPr>
          <w:rFonts w:hint="default" w:ascii="Calibri" w:hAnsi="Calibri" w:eastAsia="宋体" w:cs="Calibri"/>
        </w:rPr>
        <w:t>翻译句子</w:t>
      </w:r>
    </w:p>
    <w:p>
      <w:pPr>
        <w:jc w:val="left"/>
        <w:rPr>
          <w:rFonts w:hint="default" w:ascii="Calibri" w:hAnsi="Calibri" w:eastAsia="宋体" w:cs="Calibri"/>
          <w:b w:val="0"/>
          <w:bCs w:val="0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lang w:val="en-US" w:eastAsia="zh-CN"/>
        </w:rPr>
        <w:t>人们成群结队地去看他的新戏。</w:t>
      </w:r>
    </w:p>
    <w:p>
      <w:pPr>
        <w:jc w:val="left"/>
        <w:rPr>
          <w:rFonts w:hint="default" w:ascii="Calibri" w:hAnsi="Calibri" w:eastAsia="宋体" w:cs="Calibri"/>
          <w:b w:val="0"/>
          <w:bCs w:val="0"/>
          <w:color w:val="FF0000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color w:val="FF0000"/>
          <w:lang w:val="en-US" w:eastAsia="zh-CN"/>
        </w:rPr>
        <w:t xml:space="preserve">People are thronging to see his new play. </w:t>
      </w:r>
    </w:p>
    <w:p>
      <w:pPr>
        <w:jc w:val="left"/>
        <w:rPr>
          <w:rFonts w:hint="eastAsia" w:eastAsia="宋体" w:cs="Calibri"/>
          <w:b w:val="0"/>
          <w:bCs w:val="0"/>
          <w:sz w:val="18"/>
          <w:szCs w:val="18"/>
          <w:lang w:val="en-US" w:eastAsia="zh-CN"/>
        </w:rPr>
      </w:pPr>
      <w:r>
        <w:rPr>
          <w:rFonts w:hint="eastAsia" w:eastAsia="宋体" w:cs="Calibri"/>
          <w:b w:val="0"/>
          <w:bCs w:val="0"/>
          <w:sz w:val="18"/>
          <w:szCs w:val="18"/>
          <w:lang w:val="en-US" w:eastAsia="zh-CN"/>
        </w:rPr>
        <w:t>（重点词汇throng: to go somewhere or be present somewhere in large numbers群集；拥塞；拥向</w:t>
      </w:r>
    </w:p>
    <w:p>
      <w:pPr>
        <w:jc w:val="left"/>
        <w:rPr>
          <w:rFonts w:hint="default" w:ascii="Calibri" w:hAnsi="Calibri" w:eastAsia="宋体" w:cs="Calibri"/>
          <w:b w:val="0"/>
          <w:bCs w:val="0"/>
          <w:color w:val="FF0000"/>
          <w:lang w:val="en-US" w:eastAsia="zh-CN"/>
        </w:rPr>
      </w:pPr>
    </w:p>
    <w:p>
      <w:pPr>
        <w:jc w:val="left"/>
        <w:rPr>
          <w:rFonts w:hint="default" w:ascii="Calibri" w:hAnsi="Calibri" w:eastAsia="宋体" w:cs="Calibri"/>
          <w:b w:val="0"/>
          <w:bCs w:val="0"/>
          <w:lang w:val="en-US" w:eastAsia="zh-CN"/>
        </w:rPr>
      </w:pPr>
    </w:p>
    <w:p>
      <w:pPr>
        <w:rPr>
          <w:rFonts w:hint="default" w:ascii="Calibri" w:hAnsi="Calibri" w:eastAsia="宋体" w:cs="Calibri"/>
          <w:b w:val="0"/>
          <w:bCs w:val="0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lang w:val="en-US" w:eastAsia="zh-CN"/>
        </w:rPr>
        <w:t>刚开始一项锻炼计划时循序渐进总是明智的。</w:t>
      </w:r>
    </w:p>
    <w:p>
      <w:pPr>
        <w:numPr>
          <w:ilvl w:val="0"/>
          <w:numId w:val="0"/>
        </w:numPr>
        <w:jc w:val="left"/>
        <w:rPr>
          <w:rFonts w:hint="default" w:ascii="Calibri" w:hAnsi="Calibri" w:eastAsia="宋体" w:cs="Calibri"/>
          <w:b w:val="0"/>
          <w:bCs w:val="0"/>
          <w:color w:val="FF0000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color w:val="FF0000"/>
          <w:lang w:val="en-US" w:eastAsia="zh-CN"/>
        </w:rPr>
        <w:t>It is always prudent to start any exercise programme gradually at first.</w:t>
      </w:r>
    </w:p>
    <w:p>
      <w:pPr>
        <w:jc w:val="left"/>
        <w:rPr>
          <w:rFonts w:hint="default" w:eastAsia="宋体" w:cs="Calibri"/>
          <w:b w:val="0"/>
          <w:bCs w:val="0"/>
          <w:sz w:val="18"/>
          <w:szCs w:val="18"/>
          <w:lang w:val="en-US" w:eastAsia="zh-CN"/>
        </w:rPr>
      </w:pPr>
      <w:bookmarkStart w:id="0" w:name="_GoBack"/>
      <w:bookmarkEnd w:id="0"/>
      <w:r>
        <w:rPr>
          <w:rFonts w:hint="eastAsia" w:eastAsia="宋体" w:cs="Calibri"/>
          <w:b w:val="0"/>
          <w:bCs w:val="0"/>
          <w:sz w:val="18"/>
          <w:szCs w:val="18"/>
          <w:lang w:val="en-US" w:eastAsia="zh-CN"/>
        </w:rPr>
        <w:t>（重点词汇</w:t>
      </w:r>
      <w:r>
        <w:rPr>
          <w:rFonts w:hint="default" w:eastAsia="宋体" w:cs="Calibri"/>
          <w:b w:val="0"/>
          <w:bCs w:val="0"/>
          <w:sz w:val="18"/>
          <w:szCs w:val="18"/>
          <w:lang w:val="en-US" w:eastAsia="zh-CN"/>
        </w:rPr>
        <w:t>prudent: sensible and careful when you make judgements and decisions; avoiding unnecessary risks 谨慎的；慎重的；精明的</w:t>
      </w:r>
      <w:r>
        <w:rPr>
          <w:rFonts w:hint="eastAsia" w:eastAsia="宋体" w:cs="Calibri"/>
          <w:b w:val="0"/>
          <w:bCs w:val="0"/>
          <w:sz w:val="18"/>
          <w:szCs w:val="18"/>
          <w:lang w:val="en-US" w:eastAsia="zh-CN"/>
        </w:rPr>
        <w:t>）</w:t>
      </w:r>
    </w:p>
    <w:p>
      <w:pPr>
        <w:numPr>
          <w:ilvl w:val="0"/>
          <w:numId w:val="0"/>
        </w:numPr>
        <w:jc w:val="left"/>
        <w:rPr>
          <w:rFonts w:hint="default" w:ascii="Calibri" w:hAnsi="Calibri" w:eastAsia="宋体" w:cs="Calibri"/>
          <w:b w:val="0"/>
          <w:bCs w:val="0"/>
          <w:color w:val="FF000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Calibri" w:hAnsi="Calibri" w:eastAsia="宋体" w:cs="Calibri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Calibri" w:hAnsi="Calibri" w:eastAsia="宋体" w:cs="Calibri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Calibri" w:hAnsi="Calibri" w:eastAsia="宋体" w:cs="Calibri"/>
          <w:b/>
          <w:bCs/>
          <w:lang w:val="en-US" w:eastAsia="zh-CN"/>
        </w:rPr>
      </w:pPr>
      <w:r>
        <w:rPr>
          <w:rFonts w:hint="eastAsia" w:eastAsia="宋体" w:cs="Calibri"/>
          <w:b/>
          <w:bCs/>
          <w:lang w:val="en-US" w:eastAsia="zh-CN"/>
        </w:rPr>
        <w:t>2</w:t>
      </w:r>
      <w:r>
        <w:rPr>
          <w:rFonts w:hint="default" w:ascii="Calibri" w:hAnsi="Calibri" w:eastAsia="宋体" w:cs="Calibri"/>
          <w:b/>
          <w:bCs/>
          <w:lang w:val="en-US" w:eastAsia="zh-CN"/>
        </w:rPr>
        <w:t>.《泰晤士报》2023年10月</w:t>
      </w:r>
      <w:r>
        <w:rPr>
          <w:rFonts w:hint="eastAsia" w:eastAsia="宋体" w:cs="Calibri"/>
          <w:b/>
          <w:bCs/>
          <w:lang w:val="en-US" w:eastAsia="zh-CN"/>
        </w:rPr>
        <w:t>21</w:t>
      </w:r>
      <w:r>
        <w:rPr>
          <w:rFonts w:hint="default" w:ascii="Calibri" w:hAnsi="Calibri" w:eastAsia="宋体" w:cs="Calibri"/>
          <w:b/>
          <w:bCs/>
          <w:lang w:val="en-US" w:eastAsia="zh-CN"/>
        </w:rPr>
        <w:t xml:space="preserve">日 </w:t>
      </w:r>
      <w:r>
        <w:rPr>
          <w:rFonts w:hint="eastAsia" w:eastAsia="宋体" w:cs="Calibri"/>
          <w:b/>
          <w:bCs/>
          <w:lang w:val="en-US" w:eastAsia="zh-CN"/>
        </w:rPr>
        <w:t>50</w:t>
      </w:r>
      <w:r>
        <w:rPr>
          <w:rFonts w:hint="default" w:ascii="Calibri" w:hAnsi="Calibri" w:eastAsia="宋体" w:cs="Calibri"/>
          <w:b/>
          <w:bCs/>
          <w:lang w:val="en-US" w:eastAsia="zh-CN"/>
        </w:rPr>
        <w:t>页</w:t>
      </w:r>
    </w:p>
    <w:p>
      <w:pPr>
        <w:jc w:val="left"/>
        <w:rPr>
          <w:rFonts w:hint="default" w:ascii="Calibri" w:hAnsi="Calibri" w:eastAsia="宋体" w:cs="Calibri"/>
          <w:lang w:val="en-US" w:eastAsia="zh-CN"/>
        </w:rPr>
      </w:pPr>
      <w:r>
        <w:rPr>
          <w:rFonts w:hint="eastAsia" w:eastAsia="宋体" w:cs="Calibri"/>
          <w:lang w:val="en-US" w:eastAsia="zh-CN"/>
        </w:rPr>
        <w:t>1）</w:t>
      </w:r>
      <w:r>
        <w:rPr>
          <w:rFonts w:hint="default" w:ascii="Calibri" w:hAnsi="Calibri" w:eastAsia="宋体" w:cs="Calibri"/>
          <w:lang w:val="en-US" w:eastAsia="zh-CN"/>
        </w:rPr>
        <w:t>语法填空</w:t>
      </w:r>
    </w:p>
    <w:p>
      <w:pPr>
        <w:numPr>
          <w:ilvl w:val="0"/>
          <w:numId w:val="0"/>
        </w:numPr>
        <w:ind w:firstLine="420" w:firstLineChars="200"/>
        <w:rPr>
          <w:rFonts w:hint="default" w:eastAsia="宋体" w:cs="Calibri"/>
          <w:lang w:val="en-US" w:eastAsia="zh-CN"/>
        </w:rPr>
      </w:pPr>
      <w:r>
        <w:rPr>
          <w:rFonts w:hint="default" w:eastAsia="宋体" w:cs="Calibri"/>
          <w:lang w:val="en-US" w:eastAsia="zh-CN"/>
        </w:rPr>
        <w:t xml:space="preserve"> When Amazon introduced the outside world to its __</w:t>
      </w:r>
      <w:r>
        <w:rPr>
          <w:rFonts w:hint="eastAsia" w:eastAsia="宋体" w:cs="Calibri"/>
          <w:lang w:val="en-US" w:eastAsia="zh-CN"/>
        </w:rPr>
        <w:t>latest</w:t>
      </w:r>
      <w:r>
        <w:rPr>
          <w:rFonts w:hint="default" w:eastAsia="宋体" w:cs="Calibri"/>
          <w:lang w:val="en-US" w:eastAsia="zh-CN"/>
        </w:rPr>
        <w:t>____ (late) new recruit, the reac-tion was not entirely __</w:t>
      </w:r>
      <w:r>
        <w:rPr>
          <w:rFonts w:hint="eastAsia" w:eastAsia="宋体" w:cs="Calibri"/>
          <w:color w:val="FF0000"/>
          <w:lang w:val="en-US" w:eastAsia="zh-CN"/>
        </w:rPr>
        <w:t>what</w:t>
      </w:r>
      <w:r>
        <w:rPr>
          <w:rFonts w:hint="default" w:eastAsia="宋体" w:cs="Calibri"/>
          <w:lang w:val="en-US" w:eastAsia="zh-CN"/>
        </w:rPr>
        <w:t>____ it had hoped for. The new figure stacking boxes on shelves in its vast warehouse in Seattle was a robot, one, moreover,that ____</w:t>
      </w:r>
      <w:r>
        <w:rPr>
          <w:rFonts w:hint="default" w:eastAsia="宋体" w:cs="Calibri"/>
          <w:color w:val="FF0000"/>
          <w:lang w:val="en-US" w:eastAsia="zh-CN"/>
        </w:rPr>
        <w:t>resembled</w:t>
      </w:r>
      <w:r>
        <w:rPr>
          <w:rFonts w:hint="default" w:eastAsia="宋体" w:cs="Calibri"/>
          <w:lang w:val="en-US" w:eastAsia="zh-CN"/>
        </w:rPr>
        <w:t>_____ (resemble) a human and was doing a job that until now a human being would do.</w:t>
      </w:r>
    </w:p>
    <w:p>
      <w:pPr>
        <w:numPr>
          <w:ilvl w:val="0"/>
          <w:numId w:val="0"/>
        </w:numPr>
        <w:ind w:firstLine="420" w:firstLineChars="200"/>
        <w:rPr>
          <w:rFonts w:hint="default" w:eastAsia="宋体" w:cs="Calibri"/>
          <w:lang w:val="en-US" w:eastAsia="zh-CN"/>
        </w:rPr>
      </w:pPr>
      <w:r>
        <w:rPr>
          <w:rFonts w:hint="default" w:eastAsia="宋体" w:cs="Calibri"/>
          <w:lang w:val="en-US" w:eastAsia="zh-CN"/>
        </w:rPr>
        <w:t>Yet the robot, 175cm tall, able to carry up to 16kg and named “Digit”, is not alone. Amazon is intent on using automation to speed up its vast retail operation __</w:t>
      </w:r>
      <w:r>
        <w:rPr>
          <w:rFonts w:hint="eastAsia" w:eastAsia="宋体" w:cs="Calibri"/>
          <w:color w:val="FF0000"/>
          <w:lang w:val="en-US" w:eastAsia="zh-CN"/>
        </w:rPr>
        <w:t>and</w:t>
      </w:r>
      <w:r>
        <w:rPr>
          <w:rFonts w:hint="default" w:eastAsia="宋体" w:cs="Calibri"/>
          <w:lang w:val="en-US" w:eastAsia="zh-CN"/>
        </w:rPr>
        <w:t>___this, in turn, has posed questions about the future of its human employees and the advance of artificial intelligence more _____</w:t>
      </w:r>
      <w:r>
        <w:rPr>
          <w:rFonts w:hint="default" w:eastAsia="宋体" w:cs="Calibri"/>
          <w:color w:val="FF0000"/>
          <w:lang w:val="en-US" w:eastAsia="zh-CN"/>
        </w:rPr>
        <w:t>generally</w:t>
      </w:r>
      <w:r>
        <w:rPr>
          <w:rFonts w:hint="default" w:eastAsia="宋体" w:cs="Calibri"/>
          <w:lang w:val="en-US" w:eastAsia="zh-CN"/>
        </w:rPr>
        <w:t xml:space="preserve"> ____ (general). </w:t>
      </w:r>
    </w:p>
    <w:p>
      <w:pPr>
        <w:numPr>
          <w:ilvl w:val="0"/>
          <w:numId w:val="0"/>
        </w:numPr>
        <w:ind w:firstLine="420" w:firstLineChars="200"/>
        <w:rPr>
          <w:rFonts w:hint="default" w:eastAsia="宋体" w:cs="Calibri"/>
          <w:lang w:val="en-US" w:eastAsia="zh-CN"/>
        </w:rPr>
      </w:pPr>
      <w:r>
        <w:rPr>
          <w:rFonts w:hint="default" w:eastAsia="宋体" w:cs="Calibri"/>
          <w:lang w:val="en-US" w:eastAsia="zh-CN"/>
        </w:rPr>
        <w:t>Digit can walk forwards and backwards, can crouch and can sense, avoid and navigate around ___</w:t>
      </w:r>
      <w:r>
        <w:rPr>
          <w:rFonts w:hint="default" w:eastAsia="宋体" w:cs="Calibri"/>
          <w:color w:val="FF0000"/>
          <w:lang w:val="en-US" w:eastAsia="zh-CN"/>
        </w:rPr>
        <w:t>obstacles</w:t>
      </w:r>
      <w:r>
        <w:rPr>
          <w:rFonts w:hint="default" w:eastAsia="宋体" w:cs="Calibri"/>
          <w:lang w:val="en-US" w:eastAsia="zh-CN"/>
        </w:rPr>
        <w:t>___ (obstacle), including its human colleagues. It points to the fact __</w:t>
      </w:r>
      <w:r>
        <w:rPr>
          <w:rFonts w:hint="eastAsia" w:eastAsia="宋体" w:cs="Calibri"/>
          <w:color w:val="FF0000"/>
          <w:lang w:val="en-US" w:eastAsia="zh-CN"/>
        </w:rPr>
        <w:t>that</w:t>
      </w:r>
      <w:r>
        <w:rPr>
          <w:rFonts w:hint="default" w:eastAsia="宋体" w:cs="Calibri"/>
          <w:lang w:val="en-US" w:eastAsia="zh-CN"/>
        </w:rPr>
        <w:t>_  Digit’s human-like form is not entirely incidental. It was designed to work in environments suited to people. It has the ability _</w:t>
      </w:r>
      <w:r>
        <w:rPr>
          <w:rFonts w:hint="eastAsia" w:eastAsia="宋体" w:cs="Calibri"/>
          <w:lang w:val="en-US" w:eastAsia="zh-CN"/>
        </w:rPr>
        <w:t>to use</w:t>
      </w:r>
      <w:r>
        <w:rPr>
          <w:rFonts w:hint="default" w:eastAsia="宋体" w:cs="Calibri"/>
          <w:lang w:val="en-US" w:eastAsia="zh-CN"/>
        </w:rPr>
        <w:t>__  its arms and legs and to rebalance itself if ____</w:t>
      </w:r>
      <w:r>
        <w:rPr>
          <w:rFonts w:hint="default" w:eastAsia="宋体" w:cs="Calibri"/>
          <w:color w:val="FF0000"/>
          <w:lang w:val="en-US" w:eastAsia="zh-CN"/>
        </w:rPr>
        <w:t xml:space="preserve">knocked </w:t>
      </w:r>
      <w:r>
        <w:rPr>
          <w:rFonts w:hint="default" w:eastAsia="宋体" w:cs="Calibri"/>
          <w:lang w:val="en-US" w:eastAsia="zh-CN"/>
        </w:rPr>
        <w:t>_____ (knock), according to Agility’s website, which — conspicuously — also points out that the robot is able to run for 16 of 24 hours, double the average daily shift of _</w:t>
      </w:r>
      <w:r>
        <w:rPr>
          <w:rFonts w:hint="eastAsia" w:eastAsia="宋体" w:cs="Calibri"/>
          <w:color w:val="FF0000"/>
          <w:lang w:val="en-US" w:eastAsia="zh-CN"/>
        </w:rPr>
        <w:t>a</w:t>
      </w:r>
      <w:r>
        <w:rPr>
          <w:rFonts w:hint="default" w:eastAsia="宋体" w:cs="Calibri"/>
          <w:lang w:val="en-US" w:eastAsia="zh-CN"/>
        </w:rPr>
        <w:t>__ full-time human employee.</w:t>
      </w:r>
    </w:p>
    <w:p>
      <w:pPr>
        <w:jc w:val="left"/>
        <w:rPr>
          <w:rFonts w:hint="default" w:ascii="Calibri" w:hAnsi="Calibri" w:eastAsia="宋体" w:cs="Calibri"/>
          <w:b w:val="0"/>
          <w:bCs w:val="0"/>
          <w:lang w:val="en-US" w:eastAsia="zh-CN"/>
        </w:rPr>
      </w:pPr>
    </w:p>
    <w:p>
      <w:pPr>
        <w:jc w:val="left"/>
        <w:rPr>
          <w:rFonts w:hint="default" w:ascii="Calibri" w:hAnsi="Calibri" w:eastAsia="宋体" w:cs="Calibri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Calibri" w:hAnsi="Calibri" w:eastAsia="宋体" w:cs="Calibri"/>
        </w:rPr>
      </w:pPr>
      <w:r>
        <w:rPr>
          <w:rFonts w:hint="eastAsia" w:eastAsia="宋体" w:cs="Calibri"/>
          <w:lang w:val="en-US" w:eastAsia="zh-CN"/>
        </w:rPr>
        <w:t>2）</w:t>
      </w:r>
      <w:r>
        <w:rPr>
          <w:rFonts w:hint="default" w:ascii="Calibri" w:hAnsi="Calibri" w:eastAsia="宋体" w:cs="Calibri"/>
        </w:rPr>
        <w:t>翻译句子</w:t>
      </w:r>
    </w:p>
    <w:p>
      <w:pPr>
        <w:jc w:val="left"/>
        <w:rPr>
          <w:rFonts w:hint="default" w:ascii="Calibri" w:hAnsi="Calibri" w:eastAsia="宋体" w:cs="Calibri"/>
          <w:b w:val="0"/>
          <w:bCs w:val="0"/>
          <w:color w:val="FF0000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lang w:val="en-US" w:eastAsia="zh-CN"/>
        </w:rPr>
        <w:t xml:space="preserve">他命令他们在他背后堆放一些枕头。 </w:t>
      </w:r>
    </w:p>
    <w:p>
      <w:pPr>
        <w:jc w:val="left"/>
        <w:rPr>
          <w:rFonts w:hint="default" w:ascii="Calibri" w:hAnsi="Calibri" w:eastAsia="宋体" w:cs="Calibri"/>
          <w:b w:val="0"/>
          <w:bCs w:val="0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color w:val="FF0000"/>
          <w:lang w:val="en-US" w:eastAsia="zh-CN"/>
        </w:rPr>
        <w:t xml:space="preserve">He ordered them to </w:t>
      </w:r>
      <w:r>
        <w:rPr>
          <w:rFonts w:hint="default" w:ascii="Calibri" w:hAnsi="Calibri" w:eastAsia="宋体" w:cs="Calibri"/>
          <w:b/>
          <w:bCs/>
          <w:color w:val="FF0000"/>
          <w:lang w:val="en-US" w:eastAsia="zh-CN"/>
        </w:rPr>
        <w:t>stack</w:t>
      </w:r>
      <w:r>
        <w:rPr>
          <w:rFonts w:hint="default" w:ascii="Calibri" w:hAnsi="Calibri" w:eastAsia="宋体" w:cs="Calibri"/>
          <w:b w:val="0"/>
          <w:bCs w:val="0"/>
          <w:color w:val="FF0000"/>
          <w:lang w:val="en-US" w:eastAsia="zh-CN"/>
        </w:rPr>
        <w:t xml:space="preserve"> up pillows behind his back.</w:t>
      </w:r>
      <w:r>
        <w:rPr>
          <w:rFonts w:hint="default" w:ascii="Calibri" w:hAnsi="Calibri" w:eastAsia="宋体" w:cs="Calibri"/>
          <w:b w:val="0"/>
          <w:bCs w:val="0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default" w:ascii="Calibri" w:hAnsi="Calibri" w:eastAsia="宋体" w:cs="Calibri"/>
          <w:b w:val="0"/>
          <w:bCs w:val="0"/>
          <w:sz w:val="18"/>
          <w:szCs w:val="18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lang w:val="en-US" w:eastAsia="zh-CN"/>
        </w:rPr>
        <w:t xml:space="preserve"> </w:t>
      </w:r>
      <w:r>
        <w:rPr>
          <w:rFonts w:hint="eastAsia" w:eastAsia="宋体" w:cs="Calibri"/>
          <w:sz w:val="18"/>
          <w:szCs w:val="18"/>
          <w:lang w:val="en-US" w:eastAsia="zh-CN"/>
        </w:rPr>
        <w:t>重点词汇</w:t>
      </w:r>
      <w:r>
        <w:rPr>
          <w:rFonts w:hint="default" w:ascii="Calibri" w:hAnsi="Calibri" w:eastAsia="宋体" w:cs="Calibri"/>
          <w:b w:val="0"/>
          <w:bCs w:val="0"/>
          <w:sz w:val="18"/>
          <w:szCs w:val="18"/>
          <w:lang w:val="en-US" w:eastAsia="zh-CN"/>
        </w:rPr>
        <w:t xml:space="preserve">stack: to arrange objects neatly in a pile; to be arranged in this way             </w:t>
      </w:r>
    </w:p>
    <w:p>
      <w:pPr>
        <w:jc w:val="left"/>
        <w:rPr>
          <w:rFonts w:hint="default" w:ascii="Calibri" w:hAnsi="Calibri" w:eastAsia="宋体" w:cs="Calibri"/>
          <w:b w:val="0"/>
          <w:bCs w:val="0"/>
          <w:sz w:val="18"/>
          <w:szCs w:val="18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sz w:val="18"/>
          <w:szCs w:val="18"/>
          <w:lang w:val="en-US" w:eastAsia="zh-CN"/>
        </w:rPr>
        <w:t>（使）放成整齐的一叠（或一摞、一堆）</w:t>
      </w:r>
    </w:p>
    <w:p>
      <w:pPr>
        <w:jc w:val="left"/>
        <w:rPr>
          <w:rFonts w:hint="default" w:ascii="Calibri" w:hAnsi="Calibri" w:eastAsia="宋体" w:cs="Calibri"/>
          <w:b w:val="0"/>
          <w:bCs w:val="0"/>
          <w:lang w:val="en-US" w:eastAsia="zh-CN"/>
        </w:rPr>
      </w:pPr>
    </w:p>
    <w:p>
      <w:pPr>
        <w:rPr>
          <w:rFonts w:hint="default" w:ascii="Calibri" w:hAnsi="Calibri" w:eastAsia="宋体" w:cs="Calibri"/>
          <w:b w:val="0"/>
          <w:bCs w:val="0"/>
          <w:lang w:val="en-US" w:eastAsia="zh-CN"/>
        </w:rPr>
      </w:pPr>
    </w:p>
    <w:p>
      <w:pPr>
        <w:rPr>
          <w:rFonts w:hint="default" w:ascii="Calibri" w:hAnsi="Calibri" w:eastAsia="宋体" w:cs="Calibri"/>
          <w:b w:val="0"/>
          <w:bCs w:val="0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lang w:val="en-US" w:eastAsia="zh-CN"/>
        </w:rPr>
        <w:t>你怎么才能设法走出森林？</w:t>
      </w:r>
    </w:p>
    <w:p>
      <w:pPr>
        <w:rPr>
          <w:rFonts w:hint="default" w:ascii="Calibri" w:hAnsi="Calibri" w:eastAsia="宋体" w:cs="Calibri"/>
          <w:b w:val="0"/>
          <w:bCs w:val="0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color w:val="FF0000"/>
          <w:lang w:val="en-US" w:eastAsia="zh-CN"/>
        </w:rPr>
        <w:t xml:space="preserve">How do you </w:t>
      </w:r>
      <w:r>
        <w:rPr>
          <w:rFonts w:hint="default" w:ascii="Calibri" w:hAnsi="Calibri" w:eastAsia="宋体" w:cs="Calibri"/>
          <w:b/>
          <w:bCs/>
          <w:color w:val="FF0000"/>
          <w:lang w:val="en-US" w:eastAsia="zh-CN"/>
        </w:rPr>
        <w:t>navigate</w:t>
      </w:r>
      <w:r>
        <w:rPr>
          <w:rFonts w:hint="default" w:ascii="Calibri" w:hAnsi="Calibri" w:eastAsia="宋体" w:cs="Calibri"/>
          <w:b w:val="0"/>
          <w:bCs w:val="0"/>
          <w:color w:val="FF0000"/>
          <w:lang w:val="en-US" w:eastAsia="zh-CN"/>
        </w:rPr>
        <w:t xml:space="preserve"> your way through a forest?</w:t>
      </w:r>
      <w:r>
        <w:rPr>
          <w:rFonts w:hint="default" w:ascii="Calibri" w:hAnsi="Calibri" w:eastAsia="宋体" w:cs="Calibri"/>
          <w:b w:val="0"/>
          <w:bCs w:val="0"/>
          <w:lang w:val="en-US" w:eastAsia="zh-CN"/>
        </w:rPr>
        <w:t xml:space="preserve"> </w:t>
      </w:r>
    </w:p>
    <w:p>
      <w:pPr>
        <w:jc w:val="left"/>
        <w:rPr>
          <w:rFonts w:hint="default" w:ascii="Calibri" w:hAnsi="Calibri" w:eastAsia="宋体" w:cs="Calibri"/>
          <w:b w:val="0"/>
          <w:bCs w:val="0"/>
          <w:sz w:val="18"/>
          <w:szCs w:val="18"/>
          <w:lang w:val="en-US" w:eastAsia="zh-CN"/>
        </w:rPr>
      </w:pPr>
      <w:r>
        <w:rPr>
          <w:rFonts w:hint="eastAsia" w:eastAsia="宋体" w:cs="Calibri"/>
          <w:b w:val="0"/>
          <w:bCs w:val="0"/>
          <w:sz w:val="18"/>
          <w:szCs w:val="18"/>
          <w:lang w:val="en-US" w:eastAsia="zh-CN"/>
        </w:rPr>
        <w:t>重点词汇</w:t>
      </w:r>
      <w:r>
        <w:rPr>
          <w:rFonts w:hint="default" w:ascii="Calibri" w:hAnsi="Calibri" w:eastAsia="宋体" w:cs="Calibri"/>
          <w:b w:val="0"/>
          <w:bCs w:val="0"/>
          <w:sz w:val="18"/>
          <w:szCs w:val="18"/>
          <w:lang w:val="en-US" w:eastAsia="zh-CN"/>
        </w:rPr>
        <w:t>navigate:  to find your position or the position of your ship, plane, car etc. and the direction you need to go in    导航；确定（船、飞机、汽车等）的位置和方向</w:t>
      </w:r>
    </w:p>
    <w:p>
      <w:pPr>
        <w:rPr>
          <w:rFonts w:hint="default" w:ascii="Calibri" w:hAnsi="Calibri" w:eastAsia="宋体" w:cs="Calibri"/>
          <w:b w:val="0"/>
          <w:bCs w:val="0"/>
          <w:lang w:val="en-US" w:eastAsia="zh-CN"/>
        </w:rPr>
      </w:pPr>
    </w:p>
    <w:p>
      <w:pPr>
        <w:rPr>
          <w:rFonts w:hint="default" w:ascii="Calibri" w:hAnsi="Calibri" w:eastAsia="宋体" w:cs="Calibri"/>
          <w:b w:val="0"/>
          <w:bCs w:val="0"/>
          <w:lang w:val="en-US" w:eastAsia="zh-CN"/>
        </w:rPr>
      </w:pPr>
    </w:p>
    <w:p/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952" w:bottom="1440" w:left="95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5425A"/>
    <w:rsid w:val="3C75425A"/>
    <w:rsid w:val="7953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2024-02-01T05:55:00Z</dcterms:created>
  <dc:creator>Administrator</dc:creator>
  <cp:lastModifiedBy>Administrator</cp:lastModifiedBy>
  <dcterms:modified xsi:type="dcterms:W3CDTF">2024-02-01T07:50:23Z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