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285" w:firstLineChars="400"/>
        <w:rPr>
          <w:rFonts w:hint="eastAsia"/>
          <w:b/>
          <w:bCs/>
          <w:sz w:val="32"/>
          <w:szCs w:val="32"/>
        </w:rPr>
      </w:pPr>
      <w:bookmarkStart w:id="0" w:name="_GoBack"/>
      <w:bookmarkEnd w:id="0"/>
      <w:r>
        <w:rPr>
          <w:rFonts w:hint="eastAsia"/>
          <w:b/>
          <w:bCs/>
          <w:sz w:val="32"/>
          <w:szCs w:val="32"/>
        </w:rPr>
        <w:t>拉波夫叙事理论指导下的高中英语读后续写</w:t>
      </w:r>
    </w:p>
    <w:p>
      <w:pPr>
        <w:ind w:firstLine="1506" w:firstLineChars="500"/>
        <w:rPr>
          <w:rFonts w:hint="eastAsia"/>
          <w:sz w:val="28"/>
          <w:szCs w:val="28"/>
        </w:rPr>
      </w:pPr>
      <w:r>
        <w:rPr>
          <w:rFonts w:hint="eastAsia"/>
          <w:b/>
          <w:bCs/>
          <w:sz w:val="30"/>
          <w:szCs w:val="30"/>
        </w:rPr>
        <w:t>—2025年2月浙江省名校协作体读后续写</w:t>
      </w:r>
    </w:p>
    <w:p>
      <w:pPr>
        <w:ind w:firstLine="1120" w:firstLineChars="400"/>
        <w:rPr>
          <w:rFonts w:hint="eastAsia"/>
          <w:b/>
          <w:bCs/>
          <w:sz w:val="28"/>
          <w:szCs w:val="28"/>
        </w:rPr>
      </w:pPr>
      <w:r>
        <w:rPr>
          <w:rFonts w:hint="eastAsia"/>
          <w:sz w:val="28"/>
          <w:szCs w:val="28"/>
        </w:rPr>
        <w:t xml:space="preserve">         </w:t>
      </w:r>
      <w:r>
        <w:rPr>
          <w:rFonts w:hint="eastAsia"/>
          <w:b/>
          <w:bCs/>
          <w:sz w:val="28"/>
          <w:szCs w:val="28"/>
        </w:rPr>
        <w:t>礼泉县教育局教研室</w:t>
      </w:r>
      <w:r>
        <w:rPr>
          <w:rFonts w:hint="eastAsia"/>
          <w:b/>
          <w:bCs/>
          <w:sz w:val="28"/>
          <w:szCs w:val="28"/>
          <w:lang w:val="en-US" w:eastAsia="zh-CN"/>
        </w:rPr>
        <w:t xml:space="preserve">  </w:t>
      </w:r>
      <w:r>
        <w:rPr>
          <w:rFonts w:hint="eastAsia"/>
          <w:b/>
          <w:bCs/>
          <w:sz w:val="28"/>
          <w:szCs w:val="28"/>
        </w:rPr>
        <w:t>高小聪</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b/>
          <w:bCs/>
          <w:sz w:val="32"/>
          <w:szCs w:val="32"/>
        </w:rPr>
      </w:pPr>
      <w:r>
        <w:rPr>
          <w:rFonts w:hint="eastAsia"/>
          <w:b/>
          <w:bCs/>
          <w:sz w:val="32"/>
          <w:szCs w:val="32"/>
          <w:lang w:val="en-US" w:eastAsia="zh-CN"/>
        </w:rPr>
        <w:t>Teaching goals:</w:t>
      </w:r>
      <w:r>
        <w:rPr>
          <w:rFonts w:hint="eastAsia"/>
          <w:b/>
          <w:bCs/>
          <w:sz w:val="32"/>
          <w:szCs w:val="32"/>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rPr>
      </w:pPr>
      <w:r>
        <w:rPr>
          <w:rFonts w:hint="eastAsia"/>
          <w:sz w:val="28"/>
          <w:szCs w:val="28"/>
        </w:rPr>
        <w:t xml:space="preserve">1. 理解拉波夫叙事模式的核心要素（点题、指向、进展与冲突、评议、结局、回应），并能应用于续写任务。  </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rPr>
      </w:pPr>
      <w:r>
        <w:rPr>
          <w:rFonts w:hint="eastAsia"/>
          <w:sz w:val="28"/>
          <w:szCs w:val="28"/>
        </w:rPr>
        <w:t xml:space="preserve">2. 掌握读后续写任务的结构要求，学会通过首尾呼应、主题升华等技巧构思多元结局。  </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rPr>
      </w:pPr>
      <w:r>
        <w:rPr>
          <w:rFonts w:hint="eastAsia"/>
          <w:sz w:val="28"/>
          <w:szCs w:val="28"/>
        </w:rPr>
        <w:t>3. 积累并灵活运用“善行类语块”，提升续写的语言表现力和情感感染力。</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b/>
          <w:bCs/>
          <w:sz w:val="32"/>
          <w:szCs w:val="32"/>
          <w:lang w:val="en-US" w:eastAsia="zh-CN"/>
        </w:rPr>
      </w:pPr>
      <w:r>
        <w:rPr>
          <w:rFonts w:hint="eastAsia"/>
          <w:sz w:val="28"/>
          <w:szCs w:val="28"/>
        </w:rPr>
        <w:t xml:space="preserve"> </w:t>
      </w:r>
      <w:r>
        <w:rPr>
          <w:rFonts w:hint="eastAsia"/>
          <w:b/>
          <w:bCs/>
          <w:sz w:val="32"/>
          <w:szCs w:val="32"/>
          <w:lang w:val="en-US" w:eastAsia="zh-CN"/>
        </w:rPr>
        <w:t>Teaching steps:</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b/>
          <w:bCs/>
          <w:sz w:val="30"/>
          <w:szCs w:val="30"/>
        </w:rPr>
      </w:pPr>
      <w:r>
        <w:rPr>
          <w:rFonts w:hint="eastAsia"/>
          <w:b/>
          <w:bCs/>
          <w:sz w:val="30"/>
          <w:szCs w:val="30"/>
        </w:rPr>
        <w:t>Ⅰ. 拉波夫叙事模式</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rPr>
      </w:pPr>
      <w:r>
        <w:rPr>
          <w:rFonts w:hint="eastAsia"/>
          <w:b/>
          <w:bCs/>
          <w:sz w:val="28"/>
          <w:szCs w:val="28"/>
        </w:rPr>
        <w:t>点题（Abstract）：</w:t>
      </w:r>
      <w:r>
        <w:rPr>
          <w:rFonts w:hint="eastAsia"/>
          <w:sz w:val="28"/>
          <w:szCs w:val="28"/>
        </w:rPr>
        <w:t xml:space="preserve">即叙事者对故事的简要概述，一般位于故事开头，可指向故事的主题。 </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lang w:eastAsia="zh-CN"/>
        </w:rPr>
      </w:pPr>
      <w:r>
        <w:rPr>
          <w:rFonts w:hint="eastAsia"/>
          <w:b/>
          <w:bCs/>
          <w:sz w:val="28"/>
          <w:szCs w:val="28"/>
        </w:rPr>
        <w:t>指向（Orientation）</w:t>
      </w:r>
      <w:r>
        <w:rPr>
          <w:rFonts w:hint="eastAsia"/>
          <w:b/>
          <w:bCs/>
          <w:sz w:val="28"/>
          <w:szCs w:val="28"/>
          <w:lang w:eastAsia="zh-CN"/>
        </w:rPr>
        <w:t>：</w:t>
      </w:r>
      <w:r>
        <w:rPr>
          <w:rFonts w:hint="eastAsia"/>
          <w:sz w:val="28"/>
          <w:szCs w:val="28"/>
          <w:lang w:eastAsia="zh-CN"/>
        </w:rPr>
        <w:t>是叙事者对时间、地点、人物、环境的描述，为事件的展开作铺垫，但并非所有的叙事都有这四个指向。</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rPr>
      </w:pPr>
      <w:r>
        <w:rPr>
          <w:rFonts w:hint="eastAsia"/>
          <w:b/>
          <w:bCs/>
          <w:sz w:val="28"/>
          <w:szCs w:val="28"/>
        </w:rPr>
        <w:t>进展（Complication）：</w:t>
      </w:r>
      <w:r>
        <w:rPr>
          <w:rFonts w:hint="eastAsia"/>
          <w:sz w:val="28"/>
          <w:szCs w:val="28"/>
        </w:rPr>
        <w:t>是对故事发展变化的描述，按照一定的顺序推进，通过人物语言、动作、心理活动的描写来呈现故事的曲折发展。</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rPr>
      </w:pPr>
      <w:r>
        <w:rPr>
          <w:rFonts w:hint="eastAsia"/>
          <w:b/>
          <w:bCs/>
          <w:sz w:val="28"/>
          <w:szCs w:val="28"/>
        </w:rPr>
        <w:t>评议（Evaluation）：</w:t>
      </w:r>
      <w:r>
        <w:rPr>
          <w:rFonts w:hint="eastAsia"/>
          <w:sz w:val="28"/>
          <w:szCs w:val="28"/>
        </w:rPr>
        <w:t>体现叙事者或故事中的人物对于事件的观点、态度，评议可以出现在故事的各个地方，在进展与结局之间常常会有评议。通过观点、态度、评议体现人性、凸显主题。</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rPr>
      </w:pPr>
      <w:r>
        <w:rPr>
          <w:rFonts w:hint="eastAsia"/>
          <w:b/>
          <w:bCs/>
          <w:sz w:val="28"/>
          <w:szCs w:val="28"/>
        </w:rPr>
        <w:t>结局（Resolution）：</w:t>
      </w:r>
      <w:r>
        <w:rPr>
          <w:rFonts w:hint="eastAsia"/>
          <w:sz w:val="28"/>
          <w:szCs w:val="28"/>
        </w:rPr>
        <w:t>是对故事人物和事件最终结果的交代。</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lang w:eastAsia="zh-CN"/>
        </w:rPr>
      </w:pPr>
      <w:r>
        <w:rPr>
          <w:rFonts w:hint="eastAsia"/>
          <w:b/>
          <w:bCs/>
          <w:sz w:val="28"/>
          <w:szCs w:val="28"/>
        </w:rPr>
        <w:t>回应（Coda）</w:t>
      </w:r>
      <w:r>
        <w:rPr>
          <w:rFonts w:hint="eastAsia"/>
          <w:b/>
          <w:bCs/>
          <w:sz w:val="28"/>
          <w:szCs w:val="28"/>
          <w:lang w:eastAsia="zh-CN"/>
        </w:rPr>
        <w:t>：</w:t>
      </w:r>
      <w:r>
        <w:rPr>
          <w:rFonts w:hint="eastAsia"/>
          <w:sz w:val="28"/>
          <w:szCs w:val="28"/>
          <w:lang w:eastAsia="zh-CN"/>
        </w:rPr>
        <w:t>是故事与现实的链接，是故事对现实的影响或故事赋予现实生活的意义，通常表达作者的感悟和价值取向，升华故事主题。</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b/>
          <w:bCs/>
          <w:sz w:val="30"/>
          <w:szCs w:val="30"/>
        </w:rPr>
      </w:pPr>
      <w:r>
        <w:rPr>
          <w:rFonts w:hint="eastAsia"/>
          <w:b/>
          <w:bCs/>
          <w:sz w:val="30"/>
          <w:szCs w:val="30"/>
        </w:rPr>
        <w:t>Ⅱ. 解析读后续写任务</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第二节(满分 25分)</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阅读下面材料，根据其内容和所给段落开头语续写两段，使之构成一篇完整的短文。</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 xml:space="preserve">Right after I had my first son, I found myself with a surplus of baby formula (奶粉) I couldn't use due to his stomach issues. Not wanting it to go to waste,I tuned to a website for giving away items for free. Shortly afterward a young woman from my small town reached out, expressing her desperate need for the formula. She explained that her husband had just passed away in an accident, leaving her in a dificult situation, Feeling a tug at my heart. I immediately promised to save all the formula for her.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However, three days passed, and I heard nothing, I tried to connect her but failed, My husband suggested it might be a cruel joke or maybe some sort of sick tricks. Unwilling to believe it, I decided to give it one last try.</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This time I got through. In the telephone. I could hear the tiredness and strain in her voice as she mentioned she'd just managed to pay her phone bill and had to wait until she could find a way to get closer to town. It was clear she was struggling. Trying to keep my tone neutral，I offered to send the formula to her house. After an awkward silence，she agreed and provided her address.</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Once I hung up,I felt compelled to do more than just provide the formula. We checked her address and discovered she lived in a desolate part of town. Her cottage was situated in the middle of the desert, far removed from any public transportation. Realizing how tough her situation must be, I went through my pantry (食品储藏室), fridge and freezer, gathering anything we could spare. In total, we filled three bags and a laundry hamper with food and essentials.</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When we arrived at her home the next day, she welcomed us inside, her face devoid(没有) of emotion. The sight that greeted me was heartbreaking: her living space was almost empty, with only a single couch and a bare kitchen. Even when we unloaded the items, she still seemed almost numb, as if life had drained all the color from her. Without a word, she simply nodded, turned away, and mechanically began making a bottle for her son, her movements slow and detached.</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注意:</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(1)续写词数应为150左右;</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(2)请按如下格式在答题卡的相应位置作答。</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Theme="minorEastAsia"/>
          <w:b/>
          <w:bCs/>
          <w:sz w:val="30"/>
          <w:szCs w:val="30"/>
          <w:lang w:eastAsia="zh-CN"/>
        </w:rPr>
      </w:pPr>
      <w:r>
        <w:rPr>
          <w:rFonts w:hint="eastAsia" w:eastAsiaTheme="minorEastAsia"/>
          <w:b/>
          <w:bCs/>
          <w:sz w:val="30"/>
          <w:szCs w:val="30"/>
          <w:lang w:eastAsia="zh-CN"/>
        </w:rPr>
        <w:t>P1.点题（Abstract）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Theme="minorEastAsia"/>
          <w:b/>
          <w:bCs/>
          <w:sz w:val="28"/>
          <w:szCs w:val="28"/>
          <w:lang w:eastAsia="zh-CN"/>
        </w:rPr>
      </w:pPr>
      <w:r>
        <w:rPr>
          <w:rFonts w:hint="eastAsia" w:eastAsiaTheme="minorEastAsia"/>
          <w:b/>
          <w:bCs/>
          <w:sz w:val="28"/>
          <w:szCs w:val="28"/>
          <w:lang w:eastAsia="zh-CN"/>
        </w:rPr>
        <w:t>Sympathy and Kindness</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Theme="minorEastAsia"/>
          <w:b w:val="0"/>
          <w:bCs w:val="0"/>
          <w:sz w:val="28"/>
          <w:szCs w:val="28"/>
          <w:lang w:eastAsia="zh-CN"/>
        </w:rPr>
      </w:pPr>
      <w:r>
        <w:rPr>
          <w:rFonts w:hint="eastAsia" w:eastAsiaTheme="minorEastAsia"/>
          <w:b w:val="0"/>
          <w:bCs w:val="0"/>
          <w:sz w:val="28"/>
          <w:szCs w:val="28"/>
          <w:lang w:eastAsia="zh-CN"/>
        </w:rPr>
        <w:t>I had a surplus of _______due to my baby</w:t>
      </w:r>
      <w:r>
        <w:rPr>
          <w:rFonts w:hint="default"/>
          <w:b w:val="0"/>
          <w:bCs w:val="0"/>
          <w:sz w:val="28"/>
          <w:szCs w:val="28"/>
          <w:lang w:val="en-US" w:eastAsia="zh-CN"/>
        </w:rPr>
        <w:t>’</w:t>
      </w:r>
      <w:r>
        <w:rPr>
          <w:rFonts w:hint="eastAsia" w:eastAsiaTheme="minorEastAsia"/>
          <w:b w:val="0"/>
          <w:bCs w:val="0"/>
          <w:sz w:val="28"/>
          <w:szCs w:val="28"/>
          <w:lang w:eastAsia="zh-CN"/>
        </w:rPr>
        <w:t>s stomach issues. I volunteered _______ all the formula for a young woman who got into _______ with her husband ___________ by Internet.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Theme="minorEastAsia"/>
          <w:b/>
          <w:bCs/>
          <w:sz w:val="30"/>
          <w:szCs w:val="30"/>
          <w:lang w:eastAsia="zh-CN"/>
        </w:rPr>
      </w:pPr>
      <w:r>
        <w:rPr>
          <w:rFonts w:hint="eastAsia" w:eastAsiaTheme="minorEastAsia"/>
          <w:b/>
          <w:bCs/>
          <w:sz w:val="30"/>
          <w:szCs w:val="30"/>
          <w:lang w:eastAsia="zh-CN"/>
        </w:rPr>
        <w:t>P1&amp;P2指向（Orientation）</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b w:val="0"/>
          <w:bCs w:val="0"/>
          <w:sz w:val="28"/>
          <w:szCs w:val="28"/>
          <w:lang w:val="en-US" w:eastAsia="zh-CN"/>
        </w:rPr>
      </w:pPr>
      <w:r>
        <w:rPr>
          <w:rFonts w:hint="eastAsia"/>
          <w:b/>
          <w:bCs/>
          <w:sz w:val="30"/>
          <w:szCs w:val="30"/>
        </w:rPr>
        <w:t>Time</w:t>
      </w:r>
      <w:r>
        <w:rPr>
          <w:rFonts w:hint="eastAsia"/>
          <w:b/>
          <w:bCs/>
          <w:sz w:val="30"/>
          <w:szCs w:val="30"/>
          <w:lang w:val="en-US" w:eastAsia="zh-CN"/>
        </w:rPr>
        <w:t xml:space="preserve">: </w:t>
      </w:r>
      <w:r>
        <w:rPr>
          <w:rFonts w:hint="eastAsia"/>
          <w:b w:val="0"/>
          <w:bCs w:val="0"/>
          <w:sz w:val="28"/>
          <w:szCs w:val="28"/>
          <w:lang w:val="en-US" w:eastAsia="zh-CN"/>
        </w:rPr>
        <w:t>Right after I _____ my first son;</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b/>
          <w:bCs/>
          <w:sz w:val="30"/>
          <w:szCs w:val="30"/>
          <w:lang w:val="en-US" w:eastAsia="zh-CN"/>
        </w:rPr>
      </w:pPr>
      <w:r>
        <w:rPr>
          <w:rFonts w:hint="eastAsia" w:eastAsiaTheme="minorEastAsia"/>
          <w:b/>
          <w:bCs/>
          <w:sz w:val="30"/>
          <w:szCs w:val="30"/>
          <w:lang w:val="en-US" w:eastAsia="zh-CN"/>
        </w:rPr>
        <w:t>Places</w:t>
      </w:r>
      <w:r>
        <w:rPr>
          <w:rFonts w:hint="eastAsia"/>
          <w:b/>
          <w:bCs/>
          <w:sz w:val="30"/>
          <w:szCs w:val="30"/>
          <w:lang w:val="en-US" w:eastAsia="zh-CN"/>
        </w:rPr>
        <w:t xml:space="preserve">: </w:t>
      </w:r>
      <w:r>
        <w:rPr>
          <w:rFonts w:hint="eastAsia"/>
          <w:b w:val="0"/>
          <w:bCs w:val="0"/>
          <w:sz w:val="28"/>
          <w:szCs w:val="28"/>
          <w:lang w:val="en-US" w:eastAsia="zh-CN"/>
        </w:rPr>
        <w:t>My house in the small _____;</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b w:val="0"/>
          <w:bCs w:val="0"/>
          <w:sz w:val="28"/>
          <w:szCs w:val="28"/>
          <w:lang w:val="en-US" w:eastAsia="zh-CN"/>
        </w:rPr>
      </w:pPr>
      <w:r>
        <w:rPr>
          <w:rFonts w:hint="eastAsia"/>
          <w:b w:val="0"/>
          <w:bCs w:val="0"/>
          <w:sz w:val="28"/>
          <w:szCs w:val="28"/>
          <w:lang w:val="en-US" w:eastAsia="zh-CN"/>
        </w:rPr>
        <w:t>The young woman's cottage situated in the middle of the _______, in a _________part of town;</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bCs/>
          <w:sz w:val="28"/>
          <w:szCs w:val="28"/>
          <w:lang w:val="en-US" w:eastAsia="zh-CN"/>
        </w:rPr>
      </w:pPr>
      <w:r>
        <w:rPr>
          <w:rFonts w:hint="default" w:eastAsiaTheme="minorEastAsia"/>
          <w:b/>
          <w:bCs/>
          <w:sz w:val="28"/>
          <w:szCs w:val="28"/>
          <w:lang w:val="en-US" w:eastAsia="zh-CN"/>
        </w:rPr>
        <w:t>Characters</w:t>
      </w:r>
      <w:r>
        <w:rPr>
          <w:rFonts w:hint="eastAsia"/>
          <w:b/>
          <w:bCs/>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val="0"/>
          <w:bCs w:val="0"/>
          <w:sz w:val="30"/>
          <w:szCs w:val="30"/>
          <w:lang w:val="en-US" w:eastAsia="zh-CN"/>
        </w:rPr>
      </w:pPr>
      <w:r>
        <w:rPr>
          <w:rFonts w:hint="eastAsia"/>
          <w:b/>
          <w:bCs/>
          <w:sz w:val="28"/>
          <w:szCs w:val="28"/>
          <w:lang w:val="en-US" w:eastAsia="zh-CN"/>
        </w:rPr>
        <w:t>Leading roles:</w:t>
      </w:r>
      <w:r>
        <w:rPr>
          <w:rFonts w:hint="eastAsia"/>
          <w:b/>
          <w:bCs/>
          <w:sz w:val="30"/>
          <w:szCs w:val="30"/>
          <w:lang w:val="en-US" w:eastAsia="zh-CN"/>
        </w:rPr>
        <w:t xml:space="preserve"> </w:t>
      </w:r>
      <w:r>
        <w:rPr>
          <w:rFonts w:hint="eastAsia"/>
          <w:b w:val="0"/>
          <w:bCs w:val="0"/>
          <w:sz w:val="30"/>
          <w:szCs w:val="30"/>
          <w:lang w:val="en-US" w:eastAsia="zh-CN"/>
        </w:rPr>
        <w:t>I, a _______ full of love and compassion;  a young ________ in trouble whose husband had passed away;</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val="0"/>
          <w:bCs w:val="0"/>
          <w:sz w:val="28"/>
          <w:szCs w:val="28"/>
          <w:lang w:val="en-US" w:eastAsia="zh-CN"/>
        </w:rPr>
      </w:pPr>
      <w:r>
        <w:rPr>
          <w:rFonts w:hint="eastAsia"/>
          <w:b/>
          <w:bCs/>
          <w:sz w:val="28"/>
          <w:szCs w:val="28"/>
          <w:lang w:val="en-US" w:eastAsia="zh-CN"/>
        </w:rPr>
        <w:t xml:space="preserve">Supporting role: </w:t>
      </w:r>
      <w:r>
        <w:rPr>
          <w:rFonts w:hint="eastAsia"/>
          <w:b w:val="0"/>
          <w:bCs w:val="0"/>
          <w:sz w:val="28"/>
          <w:szCs w:val="28"/>
          <w:lang w:val="en-US" w:eastAsia="zh-CN"/>
        </w:rPr>
        <w:t>My ________(become suspicious of the young woman’s situation);</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val="0"/>
          <w:bCs w:val="0"/>
          <w:sz w:val="28"/>
          <w:szCs w:val="28"/>
          <w:lang w:val="en-US" w:eastAsia="zh-CN"/>
        </w:rPr>
      </w:pPr>
      <w:r>
        <w:rPr>
          <w:rFonts w:hint="default" w:eastAsiaTheme="minorEastAsia"/>
          <w:b/>
          <w:bCs/>
          <w:sz w:val="30"/>
          <w:szCs w:val="30"/>
          <w:lang w:val="en-US" w:eastAsia="zh-CN"/>
        </w:rPr>
        <w:t>Settings</w:t>
      </w:r>
      <w:r>
        <w:rPr>
          <w:rFonts w:hint="eastAsia"/>
          <w:b/>
          <w:bCs/>
          <w:sz w:val="30"/>
          <w:szCs w:val="30"/>
          <w:lang w:val="en-US" w:eastAsia="zh-CN"/>
        </w:rPr>
        <w:t>：</w:t>
      </w:r>
      <w:r>
        <w:rPr>
          <w:rFonts w:hint="eastAsia"/>
          <w:b w:val="0"/>
          <w:bCs w:val="0"/>
          <w:sz w:val="28"/>
          <w:szCs w:val="28"/>
          <w:lang w:val="en-US" w:eastAsia="zh-CN"/>
        </w:rPr>
        <w:t>The _________  of surplus formula brings to light the difficult situation of a young mother, laying the __________for subsequent conflicts and actions.</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bCs/>
          <w:sz w:val="30"/>
          <w:szCs w:val="30"/>
          <w:lang w:val="en-US" w:eastAsia="zh-CN"/>
        </w:rPr>
      </w:pPr>
      <w:r>
        <w:rPr>
          <w:rFonts w:hint="default" w:eastAsiaTheme="minorEastAsia"/>
          <w:b/>
          <w:bCs/>
          <w:sz w:val="30"/>
          <w:szCs w:val="30"/>
          <w:lang w:val="en-US" w:eastAsia="zh-CN"/>
        </w:rPr>
        <w:t>(P1-P5）发展 development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bCs/>
          <w:sz w:val="28"/>
          <w:szCs w:val="28"/>
          <w:lang w:val="en-US" w:eastAsia="zh-CN"/>
        </w:rPr>
      </w:pPr>
      <w:r>
        <w:rPr>
          <w:rFonts w:hint="default" w:eastAsiaTheme="minorEastAsia"/>
          <w:b/>
          <w:bCs/>
          <w:sz w:val="28"/>
          <w:szCs w:val="28"/>
          <w:lang w:val="en-US" w:eastAsia="zh-CN"/>
        </w:rPr>
        <w:t>进展（Complicating Action）</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I _______ information online about ___________ formula  , and a young mother ____________ to us for help. Losing touch with her, my husband __________ it was a sick trick, but I____________ contacting her. Eventually,  the phone was connected and we ________to deliver the formula, food and essentials to the young mother's home, ________I witnessed her extremely poor living conditions.</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bCs/>
          <w:sz w:val="28"/>
          <w:szCs w:val="28"/>
          <w:lang w:val="en-US" w:eastAsia="zh-CN"/>
        </w:rPr>
      </w:pPr>
      <w:r>
        <w:rPr>
          <w:rFonts w:hint="default" w:eastAsiaTheme="minorEastAsia"/>
          <w:b/>
          <w:bCs/>
          <w:sz w:val="28"/>
          <w:szCs w:val="28"/>
          <w:lang w:val="en-US" w:eastAsia="zh-CN"/>
        </w:rPr>
        <w:t>冲突Conflicts</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My losing contact with the young mother's led to a __________</w:t>
      </w:r>
      <w:r>
        <w:rPr>
          <w:rFonts w:hint="eastAsia"/>
          <w:b w:val="0"/>
          <w:bCs w:val="0"/>
          <w:sz w:val="28"/>
          <w:szCs w:val="28"/>
          <w:lang w:val="en-US" w:eastAsia="zh-CN"/>
        </w:rPr>
        <w:t xml:space="preserve"> </w:t>
      </w:r>
      <w:r>
        <w:rPr>
          <w:rFonts w:hint="default" w:eastAsiaTheme="minorEastAsia"/>
          <w:b w:val="0"/>
          <w:bCs w:val="0"/>
          <w:sz w:val="28"/>
          <w:szCs w:val="28"/>
          <w:lang w:val="en-US" w:eastAsia="zh-CN"/>
        </w:rPr>
        <w:t>,</w:t>
      </w:r>
      <w:r>
        <w:rPr>
          <w:rFonts w:hint="eastAsia"/>
          <w:b w:val="0"/>
          <w:bCs w:val="0"/>
          <w:sz w:val="28"/>
          <w:szCs w:val="28"/>
          <w:lang w:val="en-US" w:eastAsia="zh-CN"/>
        </w:rPr>
        <w:t xml:space="preserve"> </w:t>
      </w:r>
      <w:r>
        <w:rPr>
          <w:rFonts w:hint="default" w:eastAsiaTheme="minorEastAsia"/>
          <w:b w:val="0"/>
          <w:bCs w:val="0"/>
          <w:sz w:val="28"/>
          <w:szCs w:val="28"/>
          <w:lang w:val="en-US" w:eastAsia="zh-CN"/>
        </w:rPr>
        <w:t>highlighting the _________between her desperate living situation and the my goodwill.</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bCs/>
          <w:sz w:val="30"/>
          <w:szCs w:val="30"/>
          <w:lang w:val="en-US" w:eastAsia="zh-CN"/>
        </w:rPr>
      </w:pPr>
      <w:r>
        <w:rPr>
          <w:rFonts w:hint="default" w:eastAsiaTheme="minorEastAsia"/>
          <w:b/>
          <w:bCs/>
          <w:sz w:val="30"/>
          <w:szCs w:val="30"/>
          <w:lang w:val="en-US" w:eastAsia="zh-CN"/>
        </w:rPr>
        <w:t>P1-P5评议（Evaluation）</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bCs/>
          <w:sz w:val="28"/>
          <w:szCs w:val="28"/>
          <w:lang w:val="en-US" w:eastAsia="zh-CN"/>
        </w:rPr>
      </w:pPr>
      <w:r>
        <w:rPr>
          <w:rFonts w:hint="default" w:eastAsiaTheme="minorEastAsia"/>
          <w:b/>
          <w:bCs/>
          <w:sz w:val="28"/>
          <w:szCs w:val="28"/>
          <w:lang w:val="en-US" w:eastAsia="zh-CN"/>
        </w:rPr>
        <w:t>Emotional descriptions:</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I heard the young woman’s miserable situation, feeling a _____ at my heart.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Hearing her tiredness and strain in her voice, I tried to keep my tone ________.</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...I felt ____________ to do more than just provide the formula...</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 xml:space="preserve">...she welcomed us inside, her face devoid(没有) of _________.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 xml:space="preserve">...she still seemed almost ________, as if life had drained all the </w:t>
      </w:r>
      <w:r>
        <w:rPr>
          <w:rFonts w:hint="default" w:eastAsiaTheme="minorEastAsia"/>
          <w:b w:val="0"/>
          <w:bCs w:val="0"/>
          <w:sz w:val="30"/>
          <w:szCs w:val="30"/>
          <w:lang w:val="en-US" w:eastAsia="zh-CN"/>
        </w:rPr>
        <w:t>______</w:t>
      </w:r>
      <w:r>
        <w:rPr>
          <w:rFonts w:hint="default" w:eastAsiaTheme="minorEastAsia"/>
          <w:b/>
          <w:bCs/>
          <w:sz w:val="30"/>
          <w:szCs w:val="30"/>
          <w:lang w:val="en-US" w:eastAsia="zh-CN"/>
        </w:rPr>
        <w:t xml:space="preserve"> </w:t>
      </w:r>
      <w:r>
        <w:rPr>
          <w:rFonts w:hint="default" w:eastAsiaTheme="minorEastAsia"/>
          <w:b w:val="0"/>
          <w:bCs w:val="0"/>
          <w:sz w:val="28"/>
          <w:szCs w:val="28"/>
          <w:lang w:val="en-US" w:eastAsia="zh-CN"/>
        </w:rPr>
        <w:t>from her.</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bCs/>
          <w:sz w:val="30"/>
          <w:szCs w:val="30"/>
          <w:lang w:val="en-US" w:eastAsia="zh-CN"/>
        </w:rPr>
      </w:pPr>
      <w:r>
        <w:rPr>
          <w:rFonts w:hint="default" w:eastAsiaTheme="minorEastAsia"/>
          <w:b/>
          <w:bCs/>
          <w:sz w:val="30"/>
          <w:szCs w:val="30"/>
          <w:lang w:val="en-US" w:eastAsia="zh-CN"/>
        </w:rPr>
        <w:t>Environmental descriptions:</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The emptiness and _____________ of the desert cottage symbolized the young mother's ________.</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bCs/>
          <w:sz w:val="30"/>
          <w:szCs w:val="30"/>
          <w:lang w:val="en-US" w:eastAsia="zh-CN"/>
        </w:rPr>
      </w:pPr>
      <w:r>
        <w:rPr>
          <w:rFonts w:hint="default" w:eastAsiaTheme="minorEastAsia"/>
          <w:b/>
          <w:bCs/>
          <w:sz w:val="30"/>
          <w:szCs w:val="30"/>
          <w:lang w:val="en-US" w:eastAsia="zh-CN"/>
        </w:rPr>
        <w:t xml:space="preserve">Depictions of actions: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The</w:t>
      </w:r>
      <w:r>
        <w:rPr>
          <w:rFonts w:hint="eastAsia"/>
          <w:b w:val="0"/>
          <w:bCs w:val="0"/>
          <w:sz w:val="28"/>
          <w:szCs w:val="28"/>
          <w:lang w:val="en-US" w:eastAsia="zh-CN"/>
        </w:rPr>
        <w:t xml:space="preserve"> </w:t>
      </w:r>
      <w:r>
        <w:rPr>
          <w:rFonts w:hint="default" w:eastAsiaTheme="minorEastAsia"/>
          <w:b w:val="0"/>
          <w:bCs w:val="0"/>
          <w:sz w:val="28"/>
          <w:szCs w:val="28"/>
          <w:lang w:val="en-US" w:eastAsia="zh-CN"/>
        </w:rPr>
        <w:t>young mother's behaviors implied her ________________with the pressure of life.</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bCs/>
          <w:sz w:val="30"/>
          <w:szCs w:val="30"/>
          <w:lang w:val="en-US" w:eastAsia="zh-CN"/>
        </w:rPr>
      </w:pPr>
      <w:r>
        <w:rPr>
          <w:rFonts w:hint="default" w:eastAsiaTheme="minorEastAsia"/>
          <w:b/>
          <w:bCs/>
          <w:sz w:val="30"/>
          <w:szCs w:val="30"/>
          <w:lang w:val="en-US" w:eastAsia="zh-CN"/>
        </w:rPr>
        <w:t>主题（Theme）</w:t>
      </w:r>
      <w:r>
        <w:rPr>
          <w:rFonts w:hint="eastAsia"/>
          <w:b/>
          <w:bCs/>
          <w:sz w:val="30"/>
          <w:szCs w:val="30"/>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The power of love, kindness and sympathy:</w:t>
      </w:r>
      <w:r>
        <w:rPr>
          <w:rFonts w:hint="eastAsia"/>
          <w:b w:val="0"/>
          <w:bCs w:val="0"/>
          <w:sz w:val="28"/>
          <w:szCs w:val="28"/>
          <w:lang w:val="en-US" w:eastAsia="zh-CN"/>
        </w:rPr>
        <w:t xml:space="preserve"> </w:t>
      </w:r>
      <w:r>
        <w:rPr>
          <w:rFonts w:hint="default" w:eastAsiaTheme="minorEastAsia"/>
          <w:b w:val="0"/>
          <w:bCs w:val="0"/>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bCs/>
          <w:sz w:val="30"/>
          <w:szCs w:val="30"/>
          <w:lang w:val="en-US" w:eastAsia="zh-CN"/>
        </w:rPr>
      </w:pPr>
      <w:r>
        <w:rPr>
          <w:rFonts w:hint="default" w:eastAsiaTheme="minorEastAsia"/>
          <w:b/>
          <w:bCs/>
          <w:sz w:val="30"/>
          <w:szCs w:val="30"/>
          <w:lang w:val="en-US" w:eastAsia="zh-CN"/>
        </w:rPr>
        <w:t>结尾</w:t>
      </w:r>
      <w:r>
        <w:rPr>
          <w:rFonts w:hint="eastAsia"/>
          <w:b/>
          <w:bCs/>
          <w:sz w:val="30"/>
          <w:szCs w:val="30"/>
          <w:lang w:val="en-US" w:eastAsia="zh-CN"/>
        </w:rPr>
        <w:t>（</w:t>
      </w:r>
      <w:r>
        <w:rPr>
          <w:rFonts w:hint="default" w:eastAsiaTheme="minorEastAsia"/>
          <w:b/>
          <w:bCs/>
          <w:sz w:val="30"/>
          <w:szCs w:val="30"/>
          <w:lang w:val="en-US" w:eastAsia="zh-CN"/>
        </w:rPr>
        <w:t>Ending</w:t>
      </w:r>
      <w:r>
        <w:rPr>
          <w:rFonts w:hint="eastAsia"/>
          <w:b/>
          <w:bCs/>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b w:val="0"/>
          <w:bCs w:val="0"/>
          <w:sz w:val="28"/>
          <w:szCs w:val="28"/>
          <w:lang w:val="en-US" w:eastAsia="zh-CN"/>
        </w:rPr>
      </w:pPr>
      <w:r>
        <w:rPr>
          <w:rFonts w:hint="eastAsia"/>
          <w:b w:val="0"/>
          <w:bCs w:val="0"/>
          <w:sz w:val="28"/>
          <w:szCs w:val="28"/>
          <w:lang w:val="en-US" w:eastAsia="zh-CN"/>
        </w:rPr>
        <w:t xml:space="preserve">结局（Result or Resolution）... ...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Theme="minorEastAsia"/>
          <w:b w:val="0"/>
          <w:bCs w:val="0"/>
          <w:sz w:val="28"/>
          <w:szCs w:val="28"/>
          <w:lang w:val="en-US" w:eastAsia="zh-CN"/>
        </w:rPr>
      </w:pPr>
      <w:r>
        <w:rPr>
          <w:rFonts w:hint="default" w:eastAsiaTheme="minorEastAsia"/>
          <w:b w:val="0"/>
          <w:bCs w:val="0"/>
          <w:sz w:val="28"/>
          <w:szCs w:val="28"/>
          <w:lang w:val="en-US" w:eastAsia="zh-CN"/>
        </w:rPr>
        <w:t>回应（Coda）...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eastAsiaTheme="minor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eastAsiaTheme="minor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eastAsiaTheme="minor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eastAsiaTheme="minorEastAsia"/>
          <w:b/>
          <w:bCs/>
          <w:sz w:val="30"/>
          <w:szCs w:val="30"/>
          <w:lang w:val="en-US" w:eastAsia="zh-CN"/>
        </w:rPr>
      </w:pPr>
      <w:r>
        <w:rPr>
          <w:rFonts w:hint="default" w:eastAsiaTheme="minorEastAsia"/>
          <w:b/>
          <w:bCs/>
          <w:sz w:val="30"/>
          <w:szCs w:val="30"/>
          <w:lang w:val="en-US" w:eastAsia="zh-CN"/>
        </w:rPr>
        <w:t>Ⅲ. 巧妙构思多元结局</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eastAsiaTheme="minorEastAsia"/>
          <w:b/>
          <w:bCs/>
          <w:sz w:val="30"/>
          <w:szCs w:val="30"/>
          <w:lang w:val="en-US" w:eastAsia="zh-CN"/>
        </w:rPr>
      </w:pPr>
      <w:r>
        <w:rPr>
          <w:rFonts w:hint="default" w:eastAsiaTheme="minorEastAsia"/>
          <w:b/>
          <w:bCs/>
          <w:sz w:val="30"/>
          <w:szCs w:val="30"/>
          <w:lang w:val="en-US" w:eastAsia="zh-CN"/>
        </w:rPr>
        <w:t>一、  首尾呼应, 主题升华</w:t>
      </w:r>
    </w:p>
    <w:p>
      <w:pPr>
        <w:rPr>
          <w:rFonts w:hint="default" w:eastAsiaTheme="minorEastAsia"/>
          <w:b/>
          <w:bCs/>
          <w:sz w:val="30"/>
          <w:szCs w:val="30"/>
          <w:lang w:val="en-US" w:eastAsia="zh-CN"/>
        </w:rPr>
      </w:pPr>
      <w:r>
        <w:drawing>
          <wp:anchor distT="0" distB="0" distL="114300" distR="114300" simplePos="0" relativeHeight="251659264" behindDoc="0" locked="0" layoutInCell="1" allowOverlap="1">
            <wp:simplePos x="0" y="0"/>
            <wp:positionH relativeFrom="column">
              <wp:posOffset>-278130</wp:posOffset>
            </wp:positionH>
            <wp:positionV relativeFrom="paragraph">
              <wp:posOffset>22225</wp:posOffset>
            </wp:positionV>
            <wp:extent cx="5821680" cy="3075305"/>
            <wp:effectExtent l="0" t="0" r="7620" b="10795"/>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
                    <a:srcRect t="7202" r="1178"/>
                    <a:stretch>
                      <a:fillRect/>
                    </a:stretch>
                  </pic:blipFill>
                  <pic:spPr>
                    <a:xfrm>
                      <a:off x="0" y="0"/>
                      <a:ext cx="5821680" cy="3075305"/>
                    </a:xfrm>
                    <a:prstGeom prst="rect">
                      <a:avLst/>
                    </a:prstGeom>
                    <a:noFill/>
                    <a:ln>
                      <a:noFill/>
                    </a:ln>
                  </pic:spPr>
                </pic:pic>
              </a:graphicData>
            </a:graphic>
          </wp:anchor>
        </w:drawing>
      </w:r>
      <w:r>
        <w:rPr>
          <w:rFonts w:hint="default" w:eastAsiaTheme="minorEastAsia"/>
          <w:b/>
          <w:bCs/>
          <w:sz w:val="30"/>
          <w:szCs w:val="30"/>
          <w:lang w:val="en-US" w:eastAsia="zh-CN"/>
        </w:rPr>
        <w:t xml:space="preserve">  </w:t>
      </w:r>
    </w:p>
    <w:p>
      <w:pPr>
        <w:rPr>
          <w:rFonts w:hint="default" w:eastAsiaTheme="minorEastAsia"/>
          <w:b/>
          <w:bCs/>
          <w:sz w:val="30"/>
          <w:szCs w:val="30"/>
          <w:lang w:val="en-US" w:eastAsia="zh-CN"/>
        </w:rPr>
      </w:pPr>
      <w:r>
        <w:drawing>
          <wp:anchor distT="0" distB="0" distL="114300" distR="114300" simplePos="0" relativeHeight="251660288" behindDoc="0" locked="0" layoutInCell="1" allowOverlap="1">
            <wp:simplePos x="0" y="0"/>
            <wp:positionH relativeFrom="column">
              <wp:posOffset>-168910</wp:posOffset>
            </wp:positionH>
            <wp:positionV relativeFrom="paragraph">
              <wp:posOffset>517525</wp:posOffset>
            </wp:positionV>
            <wp:extent cx="5680710" cy="3926840"/>
            <wp:effectExtent l="0" t="0" r="8890" b="10160"/>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7"/>
                    <a:srcRect l="18618"/>
                    <a:stretch>
                      <a:fillRect/>
                    </a:stretch>
                  </pic:blipFill>
                  <pic:spPr>
                    <a:xfrm>
                      <a:off x="0" y="0"/>
                      <a:ext cx="5680710" cy="3926840"/>
                    </a:xfrm>
                    <a:prstGeom prst="rect">
                      <a:avLst/>
                    </a:prstGeom>
                    <a:noFill/>
                    <a:ln>
                      <a:noFill/>
                    </a:ln>
                  </pic:spPr>
                </pic:pic>
              </a:graphicData>
            </a:graphic>
          </wp:anchor>
        </w:drawing>
      </w:r>
      <w:r>
        <w:rPr>
          <w:rFonts w:hint="default" w:eastAsiaTheme="minorEastAsia"/>
          <w:b/>
          <w:bCs/>
          <w:sz w:val="30"/>
          <w:szCs w:val="30"/>
          <w:lang w:val="en-US" w:eastAsia="zh-CN"/>
        </w:rPr>
        <w:t xml:space="preserve">二、深刻感悟, 立德树人 </w:t>
      </w:r>
    </w:p>
    <w:p>
      <w:pPr>
        <w:rPr>
          <w:rFonts w:hint="eastAsia" w:eastAsiaTheme="minorEastAsia"/>
          <w:b/>
          <w:bCs/>
          <w:sz w:val="30"/>
          <w:szCs w:val="30"/>
          <w:lang w:val="en-US" w:eastAsia="zh-CN"/>
        </w:rPr>
      </w:pPr>
      <w:r>
        <w:rPr>
          <w:rFonts w:hint="eastAsia" w:eastAsiaTheme="minorEastAsia"/>
          <w:b/>
          <w:bCs/>
          <w:sz w:val="30"/>
          <w:szCs w:val="30"/>
          <w:lang w:val="en-US" w:eastAsia="zh-CN"/>
        </w:rPr>
        <w:t xml:space="preserve">三、自然结尾,以景结情   </w:t>
      </w:r>
    </w:p>
    <w:p>
      <w:pPr>
        <w:rPr>
          <w:rFonts w:hint="eastAsia"/>
          <w:b/>
          <w:bCs/>
          <w:sz w:val="30"/>
          <w:szCs w:val="30"/>
        </w:rPr>
      </w:pPr>
      <w:r>
        <w:drawing>
          <wp:anchor distT="0" distB="0" distL="114300" distR="114300" simplePos="0" relativeHeight="251661312" behindDoc="0" locked="0" layoutInCell="1" allowOverlap="1">
            <wp:simplePos x="0" y="0"/>
            <wp:positionH relativeFrom="column">
              <wp:posOffset>-194310</wp:posOffset>
            </wp:positionH>
            <wp:positionV relativeFrom="paragraph">
              <wp:posOffset>13335</wp:posOffset>
            </wp:positionV>
            <wp:extent cx="5554980" cy="3905250"/>
            <wp:effectExtent l="0" t="0" r="7620" b="6350"/>
            <wp:wrapSquare wrapText="bothSides"/>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8"/>
                    <a:srcRect l="16775" r="3205"/>
                    <a:stretch>
                      <a:fillRect/>
                    </a:stretch>
                  </pic:blipFill>
                  <pic:spPr>
                    <a:xfrm>
                      <a:off x="0" y="0"/>
                      <a:ext cx="5554980" cy="39052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Theme="minorEastAsia"/>
          <w:b/>
          <w:bCs/>
          <w:sz w:val="30"/>
          <w:szCs w:val="30"/>
          <w:lang w:val="en-US" w:eastAsia="zh-CN"/>
        </w:rPr>
      </w:pPr>
      <w:r>
        <w:rPr>
          <w:rFonts w:hint="eastAsia" w:eastAsiaTheme="minorEastAsia"/>
          <w:b/>
          <w:bCs/>
          <w:sz w:val="30"/>
          <w:szCs w:val="30"/>
          <w:lang w:val="en-US" w:eastAsia="zh-CN"/>
        </w:rPr>
        <w:t>IV. 善行类语块整理</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bCs/>
          <w:sz w:val="28"/>
          <w:szCs w:val="28"/>
          <w:lang w:val="en-US" w:eastAsia="zh-CN"/>
        </w:rPr>
      </w:pPr>
      <w:r>
        <w:rPr>
          <w:rFonts w:hint="eastAsia" w:eastAsiaTheme="minorEastAsia"/>
          <w:b/>
          <w:bCs/>
          <w:sz w:val="28"/>
          <w:szCs w:val="28"/>
          <w:lang w:val="en-US" w:eastAsia="zh-CN"/>
        </w:rPr>
        <w:t>绝望无助：</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eastAsiaTheme="minorEastAsia"/>
          <w:b w:val="0"/>
          <w:bCs w:val="0"/>
          <w:sz w:val="28"/>
          <w:szCs w:val="28"/>
          <w:lang w:val="en-US" w:eastAsia="zh-CN"/>
        </w:rPr>
        <w:t>the tiredness and strain in her voice 声音疲倦、紧张</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b w:val="0"/>
          <w:bCs w:val="0"/>
          <w:sz w:val="28"/>
          <w:szCs w:val="28"/>
          <w:lang w:val="en-US" w:eastAsia="zh-CN"/>
        </w:rPr>
        <w:t xml:space="preserve">2. </w:t>
      </w:r>
      <w:r>
        <w:rPr>
          <w:rFonts w:hint="eastAsia" w:eastAsiaTheme="minorEastAsia"/>
          <w:b w:val="0"/>
          <w:bCs w:val="0"/>
          <w:sz w:val="28"/>
          <w:szCs w:val="28"/>
          <w:lang w:val="en-US" w:eastAsia="zh-CN"/>
        </w:rPr>
        <w:t>her face devoid(没有) of emotion 脸上没有意思表情</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b w:val="0"/>
          <w:bCs w:val="0"/>
          <w:sz w:val="28"/>
          <w:szCs w:val="28"/>
          <w:lang w:val="en-US" w:eastAsia="zh-CN"/>
        </w:rPr>
        <w:t xml:space="preserve">3. </w:t>
      </w:r>
      <w:r>
        <w:rPr>
          <w:rFonts w:hint="eastAsia" w:eastAsiaTheme="minorEastAsia"/>
          <w:b w:val="0"/>
          <w:bCs w:val="0"/>
          <w:sz w:val="28"/>
          <w:szCs w:val="28"/>
          <w:lang w:val="en-US" w:eastAsia="zh-CN"/>
        </w:rPr>
        <w:t>seemed almost numb 几乎麻木了</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b w:val="0"/>
          <w:bCs w:val="0"/>
          <w:sz w:val="28"/>
          <w:szCs w:val="28"/>
          <w:lang w:val="en-US" w:eastAsia="zh-CN"/>
        </w:rPr>
        <w:t xml:space="preserve">4. </w:t>
      </w:r>
      <w:r>
        <w:rPr>
          <w:rFonts w:hint="eastAsia" w:eastAsiaTheme="minorEastAsia"/>
          <w:b w:val="0"/>
          <w:bCs w:val="0"/>
          <w:sz w:val="28"/>
          <w:szCs w:val="28"/>
          <w:lang w:val="en-US" w:eastAsia="zh-CN"/>
        </w:rPr>
        <w:t xml:space="preserve">life had drained all the color from her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eastAsiaTheme="minorEastAsia"/>
          <w:b w:val="0"/>
          <w:bCs w:val="0"/>
          <w:sz w:val="28"/>
          <w:szCs w:val="28"/>
          <w:lang w:val="en-US" w:eastAsia="zh-CN"/>
        </w:rPr>
        <w:t>生活滤干了她所有的色彩</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b w:val="0"/>
          <w:bCs w:val="0"/>
          <w:sz w:val="28"/>
          <w:szCs w:val="28"/>
          <w:lang w:val="en-US" w:eastAsia="zh-CN"/>
        </w:rPr>
        <w:t xml:space="preserve">5. </w:t>
      </w:r>
      <w:r>
        <w:rPr>
          <w:rFonts w:hint="eastAsia" w:eastAsiaTheme="minorEastAsia"/>
          <w:b w:val="0"/>
          <w:bCs w:val="0"/>
          <w:sz w:val="28"/>
          <w:szCs w:val="28"/>
          <w:lang w:val="en-US" w:eastAsia="zh-CN"/>
        </w:rPr>
        <w:t>her movements slow and detached</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b w:val="0"/>
          <w:bCs w:val="0"/>
          <w:sz w:val="28"/>
          <w:szCs w:val="28"/>
          <w:lang w:val="en-US" w:eastAsia="zh-CN"/>
        </w:rPr>
        <w:t xml:space="preserve">6. </w:t>
      </w:r>
      <w:r>
        <w:rPr>
          <w:rFonts w:hint="eastAsia" w:eastAsiaTheme="minorEastAsia"/>
          <w:b w:val="0"/>
          <w:bCs w:val="0"/>
          <w:sz w:val="28"/>
          <w:szCs w:val="28"/>
          <w:lang w:val="en-US" w:eastAsia="zh-CN"/>
        </w:rPr>
        <w:t>be sunk into hopelessness 陷入绝望</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b w:val="0"/>
          <w:bCs w:val="0"/>
          <w:sz w:val="28"/>
          <w:szCs w:val="28"/>
          <w:lang w:val="en-US" w:eastAsia="zh-CN"/>
        </w:rPr>
        <w:t xml:space="preserve">7. </w:t>
      </w:r>
      <w:r>
        <w:rPr>
          <w:rFonts w:hint="eastAsia" w:eastAsiaTheme="minorEastAsia"/>
          <w:b w:val="0"/>
          <w:bCs w:val="0"/>
          <w:sz w:val="28"/>
          <w:szCs w:val="28"/>
          <w:lang w:val="en-US" w:eastAsia="zh-CN"/>
        </w:rPr>
        <w:t>in despair 在绝望中</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b w:val="0"/>
          <w:bCs w:val="0"/>
          <w:sz w:val="28"/>
          <w:szCs w:val="28"/>
          <w:lang w:val="en-US" w:eastAsia="zh-CN"/>
        </w:rPr>
        <w:t xml:space="preserve">8. </w:t>
      </w:r>
      <w:r>
        <w:rPr>
          <w:rFonts w:hint="eastAsia" w:eastAsiaTheme="minorEastAsia"/>
          <w:b w:val="0"/>
          <w:bCs w:val="0"/>
          <w:sz w:val="28"/>
          <w:szCs w:val="28"/>
          <w:lang w:val="en-US" w:eastAsia="zh-CN"/>
        </w:rPr>
        <w:t>dash one’s hopes 使某人的希望破灭</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b w:val="0"/>
          <w:bCs w:val="0"/>
          <w:sz w:val="28"/>
          <w:szCs w:val="28"/>
          <w:lang w:val="en-US" w:eastAsia="zh-CN"/>
        </w:rPr>
        <w:t xml:space="preserve">9. </w:t>
      </w:r>
      <w:r>
        <w:rPr>
          <w:rFonts w:hint="eastAsia" w:eastAsiaTheme="minorEastAsia"/>
          <w:b w:val="0"/>
          <w:bCs w:val="0"/>
          <w:sz w:val="28"/>
          <w:szCs w:val="28"/>
          <w:lang w:val="en-US" w:eastAsia="zh-CN"/>
        </w:rPr>
        <w:t>be overwhelmed by a feeling of despair 深感绝望</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val="0"/>
          <w:bCs w:val="0"/>
          <w:sz w:val="28"/>
          <w:szCs w:val="28"/>
          <w:lang w:val="en-US" w:eastAsia="zh-CN"/>
        </w:rPr>
      </w:pPr>
      <w:r>
        <w:rPr>
          <w:rFonts w:hint="eastAsia"/>
          <w:b w:val="0"/>
          <w:bCs w:val="0"/>
          <w:sz w:val="28"/>
          <w:szCs w:val="28"/>
          <w:lang w:val="en-US" w:eastAsia="zh-CN"/>
        </w:rPr>
        <w:t xml:space="preserve">10. </w:t>
      </w:r>
      <w:r>
        <w:rPr>
          <w:rFonts w:hint="eastAsia" w:eastAsiaTheme="minorEastAsia"/>
          <w:b w:val="0"/>
          <w:bCs w:val="0"/>
          <w:sz w:val="28"/>
          <w:szCs w:val="28"/>
          <w:lang w:val="en-US" w:eastAsia="zh-CN"/>
        </w:rPr>
        <w:t>with one’s head and shoulders hanging down 耸拉着头和肩</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Theme="minorEastAsia"/>
          <w:b/>
          <w:bCs/>
          <w:sz w:val="28"/>
          <w:szCs w:val="28"/>
          <w:lang w:val="en-US" w:eastAsia="zh-CN"/>
        </w:rPr>
      </w:pPr>
      <w:r>
        <w:rPr>
          <w:rFonts w:hint="eastAsia" w:eastAsiaTheme="minorEastAsia"/>
          <w:b/>
          <w:bCs/>
          <w:sz w:val="28"/>
          <w:szCs w:val="28"/>
          <w:lang w:val="en-US" w:eastAsia="zh-CN"/>
        </w:rPr>
        <w:t>尴尬窘迫：</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after an awkward silence 一阵尴尬的沉默</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flush with embarrassment 尴尬得脸发红</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lower one</w:t>
      </w:r>
      <w:r>
        <w:rPr>
          <w:rFonts w:hint="default"/>
          <w:b w:val="0"/>
          <w:bCs w:val="0"/>
          <w:sz w:val="28"/>
          <w:szCs w:val="28"/>
          <w:lang w:val="en-US" w:eastAsia="zh-CN"/>
        </w:rPr>
        <w:t>’</w:t>
      </w:r>
      <w:r>
        <w:rPr>
          <w:rFonts w:hint="eastAsia"/>
          <w:b w:val="0"/>
          <w:bCs w:val="0"/>
          <w:sz w:val="28"/>
          <w:szCs w:val="28"/>
        </w:rPr>
        <w:t>s head 低下头</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feel one</w:t>
      </w:r>
      <w:r>
        <w:rPr>
          <w:rFonts w:hint="default"/>
          <w:b w:val="0"/>
          <w:bCs w:val="0"/>
          <w:sz w:val="28"/>
          <w:szCs w:val="28"/>
          <w:lang w:val="en-US" w:eastAsia="zh-CN"/>
        </w:rPr>
        <w:t>’</w:t>
      </w:r>
      <w:r>
        <w:rPr>
          <w:rFonts w:hint="eastAsia"/>
          <w:b w:val="0"/>
          <w:bCs w:val="0"/>
          <w:sz w:val="28"/>
          <w:szCs w:val="28"/>
        </w:rPr>
        <w:t>s face burning 脸上滚烫</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feel the blood rush to one’s face 感到血液涌上脸颊</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One</w:t>
      </w:r>
      <w:r>
        <w:rPr>
          <w:rFonts w:hint="default"/>
          <w:b w:val="0"/>
          <w:bCs w:val="0"/>
          <w:sz w:val="28"/>
          <w:szCs w:val="28"/>
          <w:lang w:val="en-US" w:eastAsia="zh-CN"/>
        </w:rPr>
        <w:t>’</w:t>
      </w:r>
      <w:r>
        <w:rPr>
          <w:rFonts w:hint="eastAsia"/>
          <w:b w:val="0"/>
          <w:bCs w:val="0"/>
          <w:sz w:val="28"/>
          <w:szCs w:val="28"/>
        </w:rPr>
        <w:t>s face blushed. 某人脸红了</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bCs/>
          <w:sz w:val="30"/>
          <w:szCs w:val="30"/>
        </w:rPr>
      </w:pPr>
      <w:r>
        <w:rPr>
          <w:rFonts w:hint="eastAsia"/>
          <w:b/>
          <w:bCs/>
          <w:sz w:val="30"/>
          <w:szCs w:val="30"/>
        </w:rPr>
        <w:t>悲伤难过：</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in low spirits 情绪低落</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with a heavy heart 怀着沉重的心情</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be down in spirits/be blue 情绪低落</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with a long face 哭丧着脸</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a burst of sadness  一阵悲伤</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bCs/>
          <w:sz w:val="30"/>
          <w:szCs w:val="30"/>
        </w:rPr>
      </w:pPr>
      <w:r>
        <w:rPr>
          <w:rFonts w:hint="eastAsia"/>
          <w:b/>
          <w:bCs/>
          <w:sz w:val="30"/>
          <w:szCs w:val="30"/>
        </w:rPr>
        <w:t>温暖感动：</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be moved to tears  感动得流泪</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moist/misty eyes  眼睛湿润了</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a warm current rises in one’s heart  一股暖流涌上心头</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feel warm 感到温暖</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be touched/moved deeply/profoundly 深受感动</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choke with sobs 哽咽</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tears spring to one’s eyes 热泪盈眶</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melt the ice in her heart 融化了她内心的冰川</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bCs/>
          <w:sz w:val="30"/>
          <w:szCs w:val="30"/>
        </w:rPr>
      </w:pPr>
      <w:r>
        <w:rPr>
          <w:rFonts w:hint="eastAsia"/>
          <w:b/>
          <w:bCs/>
          <w:sz w:val="30"/>
          <w:szCs w:val="30"/>
        </w:rPr>
        <w:t>开心喜悦：</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One</w:t>
      </w:r>
      <w:r>
        <w:rPr>
          <w:rFonts w:hint="default"/>
          <w:b w:val="0"/>
          <w:bCs w:val="0"/>
          <w:sz w:val="28"/>
          <w:szCs w:val="28"/>
          <w:lang w:val="en-US" w:eastAsia="zh-CN"/>
        </w:rPr>
        <w:t>’</w:t>
      </w:r>
      <w:r>
        <w:rPr>
          <w:rFonts w:hint="eastAsia"/>
          <w:b w:val="0"/>
          <w:bCs w:val="0"/>
          <w:sz w:val="28"/>
          <w:szCs w:val="28"/>
        </w:rPr>
        <w:t>s eyes danced with joy and sweetness. 眼里荡漾着开心与甜蜜</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lang w:val="en-US" w:eastAsia="zh-CN"/>
        </w:rPr>
        <w:t xml:space="preserve">2. </w:t>
      </w:r>
      <w:r>
        <w:rPr>
          <w:rFonts w:hint="eastAsia"/>
          <w:b w:val="0"/>
          <w:bCs w:val="0"/>
          <w:sz w:val="28"/>
          <w:szCs w:val="28"/>
        </w:rPr>
        <w:t>flash a bright smile 闪过灿烂的微笑</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lang w:val="en-US" w:eastAsia="zh-CN"/>
        </w:rPr>
        <w:t xml:space="preserve">3. </w:t>
      </w:r>
      <w:r>
        <w:rPr>
          <w:rFonts w:hint="eastAsia"/>
          <w:b w:val="0"/>
          <w:bCs w:val="0"/>
          <w:sz w:val="28"/>
          <w:szCs w:val="28"/>
        </w:rPr>
        <w:t>One</w:t>
      </w:r>
      <w:r>
        <w:rPr>
          <w:rFonts w:hint="default"/>
          <w:b w:val="0"/>
          <w:bCs w:val="0"/>
          <w:sz w:val="28"/>
          <w:szCs w:val="28"/>
          <w:lang w:val="en-US" w:eastAsia="zh-CN"/>
        </w:rPr>
        <w:t>’</w:t>
      </w:r>
      <w:r>
        <w:rPr>
          <w:rFonts w:hint="eastAsia"/>
          <w:b w:val="0"/>
          <w:bCs w:val="0"/>
          <w:sz w:val="28"/>
          <w:szCs w:val="28"/>
        </w:rPr>
        <w:t>s eyes twinkled with pleasure. 眼里闪耀着快乐</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lang w:val="en-US" w:eastAsia="zh-CN"/>
        </w:rPr>
        <w:t xml:space="preserve">4. </w:t>
      </w:r>
      <w:r>
        <w:rPr>
          <w:rFonts w:hint="eastAsia"/>
          <w:b w:val="0"/>
          <w:bCs w:val="0"/>
          <w:sz w:val="28"/>
          <w:szCs w:val="28"/>
        </w:rPr>
        <w:t>be lighthearted 满心欢喜</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lang w:val="en-US" w:eastAsia="zh-CN"/>
        </w:rPr>
        <w:t xml:space="preserve">5. </w:t>
      </w:r>
      <w:r>
        <w:rPr>
          <w:rFonts w:hint="eastAsia"/>
          <w:b w:val="0"/>
          <w:bCs w:val="0"/>
          <w:sz w:val="28"/>
          <w:szCs w:val="28"/>
        </w:rPr>
        <w:t>wear a shining smile 挂着灿烂的微笑</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lang w:val="en-US" w:eastAsia="zh-CN"/>
        </w:rPr>
        <w:t xml:space="preserve">6. </w:t>
      </w:r>
      <w:r>
        <w:rPr>
          <w:rFonts w:hint="eastAsia"/>
          <w:b w:val="0"/>
          <w:bCs w:val="0"/>
          <w:sz w:val="28"/>
          <w:szCs w:val="28"/>
        </w:rPr>
        <w:t>a wild joy took control of sb 内心狂喜</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lang w:val="en-US" w:eastAsia="zh-CN"/>
        </w:rPr>
        <w:t xml:space="preserve">7. </w:t>
      </w:r>
      <w:r>
        <w:rPr>
          <w:rFonts w:hint="eastAsia"/>
          <w:b w:val="0"/>
          <w:bCs w:val="0"/>
          <w:sz w:val="28"/>
          <w:szCs w:val="28"/>
        </w:rPr>
        <w:t>One</w:t>
      </w:r>
      <w:r>
        <w:rPr>
          <w:rFonts w:hint="default"/>
          <w:b w:val="0"/>
          <w:bCs w:val="0"/>
          <w:sz w:val="28"/>
          <w:szCs w:val="28"/>
          <w:lang w:val="en-US" w:eastAsia="zh-CN"/>
        </w:rPr>
        <w:t>’</w:t>
      </w:r>
      <w:r>
        <w:rPr>
          <w:rFonts w:hint="eastAsia"/>
          <w:b w:val="0"/>
          <w:bCs w:val="0"/>
          <w:sz w:val="28"/>
          <w:szCs w:val="28"/>
        </w:rPr>
        <w:t>s face lit up 满脸喜色</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bCs/>
          <w:sz w:val="30"/>
          <w:szCs w:val="30"/>
        </w:rPr>
      </w:pPr>
      <w:r>
        <w:rPr>
          <w:rFonts w:hint="eastAsia"/>
          <w:b/>
          <w:bCs/>
          <w:sz w:val="30"/>
          <w:szCs w:val="30"/>
        </w:rPr>
        <w:t>意识领悟：</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be aware of 意识到</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be overcome with emotion 心中百感交集</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in/hold the belief that... 相信......</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learn from the experience that 从这段经历中学到......</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deeply understand 深刻地领悟</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 xml:space="preserve">make </w:t>
      </w:r>
      <w:r>
        <w:rPr>
          <w:rFonts w:hint="eastAsia"/>
          <w:b w:val="0"/>
          <w:bCs w:val="0"/>
          <w:sz w:val="28"/>
          <w:szCs w:val="28"/>
          <w:lang w:val="en-US" w:eastAsia="zh-CN"/>
        </w:rPr>
        <w:t>S</w:t>
      </w:r>
      <w:r>
        <w:rPr>
          <w:rFonts w:hint="eastAsia"/>
          <w:b w:val="0"/>
          <w:bCs w:val="0"/>
          <w:sz w:val="28"/>
          <w:szCs w:val="28"/>
        </w:rPr>
        <w:t>b. realize... 使某人意识到......</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bCs/>
          <w:sz w:val="30"/>
          <w:szCs w:val="30"/>
        </w:rPr>
      </w:pPr>
      <w:r>
        <w:rPr>
          <w:rFonts w:hint="eastAsia"/>
          <w:b/>
          <w:bCs/>
          <w:sz w:val="30"/>
          <w:szCs w:val="30"/>
        </w:rPr>
        <w:t>善良与同理心：</w:t>
      </w: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textAlignment w:val="auto"/>
        <w:rPr>
          <w:rFonts w:hint="eastAsia"/>
          <w:b w:val="0"/>
          <w:bCs w:val="0"/>
          <w:sz w:val="28"/>
          <w:szCs w:val="28"/>
        </w:rPr>
      </w:pPr>
      <w:r>
        <w:rPr>
          <w:rFonts w:hint="eastAsia"/>
          <w:b w:val="0"/>
          <w:bCs w:val="0"/>
          <w:sz w:val="28"/>
          <w:szCs w:val="28"/>
        </w:rPr>
        <w:t>By showing kindness to others, I learn that  sympathy and help can make a positive impact on the world around him.</w:t>
      </w: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By putting herself in others shoes, I have learned to be more empathetic and understanding towards those around her.</w:t>
      </w: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ind w:left="0" w:leftChars="0" w:firstLine="0" w:firstLineChars="0"/>
        <w:textAlignment w:val="auto"/>
        <w:rPr>
          <w:rFonts w:hint="eastAsia"/>
          <w:b w:val="0"/>
          <w:bCs w:val="0"/>
          <w:sz w:val="28"/>
          <w:szCs w:val="28"/>
        </w:rPr>
      </w:pPr>
      <w:r>
        <w:rPr>
          <w:rFonts w:hint="eastAsia"/>
          <w:b w:val="0"/>
          <w:bCs w:val="0"/>
          <w:sz w:val="28"/>
          <w:szCs w:val="28"/>
        </w:rPr>
        <w:t>kindness comes full circle (爱出者爱返，福往者福来).</w:t>
      </w:r>
    </w:p>
    <w:p>
      <w:pPr>
        <w:rPr>
          <w:rFonts w:hint="default" w:eastAsiaTheme="minorEastAsia"/>
          <w:b/>
          <w:bCs/>
          <w:sz w:val="30"/>
          <w:szCs w:val="30"/>
          <w:lang w:val="en-US" w:eastAsia="zh-CN"/>
        </w:rPr>
      </w:pPr>
      <w:r>
        <w:rPr>
          <w:rFonts w:hint="eastAsia"/>
          <w:b/>
          <w:bCs/>
          <w:sz w:val="30"/>
          <w:szCs w:val="30"/>
          <w:lang w:val="en-US" w:eastAsia="zh-CN"/>
        </w:rPr>
        <w:t>V. Conclusion</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rPr>
          <w:rFonts w:ascii="Arial" w:eastAsia="微软雅黑" w:hAnsiTheme="minorBidi"/>
          <w:b/>
          <w:color w:val="000000" w:themeColor="text1"/>
          <w:kern w:val="24"/>
          <w:sz w:val="32"/>
          <w:szCs w:val="32"/>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925195</wp:posOffset>
            </wp:positionH>
            <wp:positionV relativeFrom="paragraph">
              <wp:posOffset>212090</wp:posOffset>
            </wp:positionV>
            <wp:extent cx="3311525" cy="1880235"/>
            <wp:effectExtent l="0" t="0" r="3175" b="12065"/>
            <wp:wrapSquare wrapText="bothSides"/>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9"/>
                    <a:srcRect l="21399" t="23834" r="21543" b="14155"/>
                    <a:stretch>
                      <a:fillRect/>
                    </a:stretch>
                  </pic:blipFill>
                  <pic:spPr>
                    <a:xfrm>
                      <a:off x="0" y="0"/>
                      <a:ext cx="3311525" cy="1880235"/>
                    </a:xfrm>
                    <a:prstGeom prst="ellipse">
                      <a:avLst/>
                    </a:prstGeom>
                    <a:solidFill>
                      <a:schemeClr val="accent2">
                        <a:lumMod val="20000"/>
                        <a:lumOff val="80000"/>
                      </a:schemeClr>
                    </a:solidFill>
                  </pic:spPr>
                </pic:pic>
              </a:graphicData>
            </a:graphic>
          </wp:anchor>
        </w:drawing>
      </w: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rPr>
          <w:rFonts w:ascii="Arial" w:eastAsia="微软雅黑" w:hAnsiTheme="minorBidi"/>
          <w:b/>
          <w:color w:val="000000" w:themeColor="text1"/>
          <w:kern w:val="24"/>
          <w:sz w:val="32"/>
          <w:szCs w:val="32"/>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rPr>
          <w:rFonts w:ascii="Arial" w:eastAsia="微软雅黑" w:hAnsiTheme="minorBidi"/>
          <w:b/>
          <w:color w:val="000000" w:themeColor="text1"/>
          <w:kern w:val="24"/>
          <w:sz w:val="32"/>
          <w:szCs w:val="32"/>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rPr>
          <w:rFonts w:ascii="Arial" w:eastAsia="微软雅黑" w:hAnsiTheme="minorBidi"/>
          <w:b/>
          <w:color w:val="000000" w:themeColor="text1"/>
          <w:kern w:val="24"/>
          <w:sz w:val="32"/>
          <w:szCs w:val="32"/>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rPr>
          <w:rFonts w:ascii="Arial" w:eastAsia="微软雅黑" w:hAnsiTheme="minorBidi"/>
          <w:b/>
          <w:color w:val="000000" w:themeColor="text1"/>
          <w:kern w:val="24"/>
          <w:sz w:val="32"/>
          <w:szCs w:val="32"/>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rPr>
          <w:rFonts w:ascii="Arial" w:eastAsia="微软雅黑" w:hAnsiTheme="minorBidi"/>
          <w:b/>
          <w:color w:val="000000" w:themeColor="text1"/>
          <w:kern w:val="24"/>
          <w:sz w:val="32"/>
          <w:szCs w:val="32"/>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rPr>
          <w:rFonts w:ascii="Arial" w:eastAsia="微软雅黑" w:hAnsiTheme="minorBidi"/>
          <w:b/>
          <w:color w:val="000000" w:themeColor="text1"/>
          <w:kern w:val="24"/>
          <w:sz w:val="32"/>
          <w:szCs w:val="32"/>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rPr>
          <w:rFonts w:ascii="Arial" w:eastAsia="微软雅黑" w:hAnsiTheme="minorBidi"/>
          <w:b/>
          <w:color w:val="000000" w:themeColor="text1"/>
          <w:kern w:val="24"/>
          <w:sz w:val="32"/>
          <w:szCs w:val="32"/>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rPr>
          <w:rFonts w:ascii="Arial" w:eastAsia="微软雅黑" w:hAnsiTheme="minorBidi"/>
          <w:b/>
          <w:color w:val="000000" w:themeColor="text1"/>
          <w:kern w:val="24"/>
          <w:sz w:val="32"/>
          <w:szCs w:val="32"/>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2241" w:firstLineChars="700"/>
        <w:jc w:val="left"/>
        <w:textAlignment w:val="auto"/>
        <w:rPr>
          <w:sz w:val="32"/>
          <w:szCs w:val="32"/>
        </w:rPr>
      </w:pPr>
      <w:r>
        <w:rPr>
          <w:rFonts w:ascii="Arial" w:eastAsia="微软雅黑" w:hAnsiTheme="minorBidi"/>
          <w:b/>
          <w:color w:val="000000" w:themeColor="text1"/>
          <w:kern w:val="24"/>
          <w:sz w:val="32"/>
          <w:szCs w:val="32"/>
          <w14:textFill>
            <w14:solidFill>
              <w14:schemeClr w14:val="tx1"/>
            </w14:solidFill>
          </w14:textFill>
        </w:rPr>
        <w:t>爱出者爱返，福往者福来.</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2241" w:firstLineChars="700"/>
        <w:jc w:val="left"/>
        <w:textAlignment w:val="auto"/>
        <w:rPr>
          <w:sz w:val="32"/>
          <w:szCs w:val="32"/>
        </w:rPr>
      </w:pPr>
      <w:r>
        <w:rPr>
          <w:rFonts w:ascii="Arial" w:eastAsia="微软雅黑" w:hAnsiTheme="minorBidi"/>
          <w:b/>
          <w:color w:val="000000" w:themeColor="text1"/>
          <w:kern w:val="24"/>
          <w:sz w:val="32"/>
          <w:szCs w:val="32"/>
          <w14:textFill>
            <w14:solidFill>
              <w14:schemeClr w14:val="tx1"/>
            </w14:solidFill>
          </w14:textFill>
        </w:rPr>
        <w:t>kindness comes full circle.</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hint="eastAsia"/>
          <w:b/>
          <w:bCs/>
          <w:sz w:val="30"/>
          <w:szCs w:val="30"/>
        </w:rPr>
      </w:pPr>
      <w:r>
        <w:rPr>
          <w:rFonts w:ascii="Arial" w:eastAsia="微软雅黑" w:hAnsiTheme="minorBidi"/>
          <w:b/>
          <w:color w:val="000000" w:themeColor="text1"/>
          <w:kern w:val="24"/>
          <w:sz w:val="32"/>
          <w:szCs w:val="32"/>
          <w14:textFill>
            <w14:solidFill>
              <w14:schemeClr w14:val="tx1"/>
            </w14:solidFill>
          </w14:textFill>
        </w:rPr>
        <w:t xml:space="preserve">           </w:t>
      </w:r>
      <w:r>
        <w:rPr>
          <w:rFonts w:hint="eastAsia" w:ascii="Arial" w:eastAsia="微软雅黑" w:hAnsiTheme="minorBidi"/>
          <w:b/>
          <w:color w:val="000000" w:themeColor="text1"/>
          <w:kern w:val="24"/>
          <w:sz w:val="32"/>
          <w:szCs w:val="32"/>
          <w:lang w:val="en-US" w:eastAsia="zh-CN"/>
          <w14:textFill>
            <w14:solidFill>
              <w14:schemeClr w14:val="tx1"/>
            </w14:solidFill>
          </w14:textFill>
        </w:rPr>
        <w:t xml:space="preserve">              </w:t>
      </w:r>
      <w:r>
        <w:rPr>
          <w:rFonts w:ascii="Arial" w:eastAsia="微软雅黑" w:hAnsiTheme="minorBidi"/>
          <w:b/>
          <w:color w:val="000000" w:themeColor="text1"/>
          <w:kern w:val="24"/>
          <w:sz w:val="32"/>
          <w:szCs w:val="32"/>
          <w14:textFill>
            <w14:solidFill>
              <w14:schemeClr w14:val="tx1"/>
            </w14:solidFill>
          </w14:textFill>
        </w:rPr>
        <w:t xml:space="preserve"> — 汉.贾谊《新书》</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164FF3"/>
    <w:multiLevelType w:val="singleLevel"/>
    <w:tmpl w:val="A8164FF3"/>
    <w:lvl w:ilvl="0" w:tentative="0">
      <w:start w:val="1"/>
      <w:numFmt w:val="decimal"/>
      <w:suff w:val="space"/>
      <w:lvlText w:val="%1."/>
      <w:lvlJc w:val="left"/>
    </w:lvl>
  </w:abstractNum>
  <w:abstractNum w:abstractNumId="1">
    <w:nsid w:val="EA26C743"/>
    <w:multiLevelType w:val="singleLevel"/>
    <w:tmpl w:val="EA26C743"/>
    <w:lvl w:ilvl="0" w:tentative="0">
      <w:start w:val="1"/>
      <w:numFmt w:val="decimal"/>
      <w:suff w:val="space"/>
      <w:lvlText w:val="%1."/>
      <w:lvlJc w:val="left"/>
    </w:lvl>
  </w:abstractNum>
  <w:abstractNum w:abstractNumId="2">
    <w:nsid w:val="EFED4FBD"/>
    <w:multiLevelType w:val="singleLevel"/>
    <w:tmpl w:val="EFED4FBD"/>
    <w:lvl w:ilvl="0" w:tentative="0">
      <w:start w:val="1"/>
      <w:numFmt w:val="decimal"/>
      <w:suff w:val="space"/>
      <w:lvlText w:val="%1."/>
      <w:lvlJc w:val="left"/>
    </w:lvl>
  </w:abstractNum>
  <w:abstractNum w:abstractNumId="3">
    <w:nsid w:val="2570B7CE"/>
    <w:multiLevelType w:val="singleLevel"/>
    <w:tmpl w:val="2570B7CE"/>
    <w:lvl w:ilvl="0" w:tentative="0">
      <w:start w:val="1"/>
      <w:numFmt w:val="decimal"/>
      <w:suff w:val="space"/>
      <w:lvlText w:val="%1."/>
      <w:lvlJc w:val="left"/>
    </w:lvl>
  </w:abstractNum>
  <w:abstractNum w:abstractNumId="4">
    <w:nsid w:val="302E0E27"/>
    <w:multiLevelType w:val="singleLevel"/>
    <w:tmpl w:val="302E0E27"/>
    <w:lvl w:ilvl="0" w:tentative="0">
      <w:start w:val="1"/>
      <w:numFmt w:val="decimal"/>
      <w:suff w:val="space"/>
      <w:lvlText w:val="%1."/>
      <w:lvlJc w:val="left"/>
    </w:lvl>
  </w:abstractNum>
  <w:abstractNum w:abstractNumId="5">
    <w:nsid w:val="75AAD13B"/>
    <w:multiLevelType w:val="singleLevel"/>
    <w:tmpl w:val="75AAD13B"/>
    <w:lvl w:ilvl="0" w:tentative="0">
      <w:start w:val="1"/>
      <w:numFmt w:val="decimal"/>
      <w:suff w:val="space"/>
      <w:lvlText w:val="%1."/>
      <w:lvlJc w:val="left"/>
    </w:lvl>
  </w:abstractNum>
  <w:abstractNum w:abstractNumId="6">
    <w:nsid w:val="7ADE13C5"/>
    <w:multiLevelType w:val="singleLevel"/>
    <w:tmpl w:val="7ADE13C5"/>
    <w:lvl w:ilvl="0" w:tentative="0">
      <w:start w:val="1"/>
      <w:numFmt w:val="decimal"/>
      <w:suff w:val="space"/>
      <w:lvlText w:val="%1."/>
      <w:lvlJc w:val="left"/>
    </w:lvl>
  </w:abstractNum>
  <w:num w:numId="1">
    <w:abstractNumId w:val="3"/>
  </w:num>
  <w:num w:numId="2">
    <w:abstractNumId w:val="1"/>
  </w:num>
  <w:num w:numId="3">
    <w:abstractNumId w:val="6"/>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F3701"/>
    <w:rsid w:val="0F563291"/>
    <w:rsid w:val="4D9538AF"/>
    <w:rsid w:val="5FCA6734"/>
    <w:rsid w:val="726D0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2025-02-21T06:35:00Z</dcterms:created>
  <dc:creator>Lenovo</dc:creator>
  <cp:lastModifiedBy>Administrator</cp:lastModifiedBy>
  <dcterms:modified xsi:type="dcterms:W3CDTF">2025-02-24T02:03:38Z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KSOTemplateDocerSaveRecord">
    <vt:lpwstr>eyJoZGlkIjoiNWVkNmYxMzZhMmY4MTE2YTQ5NDMxMTVhNDliYzgxNDUiLCJ1c2VySWQiOiIzOTU2ODc3NDkifQ==</vt:lpwstr>
  </property>
  <property fmtid="{D5CDD505-2E9C-101B-9397-08002B2CF9AE}" pid="4" name="ICV">
    <vt:lpwstr>53A036D55C274E64AAC52F8BF8905547_12</vt:lpwstr>
  </property>
</Properties>
</file>