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s1025" o:spid="_x0000_s1025" o:spt="75" type="#_x0000_t75" style="position:absolute;left:0pt;margin-left:852pt;margin-top:971pt;height:34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三明市2022-2023学年第一学期普通高中期末质量检测</w:t>
      </w:r>
    </w:p>
    <w:p>
      <w:pPr>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高三英语试题参考答案及评分标准</w:t>
      </w:r>
    </w:p>
    <w:p/>
    <w:p>
      <w:pPr>
        <w:rPr>
          <w:rFonts w:ascii="方正小标宋简体" w:hAnsi="方正小标宋简体" w:eastAsia="方正小标宋简体" w:cs="方正小标宋简体"/>
        </w:rPr>
      </w:pPr>
      <w:r>
        <w:rPr>
          <w:rFonts w:hint="eastAsia" w:ascii="方正小标宋简体" w:hAnsi="方正小标宋简体" w:eastAsia="方正小标宋简体" w:cs="方正小标宋简体"/>
        </w:rPr>
        <w:t>第一、二、三部分：</w:t>
      </w:r>
    </w:p>
    <w:p>
      <w:pPr>
        <w:rPr>
          <w:color w:val="000000" w:themeColor="text1"/>
        </w:rPr>
      </w:pPr>
      <w:r>
        <w:rPr>
          <w:color w:val="000000" w:themeColor="text1"/>
        </w:rPr>
        <w:t>1-5</w:t>
      </w:r>
      <w:r>
        <w:rPr>
          <w:rFonts w:hint="eastAsia"/>
          <w:color w:val="000000" w:themeColor="text1"/>
        </w:rPr>
        <w:t>.</w:t>
      </w:r>
      <w:r>
        <w:rPr>
          <w:color w:val="000000" w:themeColor="text1"/>
        </w:rPr>
        <w:t xml:space="preserve"> BCABA      6-10. CBCAB     11-15. CABCB   16-20. ACACB</w:t>
      </w:r>
    </w:p>
    <w:p>
      <w:pPr>
        <w:rPr>
          <w:color w:val="000000" w:themeColor="text1"/>
        </w:rPr>
      </w:pPr>
      <w:r>
        <w:rPr>
          <w:color w:val="000000" w:themeColor="text1"/>
        </w:rPr>
        <w:t>21-23. DBD       24-27. CBAC     28-31. DACB     32-35. ADBA    36-40. DGEAB</w:t>
      </w:r>
    </w:p>
    <w:p>
      <w:pPr>
        <w:pStyle w:val="4"/>
        <w:tabs>
          <w:tab w:val="left" w:pos="312"/>
        </w:tabs>
        <w:spacing w:beforeAutospacing="0" w:afterAutospacing="0"/>
        <w:rPr>
          <w:rFonts w:ascii="Times New Roman" w:hAnsi="Times New Roman"/>
          <w:color w:val="000000" w:themeColor="text1"/>
          <w:kern w:val="2"/>
          <w:sz w:val="21"/>
          <w:szCs w:val="22"/>
        </w:rPr>
      </w:pPr>
      <w:r>
        <w:rPr>
          <w:rFonts w:ascii="Times New Roman" w:hAnsi="Times New Roman"/>
          <w:color w:val="000000" w:themeColor="text1"/>
          <w:kern w:val="2"/>
          <w:sz w:val="21"/>
          <w:szCs w:val="22"/>
        </w:rPr>
        <w:t xml:space="preserve">41-45. DCABC     46-50. </w:t>
      </w:r>
      <w:r>
        <w:rPr>
          <w:rFonts w:hint="eastAsia" w:ascii="Times New Roman" w:hAnsi="Times New Roman"/>
          <w:color w:val="000000" w:themeColor="text1"/>
          <w:kern w:val="2"/>
          <w:sz w:val="21"/>
          <w:szCs w:val="22"/>
        </w:rPr>
        <w:t>AD</w:t>
      </w:r>
      <w:r>
        <w:rPr>
          <w:rFonts w:ascii="Times New Roman" w:hAnsi="Times New Roman"/>
          <w:color w:val="000000" w:themeColor="text1"/>
          <w:kern w:val="2"/>
          <w:sz w:val="21"/>
          <w:szCs w:val="22"/>
        </w:rPr>
        <w:t>BCB    51-55. ABCDB</w:t>
      </w:r>
    </w:p>
    <w:p>
      <w:pPr>
        <w:pStyle w:val="4"/>
        <w:widowControl/>
        <w:numPr>
          <w:ilvl w:val="0"/>
          <w:numId w:val="1"/>
        </w:numPr>
        <w:spacing w:beforeAutospacing="0" w:afterAutospacing="0"/>
        <w:rPr>
          <w:rFonts w:ascii="Times New Roman" w:hAnsi="Times New Roman"/>
          <w:color w:val="000000" w:themeColor="text1"/>
          <w:sz w:val="21"/>
          <w:szCs w:val="21"/>
          <w:shd w:val="clear" w:color="auto" w:fill="FFFFFF"/>
        </w:rPr>
      </w:pPr>
      <w:r>
        <w:rPr>
          <w:rFonts w:ascii="Times New Roman" w:hAnsi="Times New Roman"/>
          <w:color w:val="000000" w:themeColor="text1"/>
          <w:sz w:val="21"/>
          <w:szCs w:val="21"/>
          <w:shd w:val="clear" w:color="auto" w:fill="FFFFFF"/>
        </w:rPr>
        <w:t>are located</w:t>
      </w:r>
      <w:r>
        <w:rPr>
          <w:rFonts w:hint="eastAsia" w:ascii="Times New Roman" w:hAnsi="Times New Roman"/>
          <w:color w:val="000000" w:themeColor="text1"/>
          <w:sz w:val="21"/>
          <w:szCs w:val="21"/>
          <w:shd w:val="clear" w:color="auto" w:fill="FFFFFF"/>
        </w:rPr>
        <w:t xml:space="preserve">   </w:t>
      </w:r>
      <w:r>
        <w:rPr>
          <w:rFonts w:ascii="Times New Roman" w:hAnsi="Times New Roman"/>
          <w:color w:val="000000" w:themeColor="text1"/>
          <w:sz w:val="21"/>
          <w:szCs w:val="21"/>
          <w:shd w:val="clear" w:color="auto" w:fill="FFFFFF"/>
        </w:rPr>
        <w:t xml:space="preserve"> </w:t>
      </w:r>
      <w:r>
        <w:rPr>
          <w:rFonts w:hint="eastAsia" w:ascii="Times New Roman" w:hAnsi="Times New Roman"/>
          <w:color w:val="000000" w:themeColor="text1"/>
          <w:sz w:val="21"/>
          <w:szCs w:val="21"/>
          <w:shd w:val="clear" w:color="auto" w:fill="FFFFFF"/>
        </w:rPr>
        <w:t xml:space="preserve"> 57.</w:t>
      </w:r>
      <w:r>
        <w:rPr>
          <w:rFonts w:hint="eastAsia" w:ascii="Times New Roman" w:hAnsi="Times New Roman"/>
          <w:color w:val="000000" w:themeColor="text1"/>
          <w:sz w:val="21"/>
          <w:szCs w:val="21"/>
          <w:shd w:val="clear" w:color="auto" w:fill="FFFFFF"/>
          <w:lang w:eastAsia="zh-CN"/>
        </w:rPr>
        <w:t>accessible</w:t>
      </w:r>
      <w:r>
        <w:rPr>
          <w:rFonts w:hint="eastAsia" w:ascii="Times New Roman" w:hAnsi="Times New Roman"/>
          <w:color w:val="000000" w:themeColor="text1"/>
          <w:sz w:val="21"/>
          <w:szCs w:val="21"/>
          <w:shd w:val="clear" w:color="auto" w:fill="FFFFFF"/>
        </w:rPr>
        <w:t xml:space="preserve">  </w:t>
      </w:r>
      <w:r>
        <w:rPr>
          <w:rFonts w:ascii="Times New Roman" w:hAnsi="Times New Roman"/>
          <w:color w:val="000000" w:themeColor="text1"/>
          <w:sz w:val="21"/>
          <w:szCs w:val="21"/>
          <w:shd w:val="clear" w:color="auto" w:fill="FFFFFF"/>
        </w:rPr>
        <w:t xml:space="preserve">    </w:t>
      </w:r>
      <w:r>
        <w:rPr>
          <w:rFonts w:hint="eastAsia" w:ascii="Times New Roman" w:hAnsi="Times New Roman"/>
          <w:color w:val="000000" w:themeColor="text1"/>
          <w:sz w:val="21"/>
          <w:szCs w:val="21"/>
          <w:shd w:val="clear" w:color="auto" w:fill="FFFFFF"/>
        </w:rPr>
        <w:t>58.</w:t>
      </w:r>
      <w:r>
        <w:rPr>
          <w:rFonts w:ascii="Times New Roman" w:hAnsi="Times New Roman"/>
          <w:color w:val="000000" w:themeColor="text1"/>
          <w:sz w:val="21"/>
          <w:szCs w:val="21"/>
          <w:shd w:val="clear" w:color="auto" w:fill="FFFFFF"/>
        </w:rPr>
        <w:t>Built</w:t>
      </w:r>
      <w:r>
        <w:rPr>
          <w:rFonts w:hint="eastAsia" w:ascii="Times New Roman" w:hAnsi="Times New Roman"/>
          <w:color w:val="000000" w:themeColor="text1"/>
          <w:sz w:val="21"/>
          <w:szCs w:val="21"/>
          <w:shd w:val="clear" w:color="auto" w:fill="FFFFFF"/>
        </w:rPr>
        <w:t xml:space="preserve">  </w:t>
      </w:r>
      <w:r>
        <w:rPr>
          <w:rFonts w:ascii="Times New Roman" w:hAnsi="Times New Roman"/>
          <w:color w:val="000000" w:themeColor="text1"/>
          <w:sz w:val="21"/>
          <w:szCs w:val="21"/>
          <w:shd w:val="clear" w:color="auto" w:fill="FFFFFF"/>
        </w:rPr>
        <w:t xml:space="preserve">        </w:t>
      </w:r>
      <w:r>
        <w:rPr>
          <w:rFonts w:hint="eastAsia" w:ascii="Times New Roman" w:hAnsi="Times New Roman"/>
          <w:color w:val="000000" w:themeColor="text1"/>
          <w:sz w:val="21"/>
          <w:szCs w:val="21"/>
          <w:shd w:val="clear" w:color="auto" w:fill="FFFFFF"/>
        </w:rPr>
        <w:t xml:space="preserve">59. </w:t>
      </w:r>
      <w:r>
        <w:rPr>
          <w:rFonts w:ascii="Times New Roman" w:hAnsi="Times New Roman"/>
          <w:color w:val="000000" w:themeColor="text1"/>
          <w:sz w:val="21"/>
          <w:szCs w:val="21"/>
          <w:shd w:val="clear" w:color="auto" w:fill="FFFFFF"/>
        </w:rPr>
        <w:t>an</w:t>
      </w:r>
      <w:r>
        <w:rPr>
          <w:rFonts w:hint="eastAsia" w:ascii="Times New Roman" w:hAnsi="Times New Roman"/>
          <w:color w:val="000000" w:themeColor="text1"/>
          <w:sz w:val="21"/>
          <w:szCs w:val="21"/>
          <w:shd w:val="clear" w:color="auto" w:fill="FFFFFF"/>
        </w:rPr>
        <w:t xml:space="preserve"> </w:t>
      </w:r>
      <w:r>
        <w:rPr>
          <w:rFonts w:ascii="Times New Roman" w:hAnsi="Times New Roman"/>
          <w:color w:val="000000" w:themeColor="text1"/>
          <w:sz w:val="21"/>
          <w:szCs w:val="21"/>
          <w:shd w:val="clear" w:color="auto" w:fill="FFFFFF"/>
        </w:rPr>
        <w:t xml:space="preserve">  </w:t>
      </w:r>
      <w:r>
        <w:rPr>
          <w:rFonts w:hint="eastAsia" w:ascii="Times New Roman" w:hAnsi="Times New Roman"/>
          <w:color w:val="000000" w:themeColor="text1"/>
          <w:sz w:val="21"/>
          <w:szCs w:val="21"/>
          <w:shd w:val="clear" w:color="auto" w:fill="FFFFFF"/>
        </w:rPr>
        <w:t xml:space="preserve"> </w:t>
      </w:r>
      <w:r>
        <w:rPr>
          <w:rFonts w:ascii="Times New Roman" w:hAnsi="Times New Roman"/>
          <w:color w:val="000000" w:themeColor="text1"/>
          <w:sz w:val="21"/>
          <w:szCs w:val="21"/>
          <w:shd w:val="clear" w:color="auto" w:fill="FFFFFF"/>
        </w:rPr>
        <w:t xml:space="preserve">     </w:t>
      </w:r>
      <w:r>
        <w:rPr>
          <w:rFonts w:hint="eastAsia" w:ascii="Times New Roman" w:hAnsi="Times New Roman"/>
          <w:color w:val="000000" w:themeColor="text1"/>
          <w:sz w:val="21"/>
          <w:szCs w:val="21"/>
          <w:shd w:val="clear" w:color="auto" w:fill="FFFFFF"/>
        </w:rPr>
        <w:t>60.</w:t>
      </w:r>
      <w:r>
        <w:rPr>
          <w:rFonts w:ascii="Times New Roman" w:hAnsi="Times New Roman"/>
          <w:color w:val="000000" w:themeColor="text1"/>
          <w:sz w:val="21"/>
          <w:szCs w:val="21"/>
          <w:shd w:val="clear" w:color="auto" w:fill="FFFFFF"/>
        </w:rPr>
        <w:t>exceptionally</w:t>
      </w:r>
    </w:p>
    <w:p>
      <w:pPr>
        <w:pStyle w:val="4"/>
        <w:spacing w:beforeAutospacing="0" w:afterAutospacing="0"/>
        <w:rPr>
          <w:rFonts w:ascii="Times New Roman" w:hAnsi="Times New Roman"/>
          <w:color w:val="000000" w:themeColor="text1"/>
          <w:sz w:val="21"/>
          <w:szCs w:val="21"/>
          <w:shd w:val="clear" w:color="auto" w:fill="FFFFFF"/>
        </w:rPr>
      </w:pPr>
      <w:r>
        <w:rPr>
          <w:rFonts w:hint="eastAsia" w:ascii="Times New Roman" w:hAnsi="Times New Roman"/>
          <w:color w:val="000000" w:themeColor="text1"/>
          <w:sz w:val="21"/>
          <w:szCs w:val="21"/>
          <w:shd w:val="clear" w:color="auto" w:fill="FFFFFF"/>
        </w:rPr>
        <w:t>61.</w:t>
      </w:r>
      <w:r>
        <w:rPr>
          <w:rFonts w:ascii="Times New Roman" w:hAnsi="Times New Roman"/>
          <w:color w:val="000000" w:themeColor="text1"/>
          <w:sz w:val="21"/>
          <w:szCs w:val="21"/>
          <w:shd w:val="clear" w:color="auto" w:fill="FFFFFF"/>
        </w:rPr>
        <w:t>how</w:t>
      </w:r>
      <w:r>
        <w:rPr>
          <w:rFonts w:hint="eastAsia" w:ascii="Times New Roman" w:hAnsi="Times New Roman"/>
          <w:color w:val="000000" w:themeColor="text1"/>
          <w:sz w:val="21"/>
          <w:szCs w:val="21"/>
          <w:shd w:val="clear" w:color="auto" w:fill="FFFFFF"/>
        </w:rPr>
        <w:t xml:space="preserve">  </w:t>
      </w:r>
      <w:r>
        <w:rPr>
          <w:rFonts w:ascii="Times New Roman" w:hAnsi="Times New Roman"/>
          <w:color w:val="000000" w:themeColor="text1"/>
          <w:sz w:val="21"/>
          <w:szCs w:val="21"/>
          <w:shd w:val="clear" w:color="auto" w:fill="FFFFFF"/>
        </w:rPr>
        <w:t xml:space="preserve">         </w:t>
      </w:r>
      <w:r>
        <w:rPr>
          <w:rFonts w:hint="eastAsia" w:ascii="Times New Roman" w:hAnsi="Times New Roman"/>
          <w:color w:val="000000" w:themeColor="text1"/>
          <w:sz w:val="21"/>
          <w:szCs w:val="21"/>
          <w:shd w:val="clear" w:color="auto" w:fill="FFFFFF"/>
        </w:rPr>
        <w:t>62.</w:t>
      </w:r>
      <w:r>
        <w:rPr>
          <w:rFonts w:ascii="Times New Roman" w:hAnsi="Times New Roman"/>
          <w:color w:val="000000" w:themeColor="text1"/>
          <w:sz w:val="21"/>
          <w:szCs w:val="21"/>
          <w:shd w:val="clear" w:color="auto" w:fill="FFFFFF"/>
        </w:rPr>
        <w:t>between</w:t>
      </w:r>
      <w:r>
        <w:rPr>
          <w:rFonts w:hint="eastAsia" w:ascii="Times New Roman" w:hAnsi="Times New Roman"/>
          <w:color w:val="000000" w:themeColor="text1"/>
          <w:sz w:val="21"/>
          <w:szCs w:val="21"/>
          <w:shd w:val="clear" w:color="auto" w:fill="FFFFFF"/>
        </w:rPr>
        <w:t xml:space="preserve">  </w:t>
      </w:r>
      <w:r>
        <w:rPr>
          <w:rFonts w:ascii="Times New Roman" w:hAnsi="Times New Roman"/>
          <w:color w:val="000000" w:themeColor="text1"/>
          <w:sz w:val="21"/>
          <w:szCs w:val="21"/>
          <w:shd w:val="clear" w:color="auto" w:fill="FFFFFF"/>
        </w:rPr>
        <w:t xml:space="preserve">    </w:t>
      </w:r>
      <w:r>
        <w:rPr>
          <w:rFonts w:hint="eastAsia" w:ascii="Times New Roman" w:hAnsi="Times New Roman"/>
          <w:color w:val="000000" w:themeColor="text1"/>
          <w:sz w:val="21"/>
          <w:szCs w:val="21"/>
          <w:shd w:val="clear" w:color="auto" w:fill="FFFFFF"/>
        </w:rPr>
        <w:t>63.</w:t>
      </w:r>
      <w:r>
        <w:rPr>
          <w:rFonts w:ascii="Times New Roman" w:hAnsi="Times New Roman"/>
          <w:color w:val="000000" w:themeColor="text1"/>
          <w:sz w:val="21"/>
          <w:szCs w:val="21"/>
          <w:shd w:val="clear" w:color="auto" w:fill="FFFFFF"/>
        </w:rPr>
        <w:t>popularity</w:t>
      </w:r>
      <w:r>
        <w:rPr>
          <w:rFonts w:hint="eastAsia" w:ascii="Times New Roman" w:hAnsi="Times New Roman"/>
          <w:color w:val="000000" w:themeColor="text1"/>
          <w:sz w:val="21"/>
          <w:szCs w:val="21"/>
          <w:shd w:val="clear" w:color="auto" w:fill="FFFFFF"/>
        </w:rPr>
        <w:t xml:space="preserve">  </w:t>
      </w:r>
      <w:r>
        <w:rPr>
          <w:rFonts w:ascii="Times New Roman" w:hAnsi="Times New Roman"/>
          <w:color w:val="000000" w:themeColor="text1"/>
          <w:sz w:val="21"/>
          <w:szCs w:val="21"/>
          <w:shd w:val="clear" w:color="auto" w:fill="FFFFFF"/>
        </w:rPr>
        <w:t xml:space="preserve">    </w:t>
      </w:r>
      <w:r>
        <w:rPr>
          <w:rFonts w:hint="eastAsia" w:ascii="Times New Roman" w:hAnsi="Times New Roman"/>
          <w:color w:val="000000" w:themeColor="text1"/>
          <w:sz w:val="21"/>
          <w:szCs w:val="21"/>
          <w:shd w:val="clear" w:color="auto" w:fill="FFFFFF"/>
        </w:rPr>
        <w:t>64.</w:t>
      </w:r>
      <w:r>
        <w:rPr>
          <w:rFonts w:ascii="Times New Roman" w:hAnsi="Times New Roman"/>
          <w:color w:val="000000" w:themeColor="text1"/>
          <w:sz w:val="21"/>
          <w:szCs w:val="21"/>
          <w:shd w:val="clear" w:color="auto" w:fill="FFFFFF"/>
        </w:rPr>
        <w:t>took</w:t>
      </w:r>
      <w:r>
        <w:rPr>
          <w:rFonts w:hint="eastAsia" w:ascii="Times New Roman" w:hAnsi="Times New Roman"/>
          <w:color w:val="000000" w:themeColor="text1"/>
          <w:sz w:val="21"/>
          <w:szCs w:val="21"/>
          <w:shd w:val="clear" w:color="auto" w:fill="FFFFFF"/>
        </w:rPr>
        <w:t xml:space="preserve">  </w:t>
      </w:r>
      <w:r>
        <w:rPr>
          <w:rFonts w:ascii="Times New Roman" w:hAnsi="Times New Roman"/>
          <w:color w:val="000000" w:themeColor="text1"/>
          <w:sz w:val="21"/>
          <w:szCs w:val="21"/>
          <w:shd w:val="clear" w:color="auto" w:fill="FFFFFF"/>
        </w:rPr>
        <w:t xml:space="preserve">      </w:t>
      </w:r>
      <w:r>
        <w:rPr>
          <w:rFonts w:hint="eastAsia" w:ascii="Times New Roman" w:hAnsi="Times New Roman"/>
          <w:color w:val="000000" w:themeColor="text1"/>
          <w:sz w:val="21"/>
          <w:szCs w:val="21"/>
          <w:shd w:val="clear" w:color="auto" w:fill="FFFFFF"/>
        </w:rPr>
        <w:t>65.</w:t>
      </w:r>
      <w:r>
        <w:rPr>
          <w:rFonts w:ascii="Times New Roman" w:hAnsi="Times New Roman"/>
          <w:color w:val="000000" w:themeColor="text1"/>
          <w:sz w:val="21"/>
          <w:szCs w:val="21"/>
          <w:shd w:val="clear" w:color="auto" w:fill="FFFFFF"/>
        </w:rPr>
        <w:t>to go</w:t>
      </w:r>
    </w:p>
    <w:p>
      <w:pPr>
        <w:pStyle w:val="4"/>
        <w:widowControl/>
        <w:shd w:val="clear" w:color="auto" w:fill="FFFFFF"/>
        <w:spacing w:beforeAutospacing="0" w:afterAutospacing="0" w:line="360" w:lineRule="auto"/>
        <w:rPr>
          <w:rFonts w:ascii="Times New Roman" w:hAnsi="Times New Roman" w:eastAsia="微软雅黑"/>
          <w:spacing w:val="8"/>
          <w:sz w:val="21"/>
          <w:szCs w:val="21"/>
          <w:shd w:val="clear" w:color="auto" w:fill="FFFFFF"/>
        </w:rPr>
      </w:pPr>
      <w:r>
        <w:rPr>
          <w:rFonts w:hint="eastAsia" w:ascii="Times New Roman" w:hAnsi="Times New Roman" w:eastAsia="微软雅黑"/>
          <w:spacing w:val="8"/>
          <w:sz w:val="21"/>
          <w:szCs w:val="21"/>
          <w:shd w:val="clear" w:color="auto" w:fill="FFFFFF"/>
        </w:rPr>
        <w:t xml:space="preserve">第四部分 写作 </w:t>
      </w:r>
      <w:r>
        <w:rPr>
          <w:rFonts w:ascii="Times New Roman" w:hAnsi="Times New Roman" w:eastAsia="微软雅黑"/>
          <w:spacing w:val="8"/>
          <w:sz w:val="21"/>
          <w:szCs w:val="21"/>
          <w:shd w:val="clear" w:color="auto" w:fill="FFFFFF"/>
        </w:rPr>
        <w:t xml:space="preserve">  </w:t>
      </w:r>
    </w:p>
    <w:p>
      <w:pPr>
        <w:snapToGrid w:val="0"/>
        <w:spacing w:line="360" w:lineRule="exact"/>
        <w:ind w:right="-483" w:rightChars="-230"/>
        <w:rPr>
          <w:b/>
          <w:bCs/>
          <w:color w:val="000000" w:themeColor="text1"/>
        </w:rPr>
      </w:pPr>
      <w:r>
        <w:rPr>
          <w:rFonts w:hint="eastAsia"/>
          <w:b/>
          <w:bCs/>
          <w:color w:val="000000" w:themeColor="text1"/>
        </w:rPr>
        <w:t>第一节 应用文写作</w:t>
      </w:r>
    </w:p>
    <w:p>
      <w:pPr>
        <w:rPr>
          <w:b/>
          <w:bCs/>
        </w:rPr>
      </w:pPr>
      <w:r>
        <w:rPr>
          <w:b/>
          <w:bCs/>
        </w:rPr>
        <w:t>一、评分原则</w:t>
      </w:r>
    </w:p>
    <w:p>
      <w:r>
        <w:t>1. 本题总分为15分，按5个档次给分。</w:t>
      </w:r>
    </w:p>
    <w:p>
      <w:pPr>
        <w:ind w:left="281" w:hanging="281" w:hangingChars="134"/>
      </w:pPr>
      <w:r>
        <w:t>2. 评分时，先根据文章的内容和语言初步确定其所属档次，然后以该档次的要求来衡量，确定或调整档次，最后给分。</w:t>
      </w:r>
    </w:p>
    <w:p>
      <w:r>
        <w:t>3. 词数少于60和多于100的，酌情扣分。</w:t>
      </w:r>
    </w:p>
    <w:p>
      <w:pPr>
        <w:ind w:left="315" w:hanging="315" w:hangingChars="150"/>
      </w:pPr>
      <w:r>
        <w:t>4. 评分时应注意的主要内容为：内容要点、应用词汇和语法结构的丰富性和准确性及上下文的连贯性。</w:t>
      </w:r>
    </w:p>
    <w:p>
      <w:pPr>
        <w:ind w:left="315" w:hanging="315" w:hangingChars="150"/>
      </w:pPr>
      <w:r>
        <w:t>5. 拼写与标点符号是语言准确性的一个方面，评分时，应视其对交际的影响程度予以考虑。 英、美拼写及词汇用法均可接受。</w:t>
      </w:r>
    </w:p>
    <w:p>
      <w:r>
        <w:t>6. 如书写较差以致影响交际，可将分数降低一个档次。</w:t>
      </w:r>
    </w:p>
    <w:p/>
    <w:p>
      <w:pPr>
        <w:rPr>
          <w:b/>
          <w:bCs/>
        </w:rPr>
      </w:pPr>
      <w:r>
        <w:rPr>
          <w:b/>
          <w:bCs/>
        </w:rPr>
        <w:t>二、各档次的给分范围和要求</w:t>
      </w:r>
    </w:p>
    <w:tbl>
      <w:tblPr>
        <w:tblStyle w:val="5"/>
        <w:tblW w:w="87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4"/>
        <w:gridCol w:w="7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jc w:val="center"/>
        </w:trPr>
        <w:tc>
          <w:tcPr>
            <w:tcW w:w="1454" w:type="dxa"/>
            <w:vAlign w:val="center"/>
          </w:tcPr>
          <w:p>
            <w:pPr>
              <w:tabs>
                <w:tab w:val="left" w:pos="420"/>
                <w:tab w:val="left" w:pos="1155"/>
                <w:tab w:val="left" w:pos="4200"/>
                <w:tab w:val="left" w:pos="6090"/>
                <w:tab w:val="left" w:pos="7560"/>
              </w:tabs>
              <w:spacing w:line="300" w:lineRule="exact"/>
              <w:ind w:firstLine="315" w:firstLineChars="150"/>
            </w:pPr>
            <w:bookmarkStart w:id="0" w:name="_Hlk65419090"/>
            <w:r>
              <w:t>第五档</w:t>
            </w:r>
          </w:p>
        </w:tc>
        <w:tc>
          <w:tcPr>
            <w:tcW w:w="7294" w:type="dxa"/>
            <w:vMerge w:val="restart"/>
            <w:vAlign w:val="center"/>
          </w:tcPr>
          <w:p>
            <w:pPr>
              <w:tabs>
                <w:tab w:val="left" w:pos="1155"/>
                <w:tab w:val="left" w:pos="4200"/>
                <w:tab w:val="left" w:pos="6090"/>
                <w:tab w:val="left" w:pos="7560"/>
              </w:tabs>
              <w:spacing w:line="300" w:lineRule="exact"/>
            </w:pPr>
            <w:r>
              <w:t>覆盖了全部内容，富有逻辑性，完整地表述了写作要求。</w:t>
            </w:r>
          </w:p>
          <w:p>
            <w:pPr>
              <w:tabs>
                <w:tab w:val="left" w:pos="1155"/>
                <w:tab w:val="left" w:pos="4200"/>
                <w:tab w:val="left" w:pos="6090"/>
                <w:tab w:val="left" w:pos="7560"/>
              </w:tabs>
              <w:spacing w:line="300" w:lineRule="exact"/>
            </w:pPr>
            <w:r>
              <w:t>使用了多样而且合适的词汇和语法结构，可能有一些错误，但完全不影响理解。</w:t>
            </w:r>
          </w:p>
          <w:p>
            <w:pPr>
              <w:tabs>
                <w:tab w:val="left" w:pos="1155"/>
                <w:tab w:val="left" w:pos="4200"/>
                <w:tab w:val="left" w:pos="6090"/>
                <w:tab w:val="left" w:pos="7560"/>
              </w:tabs>
              <w:spacing w:line="300" w:lineRule="exact"/>
            </w:pPr>
            <w:r>
              <w:t>有效地使用了语句间的衔接手段，全文结构清晰，意义连贯。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jc w:val="center"/>
        </w:trPr>
        <w:tc>
          <w:tcPr>
            <w:tcW w:w="1454" w:type="dxa"/>
            <w:vAlign w:val="center"/>
          </w:tcPr>
          <w:p>
            <w:pPr>
              <w:tabs>
                <w:tab w:val="left" w:pos="420"/>
                <w:tab w:val="left" w:pos="1155"/>
                <w:tab w:val="left" w:pos="4200"/>
                <w:tab w:val="left" w:pos="6090"/>
                <w:tab w:val="left" w:pos="7560"/>
              </w:tabs>
              <w:spacing w:line="300" w:lineRule="exact"/>
              <w:ind w:left="118" w:hanging="118"/>
              <w:jc w:val="center"/>
            </w:pPr>
            <w:r>
              <w:t>（13</w:t>
            </w:r>
            <w:r>
              <w:rPr>
                <w:rFonts w:eastAsia="Batang"/>
              </w:rPr>
              <w:t>~</w:t>
            </w:r>
            <w:r>
              <w:t>15分）</w:t>
            </w:r>
          </w:p>
        </w:tc>
        <w:tc>
          <w:tcPr>
            <w:tcW w:w="7294" w:type="dxa"/>
            <w:vMerge w:val="continue"/>
            <w:vAlign w:val="center"/>
          </w:tcPr>
          <w:p>
            <w:pPr>
              <w:widowControl/>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atLeast"/>
          <w:jc w:val="center"/>
        </w:trPr>
        <w:tc>
          <w:tcPr>
            <w:tcW w:w="1454" w:type="dxa"/>
            <w:vAlign w:val="center"/>
          </w:tcPr>
          <w:p>
            <w:pPr>
              <w:tabs>
                <w:tab w:val="left" w:pos="420"/>
                <w:tab w:val="left" w:pos="1155"/>
                <w:tab w:val="left" w:pos="4200"/>
                <w:tab w:val="left" w:pos="6090"/>
                <w:tab w:val="left" w:pos="7560"/>
              </w:tabs>
              <w:spacing w:line="300" w:lineRule="exact"/>
              <w:ind w:left="118" w:hanging="118"/>
              <w:jc w:val="center"/>
            </w:pPr>
            <w:r>
              <w:t>第四档</w:t>
            </w:r>
          </w:p>
        </w:tc>
        <w:tc>
          <w:tcPr>
            <w:tcW w:w="7294" w:type="dxa"/>
            <w:vMerge w:val="restart"/>
            <w:vAlign w:val="center"/>
          </w:tcPr>
          <w:p>
            <w:pPr>
              <w:tabs>
                <w:tab w:val="left" w:pos="1155"/>
                <w:tab w:val="left" w:pos="4200"/>
                <w:tab w:val="left" w:pos="6090"/>
                <w:tab w:val="left" w:pos="7560"/>
              </w:tabs>
              <w:spacing w:line="300" w:lineRule="exact"/>
            </w:pPr>
            <w:r>
              <w:t>覆盖了主要内容，比较富有逻辑性，比较完整地表述了写作要求。</w:t>
            </w:r>
          </w:p>
          <w:p>
            <w:pPr>
              <w:tabs>
                <w:tab w:val="left" w:pos="1155"/>
                <w:tab w:val="left" w:pos="4200"/>
                <w:tab w:val="left" w:pos="6090"/>
                <w:tab w:val="left" w:pos="7560"/>
              </w:tabs>
              <w:spacing w:line="300" w:lineRule="exact"/>
            </w:pPr>
            <w:r>
              <w:t xml:space="preserve">使用了比较多样而且合适的词汇和语法结构，可能有一些错误，但不影响理解。 </w:t>
            </w:r>
          </w:p>
          <w:p>
            <w:pPr>
              <w:tabs>
                <w:tab w:val="left" w:pos="1155"/>
                <w:tab w:val="left" w:pos="4200"/>
                <w:tab w:val="left" w:pos="6090"/>
                <w:tab w:val="left" w:pos="7560"/>
              </w:tabs>
              <w:spacing w:line="300" w:lineRule="exact"/>
            </w:pPr>
            <w:r>
              <w:t>比较有效地使用了语句间的衔接手段，全文结构比较清晰，意义连贯。较好地完成了试题规定的任务。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4" w:hRule="atLeast"/>
          <w:jc w:val="center"/>
        </w:trPr>
        <w:tc>
          <w:tcPr>
            <w:tcW w:w="1454" w:type="dxa"/>
            <w:vAlign w:val="center"/>
          </w:tcPr>
          <w:p>
            <w:pPr>
              <w:tabs>
                <w:tab w:val="left" w:pos="420"/>
                <w:tab w:val="left" w:pos="1155"/>
                <w:tab w:val="left" w:pos="4200"/>
                <w:tab w:val="left" w:pos="6090"/>
                <w:tab w:val="left" w:pos="7560"/>
              </w:tabs>
              <w:spacing w:line="300" w:lineRule="exact"/>
              <w:ind w:left="118" w:hanging="118"/>
              <w:jc w:val="center"/>
            </w:pPr>
            <w:r>
              <w:t>（10</w:t>
            </w:r>
            <w:r>
              <w:rPr>
                <w:rFonts w:eastAsia="Batang"/>
              </w:rPr>
              <w:t>~</w:t>
            </w:r>
            <w:r>
              <w:t>12分）</w:t>
            </w:r>
          </w:p>
        </w:tc>
        <w:tc>
          <w:tcPr>
            <w:tcW w:w="7294" w:type="dxa"/>
            <w:vMerge w:val="continue"/>
            <w:vAlign w:val="center"/>
          </w:tcPr>
          <w:p>
            <w:pPr>
              <w:widowControl/>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atLeast"/>
          <w:jc w:val="center"/>
        </w:trPr>
        <w:tc>
          <w:tcPr>
            <w:tcW w:w="1454" w:type="dxa"/>
            <w:vAlign w:val="center"/>
          </w:tcPr>
          <w:p>
            <w:pPr>
              <w:tabs>
                <w:tab w:val="left" w:pos="420"/>
                <w:tab w:val="left" w:pos="1155"/>
                <w:tab w:val="left" w:pos="4200"/>
                <w:tab w:val="left" w:pos="6090"/>
                <w:tab w:val="left" w:pos="7560"/>
              </w:tabs>
              <w:spacing w:line="300" w:lineRule="exact"/>
              <w:ind w:left="118" w:hanging="118"/>
              <w:jc w:val="center"/>
            </w:pPr>
            <w:r>
              <w:t>第三档</w:t>
            </w:r>
          </w:p>
        </w:tc>
        <w:tc>
          <w:tcPr>
            <w:tcW w:w="7294" w:type="dxa"/>
            <w:vMerge w:val="restart"/>
            <w:vAlign w:val="center"/>
          </w:tcPr>
          <w:p>
            <w:pPr>
              <w:tabs>
                <w:tab w:val="left" w:pos="1155"/>
                <w:tab w:val="left" w:pos="4200"/>
                <w:tab w:val="left" w:pos="6090"/>
                <w:tab w:val="left" w:pos="7560"/>
              </w:tabs>
              <w:spacing w:line="300" w:lineRule="exact"/>
            </w:pPr>
            <w:r>
              <w:t>覆盖了基本内容，有一定逻辑性，基本表述了写作要求。</w:t>
            </w:r>
          </w:p>
          <w:p>
            <w:pPr>
              <w:tabs>
                <w:tab w:val="left" w:pos="1155"/>
                <w:tab w:val="left" w:pos="4200"/>
                <w:tab w:val="left" w:pos="6090"/>
                <w:tab w:val="left" w:pos="7560"/>
              </w:tabs>
              <w:spacing w:line="300" w:lineRule="exact"/>
            </w:pPr>
            <w:r>
              <w:t xml:space="preserve">使用了一些而且基本合适的词汇和语法结构，错误较多，但基本不影响理解。 </w:t>
            </w:r>
          </w:p>
          <w:p>
            <w:pPr>
              <w:tabs>
                <w:tab w:val="left" w:pos="420"/>
                <w:tab w:val="left" w:pos="1155"/>
                <w:tab w:val="left" w:pos="4200"/>
                <w:tab w:val="left" w:pos="6090"/>
                <w:tab w:val="left" w:pos="7560"/>
              </w:tabs>
              <w:spacing w:line="300" w:lineRule="exact"/>
            </w:pPr>
            <w:r>
              <w:t>有效地使用了一些语句间的衔接手段，全文结构基本清晰，意义基本连贯。基本完成了试题规定的任务。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6" w:hRule="atLeast"/>
          <w:jc w:val="center"/>
        </w:trPr>
        <w:tc>
          <w:tcPr>
            <w:tcW w:w="1454" w:type="dxa"/>
            <w:vAlign w:val="center"/>
          </w:tcPr>
          <w:p>
            <w:pPr>
              <w:tabs>
                <w:tab w:val="left" w:pos="420"/>
                <w:tab w:val="left" w:pos="1155"/>
                <w:tab w:val="left" w:pos="4200"/>
                <w:tab w:val="left" w:pos="6090"/>
                <w:tab w:val="left" w:pos="7560"/>
              </w:tabs>
              <w:spacing w:line="300" w:lineRule="exact"/>
              <w:ind w:left="118" w:hanging="118"/>
              <w:jc w:val="center"/>
            </w:pPr>
            <w:r>
              <w:t>（7</w:t>
            </w:r>
            <w:r>
              <w:rPr>
                <w:rFonts w:eastAsia="Batang"/>
              </w:rPr>
              <w:t>~</w:t>
            </w:r>
            <w:r>
              <w:t>9分）</w:t>
            </w:r>
          </w:p>
        </w:tc>
        <w:tc>
          <w:tcPr>
            <w:tcW w:w="7294" w:type="dxa"/>
            <w:vMerge w:val="continue"/>
            <w:vAlign w:val="center"/>
          </w:tcPr>
          <w:p>
            <w:pPr>
              <w:widowControl/>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3" w:hRule="atLeast"/>
          <w:jc w:val="center"/>
        </w:trPr>
        <w:tc>
          <w:tcPr>
            <w:tcW w:w="1454" w:type="dxa"/>
            <w:vAlign w:val="center"/>
          </w:tcPr>
          <w:p>
            <w:pPr>
              <w:tabs>
                <w:tab w:val="left" w:pos="420"/>
                <w:tab w:val="left" w:pos="1155"/>
                <w:tab w:val="left" w:pos="4200"/>
                <w:tab w:val="left" w:pos="6090"/>
                <w:tab w:val="left" w:pos="7560"/>
              </w:tabs>
              <w:spacing w:line="300" w:lineRule="exact"/>
              <w:ind w:left="118" w:hanging="118"/>
              <w:jc w:val="center"/>
            </w:pPr>
            <w:r>
              <w:t>第二档</w:t>
            </w:r>
          </w:p>
        </w:tc>
        <w:tc>
          <w:tcPr>
            <w:tcW w:w="7294" w:type="dxa"/>
            <w:vMerge w:val="restart"/>
            <w:vAlign w:val="center"/>
          </w:tcPr>
          <w:p>
            <w:pPr>
              <w:tabs>
                <w:tab w:val="left" w:pos="1155"/>
                <w:tab w:val="left" w:pos="4200"/>
                <w:tab w:val="left" w:pos="6090"/>
                <w:tab w:val="left" w:pos="7560"/>
              </w:tabs>
              <w:spacing w:line="300" w:lineRule="exact"/>
            </w:pPr>
            <w:r>
              <w:t>覆盖了一些内容，没有逻辑性，未表述写作要求。</w:t>
            </w:r>
          </w:p>
          <w:p>
            <w:pPr>
              <w:tabs>
                <w:tab w:val="left" w:pos="1155"/>
                <w:tab w:val="left" w:pos="4200"/>
                <w:tab w:val="left" w:pos="6090"/>
                <w:tab w:val="left" w:pos="7560"/>
              </w:tabs>
              <w:spacing w:line="300" w:lineRule="exact"/>
            </w:pPr>
            <w:r>
              <w:t xml:space="preserve">使用了很少合适的词汇和语法结构，错误很多，影响理解。 </w:t>
            </w:r>
          </w:p>
          <w:p>
            <w:pPr>
              <w:tabs>
                <w:tab w:val="left" w:pos="420"/>
                <w:tab w:val="left" w:pos="1155"/>
                <w:tab w:val="left" w:pos="4200"/>
                <w:tab w:val="left" w:pos="6090"/>
                <w:tab w:val="left" w:pos="7560"/>
              </w:tabs>
              <w:spacing w:line="300" w:lineRule="exact"/>
            </w:pPr>
            <w:r>
              <w:t>没有使用语句间的衔接手段，全文结构混乱，意义不连贯。未能完成试题规定的任务。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4" w:hRule="atLeast"/>
          <w:jc w:val="center"/>
        </w:trPr>
        <w:tc>
          <w:tcPr>
            <w:tcW w:w="1454" w:type="dxa"/>
            <w:vAlign w:val="center"/>
          </w:tcPr>
          <w:p>
            <w:pPr>
              <w:tabs>
                <w:tab w:val="left" w:pos="420"/>
                <w:tab w:val="left" w:pos="1155"/>
                <w:tab w:val="left" w:pos="4200"/>
                <w:tab w:val="left" w:pos="6090"/>
                <w:tab w:val="left" w:pos="7560"/>
              </w:tabs>
              <w:spacing w:line="300" w:lineRule="exact"/>
              <w:ind w:left="118" w:hanging="118"/>
              <w:jc w:val="center"/>
            </w:pPr>
            <w:r>
              <w:t>（4</w:t>
            </w:r>
            <w:r>
              <w:rPr>
                <w:rFonts w:eastAsia="Batang"/>
              </w:rPr>
              <w:t>~</w:t>
            </w:r>
            <w:r>
              <w:t>6分）</w:t>
            </w:r>
          </w:p>
        </w:tc>
        <w:tc>
          <w:tcPr>
            <w:tcW w:w="7294" w:type="dxa"/>
            <w:vMerge w:val="continue"/>
            <w:vAlign w:val="center"/>
          </w:tcPr>
          <w:p>
            <w:pPr>
              <w:widowControl/>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9" w:hRule="atLeast"/>
          <w:jc w:val="center"/>
        </w:trPr>
        <w:tc>
          <w:tcPr>
            <w:tcW w:w="1454" w:type="dxa"/>
            <w:vAlign w:val="center"/>
          </w:tcPr>
          <w:p>
            <w:pPr>
              <w:tabs>
                <w:tab w:val="left" w:pos="420"/>
                <w:tab w:val="left" w:pos="1155"/>
                <w:tab w:val="left" w:pos="4200"/>
                <w:tab w:val="left" w:pos="6090"/>
                <w:tab w:val="left" w:pos="7560"/>
              </w:tabs>
              <w:spacing w:line="300" w:lineRule="exact"/>
              <w:ind w:left="118" w:hanging="118"/>
              <w:jc w:val="center"/>
            </w:pPr>
            <w:r>
              <w:t>第一档</w:t>
            </w:r>
          </w:p>
        </w:tc>
        <w:tc>
          <w:tcPr>
            <w:tcW w:w="7294" w:type="dxa"/>
            <w:vMerge w:val="restart"/>
            <w:vAlign w:val="center"/>
          </w:tcPr>
          <w:p>
            <w:pPr>
              <w:tabs>
                <w:tab w:val="left" w:pos="1155"/>
                <w:tab w:val="left" w:pos="4200"/>
                <w:tab w:val="left" w:pos="6090"/>
                <w:tab w:val="left" w:pos="7560"/>
              </w:tabs>
              <w:spacing w:line="300" w:lineRule="exact"/>
            </w:pPr>
            <w:r>
              <w:t>内容很少，没有逻辑性，未达到写作要求。</w:t>
            </w:r>
          </w:p>
          <w:p>
            <w:pPr>
              <w:tabs>
                <w:tab w:val="left" w:pos="1155"/>
                <w:tab w:val="left" w:pos="4200"/>
                <w:tab w:val="left" w:pos="6090"/>
                <w:tab w:val="left" w:pos="7560"/>
              </w:tabs>
              <w:spacing w:line="300" w:lineRule="exact"/>
            </w:pPr>
            <w:r>
              <w:t xml:space="preserve">词汇和语法结构错误很多，影响理解。 </w:t>
            </w:r>
          </w:p>
          <w:p>
            <w:pPr>
              <w:tabs>
                <w:tab w:val="left" w:pos="420"/>
                <w:tab w:val="left" w:pos="1155"/>
                <w:tab w:val="left" w:pos="4200"/>
                <w:tab w:val="left" w:pos="6090"/>
                <w:tab w:val="left" w:pos="7560"/>
              </w:tabs>
              <w:spacing w:line="300" w:lineRule="exact"/>
            </w:pPr>
            <w:r>
              <w:t>没有使用语句间的衔接手段，全文结构混乱，意义不连贯。未能完成试题规定的任务。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4" w:hRule="atLeast"/>
          <w:jc w:val="center"/>
        </w:trPr>
        <w:tc>
          <w:tcPr>
            <w:tcW w:w="1454" w:type="dxa"/>
            <w:vAlign w:val="center"/>
          </w:tcPr>
          <w:p>
            <w:pPr>
              <w:tabs>
                <w:tab w:val="left" w:pos="420"/>
                <w:tab w:val="left" w:pos="1155"/>
                <w:tab w:val="left" w:pos="4200"/>
                <w:tab w:val="left" w:pos="6090"/>
                <w:tab w:val="left" w:pos="7560"/>
              </w:tabs>
              <w:spacing w:line="300" w:lineRule="exact"/>
              <w:ind w:left="118" w:hanging="118"/>
              <w:jc w:val="center"/>
            </w:pPr>
            <w:r>
              <w:t>（1</w:t>
            </w:r>
            <w:r>
              <w:rPr>
                <w:rFonts w:eastAsia="Batang"/>
              </w:rPr>
              <w:t>~</w:t>
            </w:r>
            <w:r>
              <w:t>3分）</w:t>
            </w:r>
          </w:p>
        </w:tc>
        <w:tc>
          <w:tcPr>
            <w:tcW w:w="7294" w:type="dxa"/>
            <w:vMerge w:val="continue"/>
            <w:vAlign w:val="center"/>
          </w:tcPr>
          <w:p>
            <w:pPr>
              <w:widowControl/>
              <w:spacing w:line="3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2" w:hRule="atLeast"/>
          <w:jc w:val="center"/>
        </w:trPr>
        <w:tc>
          <w:tcPr>
            <w:tcW w:w="1454" w:type="dxa"/>
            <w:vAlign w:val="center"/>
          </w:tcPr>
          <w:p>
            <w:pPr>
              <w:tabs>
                <w:tab w:val="left" w:pos="420"/>
                <w:tab w:val="left" w:pos="1155"/>
                <w:tab w:val="left" w:pos="4200"/>
                <w:tab w:val="left" w:pos="6090"/>
                <w:tab w:val="left" w:pos="7560"/>
              </w:tabs>
              <w:spacing w:line="300" w:lineRule="exact"/>
              <w:ind w:left="118" w:hanging="118"/>
              <w:jc w:val="center"/>
            </w:pPr>
            <w:r>
              <w:t>0分</w:t>
            </w:r>
          </w:p>
        </w:tc>
        <w:tc>
          <w:tcPr>
            <w:tcW w:w="7294" w:type="dxa"/>
            <w:vAlign w:val="center"/>
          </w:tcPr>
          <w:p>
            <w:pPr>
              <w:tabs>
                <w:tab w:val="left" w:pos="420"/>
                <w:tab w:val="left" w:pos="1155"/>
                <w:tab w:val="left" w:pos="4200"/>
                <w:tab w:val="left" w:pos="6090"/>
                <w:tab w:val="left" w:pos="7560"/>
              </w:tabs>
              <w:spacing w:line="300" w:lineRule="exact"/>
            </w:pPr>
            <w:r>
              <w:t>未能传达给读者任何信息：内容太少，无法评判；写的内容均与所要求内容无关或所写内容无法看清。</w:t>
            </w:r>
          </w:p>
        </w:tc>
      </w:tr>
      <w:bookmarkEnd w:id="0"/>
    </w:tbl>
    <w:p>
      <w:pPr>
        <w:spacing w:before="170" w:line="300" w:lineRule="exact"/>
        <w:rPr>
          <w:spacing w:val="-1"/>
        </w:rPr>
      </w:pPr>
      <w:r>
        <w:rPr>
          <w:rFonts w:hint="eastAsia"/>
          <w:spacing w:val="-1"/>
        </w:rPr>
        <w:t>三、内容要点：</w:t>
      </w:r>
    </w:p>
    <w:p>
      <w:pPr>
        <w:shd w:val="clear" w:color="auto" w:fill="FFFFFF"/>
        <w:ind w:firstLine="420" w:firstLineChars="200"/>
        <w:jc w:val="left"/>
        <w:rPr>
          <w:szCs w:val="22"/>
        </w:rPr>
      </w:pPr>
      <w:r>
        <w:rPr>
          <w:rFonts w:hint="eastAsia"/>
          <w:szCs w:val="22"/>
        </w:rPr>
        <w:t xml:space="preserve">1.开展活动的目的; </w:t>
      </w:r>
    </w:p>
    <w:p>
      <w:pPr>
        <w:shd w:val="clear" w:color="auto" w:fill="FFFFFF"/>
        <w:ind w:firstLine="420" w:firstLineChars="200"/>
        <w:jc w:val="left"/>
        <w:rPr>
          <w:szCs w:val="22"/>
        </w:rPr>
      </w:pPr>
      <w:r>
        <w:rPr>
          <w:rFonts w:hint="eastAsia"/>
          <w:szCs w:val="22"/>
        </w:rPr>
        <w:t>2.活动的内容;</w:t>
      </w:r>
    </w:p>
    <w:p>
      <w:pPr>
        <w:shd w:val="clear" w:color="auto" w:fill="FFFFFF"/>
        <w:ind w:firstLine="420" w:firstLineChars="200"/>
        <w:jc w:val="left"/>
        <w:rPr>
          <w:szCs w:val="22"/>
        </w:rPr>
      </w:pPr>
      <w:r>
        <w:rPr>
          <w:rFonts w:hint="eastAsia"/>
          <w:szCs w:val="22"/>
        </w:rPr>
        <w:t>3.师生对此活动的看法。</w:t>
      </w:r>
    </w:p>
    <w:p>
      <w:pPr>
        <w:spacing w:before="170" w:line="340" w:lineRule="exact"/>
        <w:rPr>
          <w:spacing w:val="-1"/>
        </w:rPr>
      </w:pPr>
      <w:r>
        <w:rPr>
          <w:rFonts w:hint="eastAsia"/>
          <w:spacing w:val="-1"/>
        </w:rPr>
        <w:t>One possible version</w:t>
      </w:r>
    </w:p>
    <w:p>
      <w:pPr>
        <w:pStyle w:val="2"/>
        <w:spacing w:line="340" w:lineRule="exact"/>
        <w:ind w:firstLine="420" w:firstLineChars="200"/>
        <w:jc w:val="both"/>
        <w:rPr>
          <w:sz w:val="21"/>
        </w:rPr>
      </w:pPr>
      <w:r>
        <w:rPr>
          <w:sz w:val="21"/>
        </w:rPr>
        <w:t>Sunshine Sports have been winning great popularity among all the teachers and students in the past few weeks, which are done in the two intervals in the morning and in the afternoon.</w:t>
      </w:r>
    </w:p>
    <w:p>
      <w:pPr>
        <w:pStyle w:val="2"/>
        <w:spacing w:line="340" w:lineRule="exact"/>
        <w:ind w:firstLine="420" w:firstLineChars="200"/>
        <w:jc w:val="both"/>
        <w:rPr>
          <w:sz w:val="21"/>
        </w:rPr>
      </w:pPr>
      <w:r>
        <w:rPr>
          <w:sz w:val="21"/>
        </w:rPr>
        <w:t>As is known to all, both teachers and students are suffering from physical and mental health problems by sitting long before the desks. Sunshine Sports, which include playing volleyball or basketball, tai chi and jogging, are bringing sunshine to everyone as the name says.</w:t>
      </w:r>
    </w:p>
    <w:p>
      <w:pPr>
        <w:pStyle w:val="2"/>
        <w:spacing w:line="340" w:lineRule="exact"/>
        <w:ind w:firstLine="420" w:firstLineChars="200"/>
        <w:jc w:val="both"/>
        <w:rPr>
          <w:sz w:val="21"/>
        </w:rPr>
      </w:pPr>
      <w:r>
        <w:rPr>
          <w:sz w:val="21"/>
        </w:rPr>
        <w:t>We all applaud the activities because they build us up. Also, doing sports together strengthens teamwork and promotes communication.</w:t>
      </w:r>
    </w:p>
    <w:p>
      <w:pPr>
        <w:spacing w:before="170" w:line="300" w:lineRule="exact"/>
        <w:rPr>
          <w:spacing w:val="-1"/>
        </w:rPr>
      </w:pPr>
      <w:r>
        <w:rPr>
          <w:spacing w:val="-1"/>
        </w:rPr>
        <w:t>第二节</w:t>
      </w:r>
    </w:p>
    <w:p>
      <w:pPr>
        <w:rPr>
          <w:b/>
          <w:bCs/>
        </w:rPr>
      </w:pPr>
      <w:r>
        <w:rPr>
          <w:b/>
          <w:bCs/>
        </w:rPr>
        <w:t>一、评分原则</w:t>
      </w:r>
    </w:p>
    <w:p>
      <w:r>
        <w:t>1. 本题总分为25分，按五个档次进行评分。</w:t>
      </w:r>
    </w:p>
    <w:p>
      <w:r>
        <w:t>2. 评分时，主要从内容、语言表达和篇章结构三个方面考查，具体为：</w:t>
      </w:r>
    </w:p>
    <w:p>
      <w:pPr>
        <w:ind w:firstLine="420" w:firstLineChars="200"/>
      </w:pPr>
      <w:r>
        <w:t>( 1 ) 续写内容的质量、续写的完整性以及与原文情境的融洽度。</w:t>
      </w:r>
    </w:p>
    <w:p>
      <w:pPr>
        <w:ind w:firstLine="420" w:firstLineChars="200"/>
      </w:pPr>
      <w:r>
        <w:t>( 2 ) 所使用词汇和语法结构的准确性、恰当性和多样性。</w:t>
      </w:r>
    </w:p>
    <w:p>
      <w:pPr>
        <w:ind w:firstLine="420" w:firstLineChars="200"/>
      </w:pPr>
      <w:r>
        <w:t>( 3 ) 上下文的衔接和全文的连贯性。</w:t>
      </w:r>
    </w:p>
    <w:p>
      <w:pPr>
        <w:numPr>
          <w:ilvl w:val="0"/>
          <w:numId w:val="2"/>
        </w:numPr>
      </w:pPr>
      <w:r>
        <w:t xml:space="preserve">评分时，应先根据作答的整体情况确定其所属的档次，然后以该档次的要求来综合衡量， </w:t>
      </w:r>
    </w:p>
    <w:p>
      <w:pPr>
        <w:ind w:firstLine="420" w:firstLineChars="200"/>
      </w:pPr>
      <w:r>
        <w:t>确定或调整档次，最后给分。</w:t>
      </w:r>
    </w:p>
    <w:p>
      <w:pPr>
        <w:numPr>
          <w:ilvl w:val="0"/>
          <w:numId w:val="2"/>
        </w:numPr>
      </w:pPr>
      <w:r>
        <w:t>评分时还应注意：</w:t>
      </w:r>
    </w:p>
    <w:p>
      <w:pPr>
        <w:ind w:firstLine="420" w:firstLineChars="200"/>
      </w:pPr>
      <w:r>
        <w:t>( 1 ) 词数少于120的，酌情扣分。</w:t>
      </w:r>
    </w:p>
    <w:p>
      <w:pPr>
        <w:ind w:left="420" w:leftChars="200"/>
      </w:pPr>
      <w:r>
        <w:t>( 2 ) 单词拼写和标点符号是写作规范的重要方面，评分时应视其对交际的影响程度予以考虑，英美拼写及词汇用法均可接受。</w:t>
      </w:r>
    </w:p>
    <w:p>
      <w:pPr>
        <w:ind w:firstLine="420" w:firstLineChars="200"/>
      </w:pPr>
      <w:r>
        <w:t>( 3 ) 书写较差以致影响交际的，酌情扣分。</w:t>
      </w:r>
    </w:p>
    <w:p/>
    <w:p>
      <w:pPr>
        <w:rPr>
          <w:b/>
          <w:bCs/>
        </w:rPr>
      </w:pPr>
      <w:r>
        <w:rPr>
          <w:b/>
          <w:bCs/>
        </w:rPr>
        <w:t>二、各档次的给分范围和要求</w:t>
      </w:r>
    </w:p>
    <w:tbl>
      <w:tblPr>
        <w:tblStyle w:val="5"/>
        <w:tblW w:w="86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7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jc w:val="center"/>
        </w:trPr>
        <w:tc>
          <w:tcPr>
            <w:tcW w:w="1377" w:type="dxa"/>
            <w:vAlign w:val="center"/>
          </w:tcPr>
          <w:p>
            <w:pPr>
              <w:tabs>
                <w:tab w:val="left" w:pos="420"/>
                <w:tab w:val="left" w:pos="1155"/>
                <w:tab w:val="left" w:pos="4200"/>
                <w:tab w:val="left" w:pos="6090"/>
                <w:tab w:val="left" w:pos="7560"/>
              </w:tabs>
              <w:spacing w:line="360" w:lineRule="exact"/>
              <w:ind w:left="118" w:hanging="118"/>
              <w:jc w:val="center"/>
            </w:pPr>
            <w:r>
              <w:t>第五档</w:t>
            </w:r>
          </w:p>
        </w:tc>
        <w:tc>
          <w:tcPr>
            <w:tcW w:w="7321" w:type="dxa"/>
            <w:vMerge w:val="restart"/>
            <w:vAlign w:val="center"/>
          </w:tcPr>
          <w:p>
            <w:pPr>
              <w:pStyle w:val="9"/>
              <w:spacing w:line="360" w:lineRule="exact"/>
              <w:ind w:firstLine="0" w:firstLineChars="0"/>
              <w:jc w:val="left"/>
              <w:rPr>
                <w:rFonts w:ascii="Times New Roman" w:hAnsi="Times New Roman" w:eastAsia="宋体"/>
              </w:rPr>
            </w:pPr>
            <w:r>
              <w:rPr>
                <w:rFonts w:ascii="Times New Roman" w:hAnsi="Times New Roman" w:eastAsia="宋体"/>
              </w:rPr>
              <w:t>—创造了丰富、合理的内容，富有逻辑性，续写完整，与原文情境融合度高。</w:t>
            </w:r>
          </w:p>
          <w:p>
            <w:pPr>
              <w:pStyle w:val="9"/>
              <w:spacing w:line="360" w:lineRule="exact"/>
              <w:ind w:firstLine="0" w:firstLineChars="0"/>
              <w:jc w:val="left"/>
              <w:rPr>
                <w:rFonts w:ascii="Times New Roman" w:hAnsi="Times New Roman" w:eastAsia="宋体"/>
              </w:rPr>
            </w:pPr>
            <w:r>
              <w:rPr>
                <w:rFonts w:ascii="Times New Roman" w:hAnsi="Times New Roman" w:eastAsia="宋体"/>
              </w:rPr>
              <w:t>—使用了多样且恰当的词汇和语法结构，可能有个别小错，但完全不影响理解。</w:t>
            </w:r>
          </w:p>
          <w:p>
            <w:pPr>
              <w:pStyle w:val="9"/>
              <w:spacing w:line="360" w:lineRule="exact"/>
              <w:ind w:firstLine="0" w:firstLineChars="0"/>
              <w:jc w:val="left"/>
              <w:rPr>
                <w:rFonts w:ascii="Times New Roman" w:hAnsi="Times New Roman" w:eastAsia="宋体"/>
              </w:rPr>
            </w:pPr>
            <w:r>
              <w:rPr>
                <w:rFonts w:ascii="Times New Roman" w:hAnsi="Times New Roman" w:eastAsia="宋体"/>
              </w:rPr>
              <w:t>—有效地使用了语句间衔接手段，全文结构清晰，意义连贯。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0" w:hRule="atLeast"/>
          <w:jc w:val="center"/>
        </w:trPr>
        <w:tc>
          <w:tcPr>
            <w:tcW w:w="1377" w:type="dxa"/>
            <w:vAlign w:val="center"/>
          </w:tcPr>
          <w:p>
            <w:pPr>
              <w:tabs>
                <w:tab w:val="left" w:pos="420"/>
                <w:tab w:val="left" w:pos="1155"/>
                <w:tab w:val="left" w:pos="4200"/>
                <w:tab w:val="left" w:pos="6090"/>
                <w:tab w:val="left" w:pos="7560"/>
              </w:tabs>
              <w:spacing w:line="360" w:lineRule="exact"/>
              <w:ind w:left="118" w:hanging="118"/>
              <w:jc w:val="center"/>
            </w:pPr>
            <w:r>
              <w:t>（20</w:t>
            </w:r>
            <w:r>
              <w:rPr>
                <w:rFonts w:eastAsia="Batang"/>
              </w:rPr>
              <w:t>~</w:t>
            </w:r>
            <w:r>
              <w:t>25分）</w:t>
            </w:r>
          </w:p>
        </w:tc>
        <w:tc>
          <w:tcPr>
            <w:tcW w:w="7321" w:type="dxa"/>
            <w:vMerge w:val="continue"/>
            <w:vAlign w:val="center"/>
          </w:tcPr>
          <w:p>
            <w:pPr>
              <w:widowControl/>
              <w:spacing w:line="360" w:lineRule="exact"/>
              <w:ind w:left="118" w:hanging="11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atLeast"/>
          <w:jc w:val="center"/>
        </w:trPr>
        <w:tc>
          <w:tcPr>
            <w:tcW w:w="1377" w:type="dxa"/>
            <w:vAlign w:val="center"/>
          </w:tcPr>
          <w:p>
            <w:pPr>
              <w:tabs>
                <w:tab w:val="left" w:pos="420"/>
                <w:tab w:val="left" w:pos="1155"/>
                <w:tab w:val="left" w:pos="4200"/>
                <w:tab w:val="left" w:pos="6090"/>
                <w:tab w:val="left" w:pos="7560"/>
              </w:tabs>
              <w:spacing w:line="360" w:lineRule="exact"/>
              <w:ind w:left="118" w:hanging="118"/>
              <w:jc w:val="center"/>
            </w:pPr>
            <w:r>
              <w:t>第四档</w:t>
            </w:r>
          </w:p>
        </w:tc>
        <w:tc>
          <w:tcPr>
            <w:tcW w:w="7321" w:type="dxa"/>
            <w:vMerge w:val="restart"/>
            <w:vAlign w:val="center"/>
          </w:tcPr>
          <w:p>
            <w:pPr>
              <w:pStyle w:val="9"/>
              <w:spacing w:line="360" w:lineRule="exact"/>
              <w:ind w:left="210" w:hanging="210" w:hangingChars="100"/>
              <w:rPr>
                <w:rFonts w:ascii="Times New Roman" w:hAnsi="Times New Roman" w:eastAsia="宋体"/>
              </w:rPr>
            </w:pPr>
            <w:r>
              <w:rPr>
                <w:rFonts w:ascii="Times New Roman" w:hAnsi="Times New Roman" w:eastAsia="宋体"/>
              </w:rPr>
              <w:t>—创造了比较丰富、合理的内容，比较富有逻辑性，续写比较完整，与原文情境融合度比较高。</w:t>
            </w:r>
          </w:p>
          <w:p>
            <w:pPr>
              <w:pStyle w:val="9"/>
              <w:spacing w:line="360" w:lineRule="exact"/>
              <w:ind w:firstLine="0" w:firstLineChars="0"/>
              <w:rPr>
                <w:rFonts w:ascii="Times New Roman" w:hAnsi="Times New Roman" w:eastAsia="宋体"/>
              </w:rPr>
            </w:pPr>
            <w:r>
              <w:rPr>
                <w:rFonts w:ascii="Times New Roman" w:hAnsi="Times New Roman" w:eastAsia="宋体"/>
              </w:rPr>
              <w:t>—使用了比较多样且恰当的词汇和语法结构，可能有个别小错，但完全不影响理解。</w:t>
            </w:r>
          </w:p>
          <w:p>
            <w:pPr>
              <w:pStyle w:val="9"/>
              <w:spacing w:line="360" w:lineRule="exact"/>
              <w:ind w:firstLine="0" w:firstLineChars="0"/>
              <w:rPr>
                <w:rFonts w:ascii="Times New Roman" w:hAnsi="Times New Roman" w:eastAsia="宋体"/>
              </w:rPr>
            </w:pPr>
            <w:r>
              <w:rPr>
                <w:rFonts w:ascii="Times New Roman" w:hAnsi="Times New Roman" w:eastAsia="宋体"/>
              </w:rPr>
              <w:t>—比较有效地使用了语句间衔接手段，全文结构清晰，意义连贯。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4" w:hRule="atLeast"/>
          <w:jc w:val="center"/>
        </w:trPr>
        <w:tc>
          <w:tcPr>
            <w:tcW w:w="1377" w:type="dxa"/>
            <w:vAlign w:val="center"/>
          </w:tcPr>
          <w:p>
            <w:pPr>
              <w:tabs>
                <w:tab w:val="left" w:pos="420"/>
                <w:tab w:val="left" w:pos="1155"/>
                <w:tab w:val="left" w:pos="4200"/>
                <w:tab w:val="left" w:pos="6090"/>
                <w:tab w:val="left" w:pos="7560"/>
              </w:tabs>
              <w:spacing w:line="360" w:lineRule="exact"/>
              <w:ind w:left="118" w:hanging="118"/>
              <w:jc w:val="center"/>
            </w:pPr>
            <w:r>
              <w:t>（15</w:t>
            </w:r>
            <w:r>
              <w:rPr>
                <w:rFonts w:eastAsia="Batang"/>
              </w:rPr>
              <w:t>~</w:t>
            </w:r>
            <w:r>
              <w:rPr>
                <w:rFonts w:hint="eastAsia"/>
              </w:rPr>
              <w:t>1</w:t>
            </w:r>
            <w:r>
              <w:t>9分）</w:t>
            </w:r>
          </w:p>
        </w:tc>
        <w:tc>
          <w:tcPr>
            <w:tcW w:w="7321" w:type="dxa"/>
            <w:vMerge w:val="continue"/>
            <w:vAlign w:val="center"/>
          </w:tcPr>
          <w:p>
            <w:pPr>
              <w:widowControl/>
              <w:spacing w:line="360" w:lineRule="exact"/>
              <w:ind w:left="118" w:hanging="11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atLeast"/>
          <w:jc w:val="center"/>
        </w:trPr>
        <w:tc>
          <w:tcPr>
            <w:tcW w:w="1377" w:type="dxa"/>
            <w:vAlign w:val="center"/>
          </w:tcPr>
          <w:p>
            <w:pPr>
              <w:tabs>
                <w:tab w:val="left" w:pos="420"/>
                <w:tab w:val="left" w:pos="1155"/>
                <w:tab w:val="left" w:pos="4200"/>
                <w:tab w:val="left" w:pos="6090"/>
                <w:tab w:val="left" w:pos="7560"/>
              </w:tabs>
              <w:spacing w:line="360" w:lineRule="exact"/>
              <w:ind w:left="118" w:hanging="118"/>
              <w:jc w:val="center"/>
            </w:pPr>
            <w:r>
              <w:t>第三档</w:t>
            </w:r>
          </w:p>
        </w:tc>
        <w:tc>
          <w:tcPr>
            <w:tcW w:w="7321" w:type="dxa"/>
            <w:vMerge w:val="restart"/>
            <w:vAlign w:val="center"/>
          </w:tcPr>
          <w:p>
            <w:pPr>
              <w:tabs>
                <w:tab w:val="left" w:pos="420"/>
                <w:tab w:val="left" w:pos="1155"/>
                <w:tab w:val="left" w:pos="4200"/>
                <w:tab w:val="left" w:pos="6090"/>
                <w:tab w:val="left" w:pos="7560"/>
              </w:tabs>
              <w:spacing w:line="360" w:lineRule="exact"/>
              <w:ind w:left="210" w:hanging="210" w:hangingChars="100"/>
            </w:pPr>
            <w:r>
              <w:t>—创造了基本合理的内容，有一定的逻辑性，续写基本完整，与原文情境相关。</w:t>
            </w:r>
          </w:p>
          <w:p>
            <w:pPr>
              <w:tabs>
                <w:tab w:val="left" w:pos="420"/>
                <w:tab w:val="left" w:pos="1155"/>
                <w:tab w:val="left" w:pos="4200"/>
                <w:tab w:val="left" w:pos="6090"/>
                <w:tab w:val="left" w:pos="7560"/>
              </w:tabs>
              <w:spacing w:line="360" w:lineRule="exact"/>
              <w:ind w:left="210" w:hanging="210" w:hangingChars="100"/>
            </w:pPr>
            <w:r>
              <w:t>—使用了简单的词汇和语法结构，有一些错误和不恰当之处，但基本不影响理解。</w:t>
            </w:r>
          </w:p>
          <w:p>
            <w:pPr>
              <w:tabs>
                <w:tab w:val="left" w:pos="420"/>
                <w:tab w:val="left" w:pos="1155"/>
                <w:tab w:val="left" w:pos="4200"/>
                <w:tab w:val="left" w:pos="6090"/>
                <w:tab w:val="left" w:pos="7560"/>
              </w:tabs>
              <w:spacing w:line="360" w:lineRule="exact"/>
              <w:ind w:left="210" w:hanging="210" w:hangingChars="100"/>
            </w:pPr>
            <w:r>
              <w:t>—基本有效地使用了语句间的衔接手段，全文结构基本清晰，意义基本连贯。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6" w:hRule="atLeast"/>
          <w:jc w:val="center"/>
        </w:trPr>
        <w:tc>
          <w:tcPr>
            <w:tcW w:w="1377" w:type="dxa"/>
            <w:vAlign w:val="center"/>
          </w:tcPr>
          <w:p>
            <w:pPr>
              <w:tabs>
                <w:tab w:val="left" w:pos="420"/>
                <w:tab w:val="left" w:pos="1155"/>
                <w:tab w:val="left" w:pos="4200"/>
                <w:tab w:val="left" w:pos="6090"/>
                <w:tab w:val="left" w:pos="7560"/>
              </w:tabs>
              <w:spacing w:line="360" w:lineRule="exact"/>
              <w:ind w:left="118" w:hanging="118"/>
            </w:pPr>
            <w:r>
              <w:t>（10</w:t>
            </w:r>
            <w:r>
              <w:rPr>
                <w:rFonts w:eastAsia="Batang"/>
              </w:rPr>
              <w:t>~</w:t>
            </w:r>
            <w:r>
              <w:t>14分）</w:t>
            </w:r>
          </w:p>
        </w:tc>
        <w:tc>
          <w:tcPr>
            <w:tcW w:w="7321" w:type="dxa"/>
            <w:vMerge w:val="continue"/>
            <w:vAlign w:val="center"/>
          </w:tcPr>
          <w:p>
            <w:pPr>
              <w:widowControl/>
              <w:spacing w:line="360" w:lineRule="exact"/>
              <w:ind w:left="118" w:hanging="118"/>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3" w:hRule="atLeast"/>
          <w:jc w:val="center"/>
        </w:trPr>
        <w:tc>
          <w:tcPr>
            <w:tcW w:w="1377" w:type="dxa"/>
            <w:vAlign w:val="center"/>
          </w:tcPr>
          <w:p>
            <w:pPr>
              <w:tabs>
                <w:tab w:val="left" w:pos="420"/>
                <w:tab w:val="left" w:pos="1155"/>
                <w:tab w:val="left" w:pos="4200"/>
                <w:tab w:val="left" w:pos="6090"/>
                <w:tab w:val="left" w:pos="7560"/>
              </w:tabs>
              <w:spacing w:line="360" w:lineRule="exact"/>
              <w:ind w:left="118" w:hanging="118"/>
              <w:jc w:val="center"/>
            </w:pPr>
            <w:r>
              <w:t>第二档</w:t>
            </w:r>
          </w:p>
        </w:tc>
        <w:tc>
          <w:tcPr>
            <w:tcW w:w="7321" w:type="dxa"/>
            <w:vMerge w:val="restart"/>
            <w:vAlign w:val="center"/>
          </w:tcPr>
          <w:p>
            <w:pPr>
              <w:pStyle w:val="9"/>
              <w:spacing w:line="360" w:lineRule="exact"/>
              <w:ind w:firstLine="0" w:firstLineChars="0"/>
              <w:rPr>
                <w:rFonts w:ascii="Times New Roman" w:hAnsi="Times New Roman" w:eastAsia="宋体"/>
              </w:rPr>
            </w:pPr>
            <w:r>
              <w:rPr>
                <w:rFonts w:ascii="Times New Roman" w:hAnsi="Times New Roman" w:eastAsia="宋体"/>
              </w:rPr>
              <w:t>—未能创造合理的内容，全文逻辑性较差，续写不完整，与原文情境相关度不高。</w:t>
            </w:r>
          </w:p>
          <w:p>
            <w:pPr>
              <w:pStyle w:val="9"/>
              <w:spacing w:line="360" w:lineRule="exact"/>
              <w:ind w:firstLine="0" w:firstLineChars="0"/>
              <w:rPr>
                <w:rFonts w:ascii="Times New Roman" w:hAnsi="Times New Roman" w:eastAsia="宋体"/>
              </w:rPr>
            </w:pPr>
            <w:r>
              <w:rPr>
                <w:rFonts w:ascii="Times New Roman" w:hAnsi="Times New Roman" w:eastAsia="宋体"/>
              </w:rPr>
              <w:t xml:space="preserve">—使用了较少词汇和语法结构，有较多错误，影响理解。 </w:t>
            </w:r>
          </w:p>
          <w:p>
            <w:pPr>
              <w:tabs>
                <w:tab w:val="left" w:pos="420"/>
                <w:tab w:val="left" w:pos="1155"/>
                <w:tab w:val="left" w:pos="4200"/>
                <w:tab w:val="left" w:pos="6090"/>
                <w:tab w:val="left" w:pos="7560"/>
              </w:tabs>
              <w:spacing w:line="360" w:lineRule="exact"/>
              <w:ind w:left="118" w:hanging="118"/>
            </w:pPr>
            <w:r>
              <w:t>—很少使用语句间的衔接手段，结构不够清晰，意义不够连贯。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4" w:hRule="atLeast"/>
          <w:jc w:val="center"/>
        </w:trPr>
        <w:tc>
          <w:tcPr>
            <w:tcW w:w="1377" w:type="dxa"/>
            <w:vAlign w:val="center"/>
          </w:tcPr>
          <w:p>
            <w:pPr>
              <w:tabs>
                <w:tab w:val="left" w:pos="420"/>
                <w:tab w:val="left" w:pos="1155"/>
                <w:tab w:val="left" w:pos="4200"/>
                <w:tab w:val="left" w:pos="6090"/>
                <w:tab w:val="left" w:pos="7560"/>
              </w:tabs>
              <w:spacing w:line="360" w:lineRule="exact"/>
              <w:ind w:left="118" w:hanging="118"/>
              <w:jc w:val="center"/>
            </w:pPr>
            <w:r>
              <w:t>（5</w:t>
            </w:r>
            <w:r>
              <w:rPr>
                <w:rFonts w:eastAsia="Batang"/>
              </w:rPr>
              <w:t>~</w:t>
            </w:r>
            <w:r>
              <w:t>9分）</w:t>
            </w:r>
          </w:p>
        </w:tc>
        <w:tc>
          <w:tcPr>
            <w:tcW w:w="7321" w:type="dxa"/>
            <w:vMerge w:val="continue"/>
            <w:vAlign w:val="center"/>
          </w:tcPr>
          <w:p>
            <w:pPr>
              <w:widowControl/>
              <w:spacing w:line="360" w:lineRule="exact"/>
              <w:ind w:left="118" w:hanging="118"/>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9" w:hRule="atLeast"/>
          <w:jc w:val="center"/>
        </w:trPr>
        <w:tc>
          <w:tcPr>
            <w:tcW w:w="1377" w:type="dxa"/>
            <w:vAlign w:val="center"/>
          </w:tcPr>
          <w:p>
            <w:pPr>
              <w:tabs>
                <w:tab w:val="left" w:pos="420"/>
                <w:tab w:val="left" w:pos="1155"/>
                <w:tab w:val="left" w:pos="4200"/>
                <w:tab w:val="left" w:pos="6090"/>
                <w:tab w:val="left" w:pos="7560"/>
              </w:tabs>
              <w:spacing w:line="360" w:lineRule="exact"/>
              <w:ind w:left="118" w:hanging="118"/>
              <w:jc w:val="center"/>
            </w:pPr>
            <w:r>
              <w:t>第一档</w:t>
            </w:r>
          </w:p>
        </w:tc>
        <w:tc>
          <w:tcPr>
            <w:tcW w:w="7321" w:type="dxa"/>
            <w:vMerge w:val="restart"/>
            <w:vAlign w:val="center"/>
          </w:tcPr>
          <w:p>
            <w:pPr>
              <w:pStyle w:val="9"/>
              <w:spacing w:line="360" w:lineRule="exact"/>
              <w:ind w:firstLine="0" w:firstLineChars="0"/>
              <w:rPr>
                <w:rFonts w:ascii="Times New Roman" w:hAnsi="Times New Roman" w:eastAsia="宋体"/>
              </w:rPr>
            </w:pPr>
            <w:r>
              <w:rPr>
                <w:rFonts w:ascii="Times New Roman" w:hAnsi="Times New Roman" w:eastAsia="宋体"/>
              </w:rPr>
              <w:t>—未能创造合理的内容，全文逻辑性差，续写不完整，与原文情境相关度差。</w:t>
            </w:r>
          </w:p>
          <w:p>
            <w:pPr>
              <w:pStyle w:val="9"/>
              <w:spacing w:line="360" w:lineRule="exact"/>
              <w:ind w:firstLine="0" w:firstLineChars="0"/>
              <w:rPr>
                <w:rFonts w:ascii="Times New Roman" w:hAnsi="Times New Roman" w:eastAsia="宋体"/>
              </w:rPr>
            </w:pPr>
            <w:r>
              <w:rPr>
                <w:rFonts w:ascii="Times New Roman" w:hAnsi="Times New Roman" w:eastAsia="宋体"/>
              </w:rPr>
              <w:t xml:space="preserve">—未能使用合适的词汇和语法结构，有很多错误，影响理解。 </w:t>
            </w:r>
          </w:p>
          <w:p>
            <w:pPr>
              <w:tabs>
                <w:tab w:val="left" w:pos="420"/>
                <w:tab w:val="left" w:pos="1155"/>
                <w:tab w:val="left" w:pos="4200"/>
                <w:tab w:val="left" w:pos="6090"/>
                <w:tab w:val="left" w:pos="7560"/>
              </w:tabs>
              <w:spacing w:line="360" w:lineRule="exact"/>
              <w:ind w:left="118" w:hanging="118"/>
            </w:pPr>
            <w:r>
              <w:t>—未能使用语句间的衔接手段，结构不清晰，意义不连贯。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4" w:hRule="atLeast"/>
          <w:jc w:val="center"/>
        </w:trPr>
        <w:tc>
          <w:tcPr>
            <w:tcW w:w="1377" w:type="dxa"/>
            <w:vAlign w:val="center"/>
          </w:tcPr>
          <w:p>
            <w:pPr>
              <w:tabs>
                <w:tab w:val="left" w:pos="420"/>
                <w:tab w:val="left" w:pos="1155"/>
                <w:tab w:val="left" w:pos="4200"/>
                <w:tab w:val="left" w:pos="6090"/>
                <w:tab w:val="left" w:pos="7560"/>
              </w:tabs>
              <w:spacing w:line="360" w:lineRule="exact"/>
              <w:ind w:left="118" w:hanging="118"/>
              <w:jc w:val="center"/>
            </w:pPr>
            <w:r>
              <w:t>（1</w:t>
            </w:r>
            <w:r>
              <w:rPr>
                <w:rFonts w:eastAsia="Batang"/>
              </w:rPr>
              <w:t>~</w:t>
            </w:r>
            <w:r>
              <w:t>4分）</w:t>
            </w:r>
          </w:p>
        </w:tc>
        <w:tc>
          <w:tcPr>
            <w:tcW w:w="7321" w:type="dxa"/>
            <w:vMerge w:val="continue"/>
            <w:vAlign w:val="center"/>
          </w:tcPr>
          <w:p>
            <w:pPr>
              <w:widowControl/>
              <w:spacing w:line="360" w:lineRule="exact"/>
              <w:ind w:left="118" w:hanging="118"/>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2" w:hRule="atLeast"/>
          <w:jc w:val="center"/>
        </w:trPr>
        <w:tc>
          <w:tcPr>
            <w:tcW w:w="1377" w:type="dxa"/>
            <w:vAlign w:val="center"/>
          </w:tcPr>
          <w:p>
            <w:pPr>
              <w:tabs>
                <w:tab w:val="left" w:pos="420"/>
                <w:tab w:val="left" w:pos="1155"/>
                <w:tab w:val="left" w:pos="4200"/>
                <w:tab w:val="left" w:pos="6090"/>
                <w:tab w:val="left" w:pos="7560"/>
              </w:tabs>
              <w:spacing w:line="360" w:lineRule="exact"/>
              <w:ind w:left="118" w:hanging="118"/>
              <w:jc w:val="center"/>
            </w:pPr>
            <w:r>
              <w:t>0分</w:t>
            </w:r>
          </w:p>
        </w:tc>
        <w:tc>
          <w:tcPr>
            <w:tcW w:w="7321" w:type="dxa"/>
            <w:vAlign w:val="center"/>
          </w:tcPr>
          <w:p>
            <w:pPr>
              <w:pStyle w:val="9"/>
              <w:spacing w:line="360" w:lineRule="exact"/>
              <w:ind w:left="210" w:hanging="210" w:hangingChars="100"/>
              <w:rPr>
                <w:rFonts w:ascii="Times New Roman" w:hAnsi="Times New Roman" w:eastAsia="宋体"/>
              </w:rPr>
            </w:pPr>
            <w:r>
              <w:rPr>
                <w:rFonts w:ascii="Times New Roman" w:hAnsi="Times New Roman" w:eastAsia="宋体"/>
              </w:rPr>
              <w:t>—未能传达给读者任何信息：内容太少，无法评判；写的内容均与所要求内容无关或所写内容无法看清。</w:t>
            </w:r>
          </w:p>
        </w:tc>
      </w:tr>
    </w:tbl>
    <w:p>
      <w:pPr>
        <w:snapToGrid w:val="0"/>
        <w:spacing w:line="360" w:lineRule="exact"/>
        <w:ind w:right="-483" w:rightChars="-230"/>
        <w:rPr>
          <w:color w:val="000000" w:themeColor="text1"/>
        </w:rPr>
      </w:pPr>
    </w:p>
    <w:p>
      <w:pPr>
        <w:snapToGrid w:val="0"/>
        <w:spacing w:line="360" w:lineRule="exact"/>
        <w:ind w:right="-483" w:rightChars="-230"/>
        <w:rPr>
          <w:color w:val="000000" w:themeColor="text1"/>
        </w:rPr>
      </w:pPr>
      <w:r>
        <w:rPr>
          <w:rFonts w:hint="eastAsia"/>
          <w:color w:val="000000" w:themeColor="text1"/>
        </w:rPr>
        <w:t>三、</w:t>
      </w:r>
    </w:p>
    <w:p>
      <w:pPr>
        <w:snapToGrid w:val="0"/>
        <w:spacing w:line="360" w:lineRule="exact"/>
        <w:ind w:right="-483" w:rightChars="-230"/>
        <w:rPr>
          <w:color w:val="000000" w:themeColor="text1"/>
        </w:rPr>
      </w:pPr>
      <w:r>
        <w:rPr>
          <w:color w:val="000000" w:themeColor="text1"/>
        </w:rPr>
        <w:pict>
          <v:shape id="_x0000_s1026" o:spid="_x0000_s1026" o:spt="32" type="#_x0000_t32" style="position:absolute;left:0pt;flip:y;margin-left:67.15pt;margin-top:29pt;height:0.4pt;width:24.4pt;z-index:251661312;mso-width-relative:page;mso-height-relative:page;" o:connectortype="straight" filled="f" coordsize="21600,21600">
            <v:path arrowok="t"/>
            <v:fill on="f" focussize="0,0"/>
            <v:stroke endarrow="block"/>
            <v:imagedata o:title=""/>
            <o:lock v:ext="edit"/>
          </v:shape>
        </w:pict>
      </w:r>
      <w:r>
        <w:rPr>
          <w:color w:val="000000" w:themeColor="text1"/>
        </w:rPr>
        <w:pict>
          <v:shape id="_x0000_s1027" o:spid="_x0000_s1027" o:spt="32" type="#_x0000_t32" style="position:absolute;left:0pt;flip:y;margin-left:370.5pt;margin-top:10.9pt;height:0.4pt;width:24.4pt;z-index:251660288;mso-width-relative:page;mso-height-relative:page;" o:connectortype="straight" filled="f" coordsize="21600,21600">
            <v:path arrowok="t"/>
            <v:fill on="f" focussize="0,0"/>
            <v:stroke endarrow="block"/>
            <v:imagedata o:title=""/>
            <o:lock v:ext="edit"/>
          </v:shape>
        </w:pict>
      </w:r>
      <w:r>
        <w:rPr>
          <w:color w:val="000000" w:themeColor="text1"/>
        </w:rPr>
        <w:pict>
          <v:shape id="_x0000_s1028" o:spid="_x0000_s1028" o:spt="32" type="#_x0000_t32" style="position:absolute;left:0pt;flip:y;margin-left:194.45pt;margin-top:10.9pt;height:0.4pt;width:24.4pt;z-index:251659264;mso-width-relative:page;mso-height-relative:page;" o:connectortype="straight" filled="f" coordsize="21600,21600">
            <v:path arrowok="t"/>
            <v:fill on="f" focussize="0,0"/>
            <v:stroke endarrow="block"/>
            <v:imagedata o:title=""/>
            <o:lock v:ext="edit"/>
          </v:shape>
        </w:pict>
      </w:r>
      <w:r>
        <w:rPr>
          <w:rFonts w:hint="eastAsia"/>
          <w:color w:val="000000" w:themeColor="text1"/>
        </w:rPr>
        <w:t>续写线索：因家境变化，A</w:t>
      </w:r>
      <w:r>
        <w:rPr>
          <w:color w:val="000000" w:themeColor="text1"/>
        </w:rPr>
        <w:t>rshad</w:t>
      </w:r>
      <w:r>
        <w:rPr>
          <w:rFonts w:hint="eastAsia"/>
          <w:color w:val="000000" w:themeColor="text1"/>
        </w:rPr>
        <w:t xml:space="preserve">情绪消极 </w:t>
      </w:r>
      <w:r>
        <w:rPr>
          <w:color w:val="000000" w:themeColor="text1"/>
        </w:rPr>
        <w:t xml:space="preserve">     </w:t>
      </w:r>
      <w:r>
        <w:rPr>
          <w:rFonts w:hint="eastAsia"/>
          <w:color w:val="000000" w:themeColor="text1"/>
        </w:rPr>
        <w:t>父亲教育A</w:t>
      </w:r>
      <w:r>
        <w:rPr>
          <w:color w:val="000000" w:themeColor="text1"/>
        </w:rPr>
        <w:t>rshad</w:t>
      </w:r>
      <w:r>
        <w:rPr>
          <w:rFonts w:hint="eastAsia"/>
          <w:color w:val="000000" w:themeColor="text1"/>
        </w:rPr>
        <w:t>要感恩所拥有的</w:t>
      </w:r>
      <w:r>
        <w:rPr>
          <w:color w:val="000000" w:themeColor="text1"/>
        </w:rPr>
        <w:t xml:space="preserve">     </w:t>
      </w:r>
      <w:r>
        <w:rPr>
          <w:rFonts w:hint="eastAsia"/>
          <w:color w:val="000000" w:themeColor="text1"/>
        </w:rPr>
        <w:t xml:space="preserve">通过参观一所公立学校 </w:t>
      </w:r>
      <w:r>
        <w:rPr>
          <w:color w:val="000000" w:themeColor="text1"/>
        </w:rPr>
        <w:t xml:space="preserve">     </w:t>
      </w:r>
      <w:r>
        <w:rPr>
          <w:rFonts w:hint="eastAsia"/>
          <w:color w:val="000000" w:themeColor="text1"/>
        </w:rPr>
        <w:t>A</w:t>
      </w:r>
      <w:r>
        <w:rPr>
          <w:color w:val="000000" w:themeColor="text1"/>
        </w:rPr>
        <w:t>r</w:t>
      </w:r>
      <w:r>
        <w:rPr>
          <w:rFonts w:hint="eastAsia"/>
          <w:color w:val="000000" w:themeColor="text1"/>
        </w:rPr>
        <w:t>shad的变化？</w:t>
      </w:r>
    </w:p>
    <w:p>
      <w:pPr>
        <w:snapToGrid w:val="0"/>
        <w:spacing w:line="360" w:lineRule="exact"/>
        <w:ind w:right="-483" w:rightChars="-230"/>
        <w:rPr>
          <w:color w:val="000000" w:themeColor="text1"/>
        </w:rPr>
      </w:pPr>
      <w:r>
        <w:rPr>
          <w:rFonts w:hint="eastAsia"/>
          <w:color w:val="000000" w:themeColor="text1"/>
        </w:rPr>
        <w:t>续写内容要点参考：</w:t>
      </w:r>
    </w:p>
    <w:p>
      <w:pPr>
        <w:snapToGrid w:val="0"/>
        <w:spacing w:line="360" w:lineRule="exact"/>
        <w:ind w:right="-483" w:rightChars="-230"/>
        <w:rPr>
          <w:color w:val="000000" w:themeColor="text1"/>
        </w:rPr>
      </w:pPr>
      <w:r>
        <w:rPr>
          <w:rFonts w:hint="eastAsia"/>
          <w:color w:val="000000" w:themeColor="text1"/>
        </w:rPr>
        <w:t>第一段：</w:t>
      </w:r>
    </w:p>
    <w:p>
      <w:pPr>
        <w:snapToGrid w:val="0"/>
        <w:spacing w:line="360" w:lineRule="exact"/>
        <w:ind w:right="-483" w:rightChars="-230"/>
        <w:rPr>
          <w:color w:val="000000" w:themeColor="text1"/>
        </w:rPr>
      </w:pPr>
      <w:r>
        <w:rPr>
          <w:rFonts w:hint="eastAsia"/>
          <w:color w:val="000000" w:themeColor="text1"/>
        </w:rPr>
        <w:t>1</w:t>
      </w:r>
      <w:r>
        <w:rPr>
          <w:color w:val="000000" w:themeColor="text1"/>
        </w:rPr>
        <w:t xml:space="preserve">. </w:t>
      </w:r>
      <w:r>
        <w:rPr>
          <w:rFonts w:hint="eastAsia"/>
          <w:color w:val="000000" w:themeColor="text1"/>
        </w:rPr>
        <w:t>A</w:t>
      </w:r>
      <w:r>
        <w:rPr>
          <w:color w:val="000000" w:themeColor="text1"/>
        </w:rPr>
        <w:t>rshad</w:t>
      </w:r>
      <w:r>
        <w:rPr>
          <w:rFonts w:hint="eastAsia"/>
          <w:color w:val="000000" w:themeColor="text1"/>
        </w:rPr>
        <w:t>看到学校里孩子的学习环境后的心理活动；</w:t>
      </w:r>
    </w:p>
    <w:p>
      <w:pPr>
        <w:snapToGrid w:val="0"/>
        <w:spacing w:line="360" w:lineRule="exact"/>
        <w:ind w:right="-483" w:rightChars="-230"/>
        <w:rPr>
          <w:color w:val="000000" w:themeColor="text1"/>
        </w:rPr>
      </w:pPr>
      <w:r>
        <w:rPr>
          <w:color w:val="000000" w:themeColor="text1"/>
        </w:rPr>
        <w:t>2.</w:t>
      </w:r>
      <w:r>
        <w:rPr>
          <w:rFonts w:hint="eastAsia"/>
          <w:color w:val="000000" w:themeColor="text1"/>
        </w:rPr>
        <w:t>公立学校孩子们乐观的心态。</w:t>
      </w:r>
    </w:p>
    <w:p>
      <w:pPr>
        <w:snapToGrid w:val="0"/>
        <w:spacing w:line="360" w:lineRule="exact"/>
        <w:ind w:right="-483" w:rightChars="-230"/>
        <w:rPr>
          <w:color w:val="000000" w:themeColor="text1"/>
        </w:rPr>
      </w:pPr>
      <w:r>
        <w:rPr>
          <w:rFonts w:hint="eastAsia"/>
          <w:color w:val="000000" w:themeColor="text1"/>
        </w:rPr>
        <w:t>第二段：</w:t>
      </w:r>
    </w:p>
    <w:p>
      <w:pPr>
        <w:snapToGrid w:val="0"/>
        <w:spacing w:line="360" w:lineRule="exact"/>
        <w:ind w:right="-483" w:rightChars="-230"/>
        <w:rPr>
          <w:color w:val="000000" w:themeColor="text1"/>
        </w:rPr>
      </w:pPr>
      <w:r>
        <w:rPr>
          <w:color w:val="000000" w:themeColor="text1"/>
        </w:rPr>
        <w:t xml:space="preserve">1. </w:t>
      </w:r>
      <w:r>
        <w:rPr>
          <w:rFonts w:hint="eastAsia"/>
          <w:color w:val="000000" w:themeColor="text1"/>
        </w:rPr>
        <w:t>Arshad决定做的事情</w:t>
      </w:r>
    </w:p>
    <w:p>
      <w:pPr>
        <w:snapToGrid w:val="0"/>
        <w:spacing w:line="360" w:lineRule="exact"/>
        <w:ind w:right="-483" w:rightChars="-230"/>
        <w:rPr>
          <w:color w:val="000000" w:themeColor="text1"/>
        </w:rPr>
      </w:pPr>
      <w:r>
        <w:rPr>
          <w:rFonts w:hint="eastAsia"/>
          <w:color w:val="000000" w:themeColor="text1"/>
        </w:rPr>
        <w:t>2</w:t>
      </w:r>
      <w:r>
        <w:rPr>
          <w:color w:val="000000" w:themeColor="text1"/>
        </w:rPr>
        <w:t>.</w:t>
      </w:r>
      <w:r>
        <w:rPr>
          <w:rFonts w:hint="eastAsia"/>
          <w:color w:val="000000" w:themeColor="text1"/>
        </w:rPr>
        <w:t xml:space="preserve"> Arshad的态度发生积极的转变。</w:t>
      </w:r>
    </w:p>
    <w:p>
      <w:pPr>
        <w:snapToGrid w:val="0"/>
        <w:spacing w:line="360" w:lineRule="exact"/>
        <w:ind w:right="-483" w:rightChars="-230"/>
        <w:rPr>
          <w:color w:val="000000" w:themeColor="text1"/>
        </w:rPr>
      </w:pPr>
      <w:r>
        <w:rPr>
          <w:rFonts w:hint="eastAsia"/>
          <w:color w:val="000000" w:themeColor="text1"/>
        </w:rPr>
        <w:t>One possible version</w:t>
      </w:r>
    </w:p>
    <w:p>
      <w:pPr>
        <w:snapToGrid w:val="0"/>
        <w:spacing w:line="360" w:lineRule="exact"/>
        <w:ind w:right="-483" w:rightChars="-230" w:firstLine="420" w:firstLineChars="200"/>
        <w:rPr>
          <w:color w:val="000000" w:themeColor="text1"/>
        </w:rPr>
      </w:pPr>
      <w:r>
        <w:rPr>
          <w:color w:val="000000" w:themeColor="text1"/>
        </w:rPr>
        <w:t>Arshad remembered how he always complained about the swings in his playground. He felt a rush of guilt. At least he had a playground! Despite all these things, Arshad noticed how happy and satisfied all the children were. How they played and laughed, with not a single frowning face or a complaining voice. On their way back from the school, Arshad’s father said, “This</w:t>
      </w:r>
      <w:r>
        <w:rPr>
          <w:rFonts w:hint="eastAsia"/>
          <w:color w:val="000000" w:themeColor="text1"/>
        </w:rPr>
        <w:t xml:space="preserve"> </w:t>
      </w:r>
      <w:r>
        <w:rPr>
          <w:color w:val="000000" w:themeColor="text1"/>
        </w:rPr>
        <w:t>is what I was talking about.”</w:t>
      </w:r>
    </w:p>
    <w:p>
      <w:pPr>
        <w:snapToGrid w:val="0"/>
        <w:spacing w:line="360" w:lineRule="exact"/>
        <w:ind w:right="-483" w:rightChars="-230" w:firstLine="420" w:firstLineChars="200"/>
        <w:rPr>
          <w:color w:val="000000" w:themeColor="text1"/>
        </w:rPr>
      </w:pPr>
      <w:r>
        <w:rPr>
          <w:color w:val="000000" w:themeColor="text1"/>
        </w:rPr>
        <w:t>Thinking of the happy children in that school, Arshad decided to do something. He prepared a gratitude list, jotting down all the things he was thankful for. Then he pulled out an empty cardboard box and put in all the things that he thought the children in that school might need--coloring books, toys and other such goods. When his mother asked about the box, he told her how he planned to donate these things. “I am sharing happiness," he told his mother, his face beaming.</w:t>
      </w:r>
    </w:p>
    <w:p>
      <w:pPr>
        <w:jc w:val="center"/>
        <w:rPr>
          <w:rFonts w:hint="eastAsia"/>
          <w:b/>
        </w:rPr>
      </w:pPr>
    </w:p>
    <w:p>
      <w:pPr>
        <w:jc w:val="center"/>
        <w:rPr>
          <w:rFonts w:hint="eastAsia"/>
          <w:b/>
        </w:rPr>
      </w:pPr>
    </w:p>
    <w:p>
      <w:pPr>
        <w:jc w:val="center"/>
      </w:pPr>
      <w:r>
        <w:rPr>
          <w:rFonts w:hint="eastAsia"/>
          <w:b/>
        </w:rPr>
        <w:t>听力部分录音稿</w:t>
      </w:r>
    </w:p>
    <w:p>
      <w:bookmarkStart w:id="1" w:name="_Hlk124191687"/>
      <w:r>
        <w:rPr>
          <w:rFonts w:hint="eastAsia"/>
        </w:rPr>
        <w:t>第一节</w:t>
      </w:r>
    </w:p>
    <w:bookmarkEnd w:id="1"/>
    <w:p>
      <w:pPr>
        <w:spacing w:line="360" w:lineRule="exact"/>
      </w:pPr>
      <w:r>
        <w:rPr>
          <w:b/>
          <w:bCs/>
          <w:kern w:val="0"/>
        </w:rPr>
        <w:t>Text 1</w:t>
      </w:r>
    </w:p>
    <w:p>
      <w:pPr>
        <w:spacing w:line="360" w:lineRule="exact"/>
        <w:ind w:left="318" w:hanging="318"/>
        <w:outlineLvl w:val="2"/>
      </w:pPr>
      <w:r>
        <w:t>W: Welcome, James. Let me get you a drink — can I get you some coffee or water?</w:t>
      </w:r>
    </w:p>
    <w:p>
      <w:pPr>
        <w:spacing w:line="360" w:lineRule="exact"/>
        <w:ind w:left="318" w:hanging="318"/>
        <w:outlineLvl w:val="2"/>
      </w:pPr>
      <w:r>
        <w:t>M: I just quit drinking coffee. Do you have anything sweet, though?</w:t>
      </w:r>
    </w:p>
    <w:p>
      <w:pPr>
        <w:spacing w:line="360" w:lineRule="exact"/>
        <w:ind w:left="318" w:hanging="318"/>
        <w:outlineLvl w:val="2"/>
        <w:rPr>
          <w:b/>
          <w:bCs/>
        </w:rPr>
      </w:pPr>
      <w:r>
        <w:t xml:space="preserve">W: </w:t>
      </w:r>
      <w:r>
        <w:rPr>
          <w:spacing w:val="6"/>
        </w:rPr>
        <w:t xml:space="preserve">Of course. I was going to make myself some coffee, </w:t>
      </w:r>
      <w:r>
        <w:rPr>
          <w:b/>
          <w:bCs/>
          <w:spacing w:val="6"/>
        </w:rPr>
        <w:t>but I’ll grab Cokes for both of us, instead. (1)</w:t>
      </w:r>
    </w:p>
    <w:p>
      <w:pPr>
        <w:spacing w:line="360" w:lineRule="exact"/>
        <w:ind w:left="318" w:hanging="318"/>
        <w:outlineLvl w:val="2"/>
        <w:rPr>
          <w:b/>
          <w:bCs/>
        </w:rPr>
      </w:pPr>
      <w:r>
        <w:rPr>
          <w:b/>
          <w:bCs/>
          <w:kern w:val="0"/>
        </w:rPr>
        <w:t>Text 2</w:t>
      </w:r>
    </w:p>
    <w:p>
      <w:pPr>
        <w:spacing w:line="360" w:lineRule="exact"/>
        <w:ind w:left="318" w:hanging="318"/>
        <w:outlineLvl w:val="2"/>
      </w:pPr>
      <w:r>
        <w:t>M: I’m struggling with my study these days. I usually look at images and I can remember them, but I’m not taking anything in.</w:t>
      </w:r>
    </w:p>
    <w:p>
      <w:pPr>
        <w:spacing w:line="360" w:lineRule="exact"/>
        <w:ind w:left="318" w:hanging="318"/>
        <w:outlineLvl w:val="2"/>
      </w:pPr>
      <w:r>
        <w:t xml:space="preserve">W: </w:t>
      </w:r>
      <w:r>
        <w:rPr>
          <w:b/>
          <w:bCs/>
        </w:rPr>
        <w:t xml:space="preserve">I absorb information best by listening to it, (2) </w:t>
      </w:r>
      <w:r>
        <w:t>so I record myself reading my notes and then listen to it at night.</w:t>
      </w:r>
    </w:p>
    <w:p>
      <w:pPr>
        <w:spacing w:line="360" w:lineRule="exact"/>
        <w:ind w:left="318" w:hanging="318"/>
        <w:outlineLvl w:val="2"/>
      </w:pPr>
      <w:r>
        <w:rPr>
          <w:b/>
          <w:bCs/>
          <w:kern w:val="0"/>
        </w:rPr>
        <w:t xml:space="preserve">Text 3 </w:t>
      </w:r>
    </w:p>
    <w:p>
      <w:pPr>
        <w:spacing w:line="360" w:lineRule="exact"/>
        <w:ind w:left="318" w:hanging="318"/>
        <w:outlineLvl w:val="2"/>
      </w:pPr>
      <w:r>
        <w:t xml:space="preserve">W: Thanks for driving me to my house, Steve. </w:t>
      </w:r>
      <w:r>
        <w:rPr>
          <w:b/>
          <w:bCs/>
        </w:rPr>
        <w:t>How’s Diane doing?</w:t>
      </w:r>
    </w:p>
    <w:p>
      <w:pPr>
        <w:spacing w:line="360" w:lineRule="exact"/>
        <w:ind w:left="318" w:hanging="318"/>
        <w:outlineLvl w:val="2"/>
        <w:rPr>
          <w:b/>
          <w:bCs/>
        </w:rPr>
      </w:pPr>
      <w:r>
        <w:t xml:space="preserve">M: </w:t>
      </w:r>
      <w:r>
        <w:rPr>
          <w:b/>
          <w:bCs/>
        </w:rPr>
        <w:t>She’s just staying home with the kids until they go to pre-school. Have you talked to Mom? (3)</w:t>
      </w:r>
    </w:p>
    <w:p>
      <w:pPr>
        <w:spacing w:line="360" w:lineRule="exact"/>
        <w:ind w:left="318" w:hanging="318"/>
        <w:outlineLvl w:val="2"/>
      </w:pPr>
      <w:r>
        <w:t xml:space="preserve">W: Yeah, I heard she’s become a bit ill. I’m going to check up on her later. </w:t>
      </w:r>
    </w:p>
    <w:p>
      <w:pPr>
        <w:spacing w:line="360" w:lineRule="exact"/>
        <w:ind w:left="318" w:hanging="318"/>
        <w:outlineLvl w:val="2"/>
      </w:pPr>
      <w:r>
        <w:rPr>
          <w:b/>
          <w:bCs/>
          <w:kern w:val="0"/>
        </w:rPr>
        <w:t xml:space="preserve">Text 4 </w:t>
      </w:r>
    </w:p>
    <w:p>
      <w:pPr>
        <w:spacing w:line="360" w:lineRule="exact"/>
        <w:ind w:left="318" w:hanging="318"/>
        <w:outlineLvl w:val="2"/>
      </w:pPr>
      <w:r>
        <w:t>M: This is the last time I’m coming to this restaurant.</w:t>
      </w:r>
    </w:p>
    <w:p>
      <w:pPr>
        <w:spacing w:line="360" w:lineRule="exact"/>
        <w:ind w:left="318" w:hanging="318"/>
        <w:outlineLvl w:val="2"/>
      </w:pPr>
      <w:r>
        <w:t>W: It is said that their steaks are some of the best in town. What happened?</w:t>
      </w:r>
    </w:p>
    <w:p>
      <w:pPr>
        <w:spacing w:line="360" w:lineRule="exact"/>
        <w:ind w:left="318" w:hanging="318"/>
        <w:outlineLvl w:val="2"/>
        <w:rPr>
          <w:b/>
          <w:bCs/>
        </w:rPr>
      </w:pPr>
      <w:r>
        <w:t xml:space="preserve">M: They’re excellent but always over-cooked. </w:t>
      </w:r>
      <w:r>
        <w:rPr>
          <w:b/>
          <w:bCs/>
        </w:rPr>
        <w:t>And I can’t get any waiter’s attention around here, either. (4)</w:t>
      </w:r>
    </w:p>
    <w:p>
      <w:pPr>
        <w:spacing w:line="360" w:lineRule="exact"/>
        <w:ind w:left="318" w:hanging="318"/>
        <w:outlineLvl w:val="2"/>
      </w:pPr>
      <w:r>
        <w:t>W: It’s alright. Let’s enjoy it, anyway.</w:t>
      </w:r>
    </w:p>
    <w:p>
      <w:pPr>
        <w:spacing w:line="360" w:lineRule="exact"/>
        <w:ind w:left="318" w:hanging="318"/>
        <w:outlineLvl w:val="2"/>
      </w:pPr>
      <w:r>
        <w:rPr>
          <w:b/>
          <w:bCs/>
          <w:kern w:val="0"/>
        </w:rPr>
        <w:t>Text 5</w:t>
      </w:r>
    </w:p>
    <w:p>
      <w:pPr>
        <w:spacing w:line="360" w:lineRule="exact"/>
        <w:ind w:left="318" w:hanging="318"/>
        <w:outlineLvl w:val="2"/>
      </w:pPr>
      <w:r>
        <w:t xml:space="preserve">W: </w:t>
      </w:r>
      <w:r>
        <w:rPr>
          <w:b/>
          <w:bCs/>
        </w:rPr>
        <w:t>Haven’t you moved out? I thought you moved last month.</w:t>
      </w:r>
    </w:p>
    <w:p>
      <w:pPr>
        <w:spacing w:line="360" w:lineRule="exact"/>
        <w:ind w:left="318" w:hanging="318"/>
        <w:outlineLvl w:val="2"/>
      </w:pPr>
      <w:r>
        <w:t xml:space="preserve">M: </w:t>
      </w:r>
      <w:r>
        <w:rPr>
          <w:b/>
          <w:bCs/>
        </w:rPr>
        <w:t>Cathy and I intended to move, but she wasn’t satisfied with any of the flats she looked at. But she just found a new apartment on the Internet the other day and we want to move this weekend. (5)</w:t>
      </w:r>
    </w:p>
    <w:p>
      <w:r>
        <w:rPr>
          <w:rFonts w:hint="eastAsia"/>
        </w:rPr>
        <w:t>第二节</w:t>
      </w:r>
    </w:p>
    <w:p>
      <w:pPr>
        <w:spacing w:line="360" w:lineRule="exact"/>
        <w:ind w:left="318" w:hanging="318"/>
        <w:outlineLvl w:val="2"/>
      </w:pPr>
      <w:r>
        <w:rPr>
          <w:b/>
          <w:bCs/>
          <w:kern w:val="0"/>
        </w:rPr>
        <w:t xml:space="preserve">Text 6 </w:t>
      </w:r>
    </w:p>
    <w:p>
      <w:pPr>
        <w:spacing w:line="360" w:lineRule="exact"/>
        <w:ind w:left="318" w:hanging="318"/>
        <w:outlineLvl w:val="2"/>
      </w:pPr>
      <w:r>
        <w:t>M: Hey, Lily. How was your summer vacation?</w:t>
      </w:r>
    </w:p>
    <w:p>
      <w:pPr>
        <w:spacing w:line="360" w:lineRule="exact"/>
        <w:ind w:left="318" w:hanging="318"/>
        <w:outlineLvl w:val="2"/>
      </w:pPr>
      <w:r>
        <w:t>W: Fantastic. I just came back to the US. Where have you been?</w:t>
      </w:r>
    </w:p>
    <w:p>
      <w:pPr>
        <w:spacing w:line="360" w:lineRule="exact"/>
        <w:ind w:left="318" w:hanging="318"/>
        <w:outlineLvl w:val="2"/>
      </w:pPr>
      <w:r>
        <w:t>M: You left the country? I just went up to Lake Tahoe, as usual.</w:t>
      </w:r>
    </w:p>
    <w:p>
      <w:pPr>
        <w:spacing w:line="360" w:lineRule="exact"/>
        <w:ind w:left="318" w:hanging="318"/>
        <w:outlineLvl w:val="2"/>
      </w:pPr>
      <w:r>
        <w:t>W: Awesome — what did you do there? I forgot to tell you I went to visit my grandparents in Beijing. It was so cool.</w:t>
      </w:r>
    </w:p>
    <w:p>
      <w:pPr>
        <w:spacing w:line="360" w:lineRule="exact"/>
        <w:ind w:left="318" w:hanging="318"/>
        <w:outlineLvl w:val="2"/>
      </w:pPr>
      <w:r>
        <w:t xml:space="preserve">M: </w:t>
      </w:r>
      <w:r>
        <w:rPr>
          <w:b/>
          <w:bCs/>
        </w:rPr>
        <w:t>I just visited a friend’s lake house. (6)</w:t>
      </w:r>
      <w:r>
        <w:t xml:space="preserve"> That’s amazing — what’s Beijing like?</w:t>
      </w:r>
    </w:p>
    <w:p>
      <w:pPr>
        <w:spacing w:line="360" w:lineRule="exact"/>
        <w:ind w:left="318" w:hanging="318"/>
        <w:outlineLvl w:val="2"/>
      </w:pPr>
      <w:r>
        <w:t>W: It’s super modern and traditional at the same time. But you know me — I’m more into natural places and landscapes.</w:t>
      </w:r>
    </w:p>
    <w:p>
      <w:pPr>
        <w:spacing w:line="360" w:lineRule="exact"/>
        <w:ind w:left="318" w:hanging="318"/>
        <w:outlineLvl w:val="2"/>
      </w:pPr>
      <w:r>
        <w:t>M: You escaped the urban scenes, then?</w:t>
      </w:r>
    </w:p>
    <w:p>
      <w:pPr>
        <w:spacing w:line="360" w:lineRule="exact"/>
        <w:ind w:left="318" w:hanging="318"/>
        <w:outlineLvl w:val="2"/>
        <w:rPr>
          <w:b/>
          <w:bCs/>
        </w:rPr>
      </w:pPr>
      <w:r>
        <w:t xml:space="preserve">W: </w:t>
      </w:r>
      <w:r>
        <w:rPr>
          <w:spacing w:val="-4"/>
        </w:rPr>
        <w:t xml:space="preserve">Yeah, </w:t>
      </w:r>
      <w:r>
        <w:rPr>
          <w:b/>
          <w:bCs/>
          <w:spacing w:val="-4"/>
        </w:rPr>
        <w:t>we saw an amazing mountain region in the northwest of Beijing, called Yanqing.(7)</w:t>
      </w:r>
    </w:p>
    <w:p>
      <w:pPr>
        <w:spacing w:line="360" w:lineRule="exact"/>
        <w:ind w:left="318" w:hanging="318"/>
        <w:outlineLvl w:val="2"/>
        <w:rPr>
          <w:b/>
          <w:bCs/>
        </w:rPr>
      </w:pPr>
      <w:r>
        <w:rPr>
          <w:b/>
          <w:bCs/>
          <w:kern w:val="0"/>
        </w:rPr>
        <w:t>Text 7</w:t>
      </w:r>
    </w:p>
    <w:p>
      <w:pPr>
        <w:spacing w:line="360" w:lineRule="exact"/>
        <w:ind w:left="318" w:hanging="318"/>
        <w:outlineLvl w:val="2"/>
      </w:pPr>
      <w:r>
        <w:t xml:space="preserve">W: </w:t>
      </w:r>
      <w:r>
        <w:rPr>
          <w:b/>
          <w:bCs/>
        </w:rPr>
        <w:t>I know this jacket is really popular, but surely $100 is too much. (10)</w:t>
      </w:r>
    </w:p>
    <w:p>
      <w:pPr>
        <w:spacing w:line="360" w:lineRule="exact"/>
        <w:ind w:left="318" w:hanging="318"/>
        <w:outlineLvl w:val="2"/>
      </w:pPr>
      <w:r>
        <w:t>M: It’s of the absolute highest quality, miss. I guarantee that it’ll keep you warm all winter.</w:t>
      </w:r>
    </w:p>
    <w:p>
      <w:pPr>
        <w:spacing w:line="360" w:lineRule="exact"/>
        <w:ind w:left="318" w:hanging="318"/>
        <w:outlineLvl w:val="2"/>
      </w:pPr>
      <w:r>
        <w:t xml:space="preserve">W: </w:t>
      </w:r>
      <w:r>
        <w:rPr>
          <w:b/>
          <w:bCs/>
        </w:rPr>
        <w:t>Actually, it’s just for a photo shoot(拍摄). I only need it for one day and then won’t need it anymore. (8)</w:t>
      </w:r>
    </w:p>
    <w:p>
      <w:pPr>
        <w:spacing w:line="360" w:lineRule="exact"/>
        <w:ind w:left="318" w:hanging="318"/>
        <w:outlineLvl w:val="2"/>
      </w:pPr>
      <w:r>
        <w:t>M: You’re a photographer? You must make a lot of money. Of course, you can afford it.</w:t>
      </w:r>
    </w:p>
    <w:p>
      <w:pPr>
        <w:spacing w:line="360" w:lineRule="exact"/>
        <w:ind w:left="318" w:hanging="318"/>
        <w:outlineLvl w:val="2"/>
      </w:pPr>
      <w:r>
        <w:t xml:space="preserve">W: No, actually I’m an amateur model, and I’m on a tight budget. Besides, I don’t even think this is a real Moncler jacket. </w:t>
      </w:r>
    </w:p>
    <w:p>
      <w:pPr>
        <w:spacing w:line="360" w:lineRule="exact"/>
        <w:ind w:left="318" w:hanging="318"/>
        <w:outlineLvl w:val="2"/>
      </w:pPr>
      <w:r>
        <w:t xml:space="preserve">M: It isn’t authentic, but it is of identical quality. At a mall, it will cost you ten times this price, and </w:t>
      </w:r>
      <w:r>
        <w:rPr>
          <w:b/>
          <w:bCs/>
        </w:rPr>
        <w:t>in this market, you won’t find it for less than $100. (9) (10)</w:t>
      </w:r>
    </w:p>
    <w:p>
      <w:pPr>
        <w:spacing w:line="360" w:lineRule="exact"/>
        <w:ind w:left="318" w:hanging="318"/>
        <w:outlineLvl w:val="2"/>
      </w:pPr>
      <w:r>
        <w:t xml:space="preserve">W: </w:t>
      </w:r>
      <w:r>
        <w:rPr>
          <w:b/>
          <w:bCs/>
        </w:rPr>
        <w:t>If you can offer me a $10 discount, I’ll buy it now. (10)</w:t>
      </w:r>
    </w:p>
    <w:p>
      <w:pPr>
        <w:spacing w:line="360" w:lineRule="exact"/>
        <w:ind w:left="318" w:hanging="318"/>
        <w:outlineLvl w:val="2"/>
      </w:pPr>
      <w:r>
        <w:t xml:space="preserve">M: </w:t>
      </w:r>
      <w:r>
        <w:rPr>
          <w:b/>
          <w:bCs/>
        </w:rPr>
        <w:t>Deal. (10)</w:t>
      </w:r>
    </w:p>
    <w:p>
      <w:pPr>
        <w:spacing w:line="360" w:lineRule="exact"/>
        <w:ind w:left="318" w:hanging="318"/>
        <w:outlineLvl w:val="2"/>
      </w:pPr>
      <w:r>
        <w:rPr>
          <w:b/>
          <w:bCs/>
          <w:kern w:val="0"/>
        </w:rPr>
        <w:t>Text 8</w:t>
      </w:r>
    </w:p>
    <w:p>
      <w:pPr>
        <w:spacing w:line="360" w:lineRule="exact"/>
        <w:ind w:left="318" w:hanging="318"/>
        <w:outlineLvl w:val="2"/>
      </w:pPr>
      <w:r>
        <w:t>W:</w:t>
      </w:r>
      <w:r>
        <w:rPr>
          <w:b/>
          <w:bCs/>
        </w:rPr>
        <w:t xml:space="preserve"> I’ve had this laptop for five years. There are so many valuable things saved on it. (12)</w:t>
      </w:r>
    </w:p>
    <w:p>
      <w:pPr>
        <w:spacing w:line="360" w:lineRule="exact"/>
        <w:ind w:left="318" w:hanging="318"/>
        <w:outlineLvl w:val="2"/>
      </w:pPr>
      <w:r>
        <w:t>M: Did you back them up? It’s a good idea to back up your photos and videos.</w:t>
      </w:r>
    </w:p>
    <w:p>
      <w:pPr>
        <w:spacing w:line="360" w:lineRule="exact"/>
        <w:ind w:left="318" w:hanging="318"/>
        <w:outlineLvl w:val="2"/>
      </w:pPr>
      <w:r>
        <w:t>W: I never thought I needed to. How did the computer break down?</w:t>
      </w:r>
    </w:p>
    <w:p>
      <w:pPr>
        <w:spacing w:line="360" w:lineRule="exact"/>
        <w:ind w:left="318" w:hanging="318"/>
        <w:outlineLvl w:val="2"/>
      </w:pPr>
      <w:r>
        <w:t>M: It’s hard to say. Was it dropped or exposed to water?</w:t>
      </w:r>
    </w:p>
    <w:p>
      <w:pPr>
        <w:spacing w:line="360" w:lineRule="exact"/>
        <w:ind w:left="318" w:hanging="318"/>
        <w:outlineLvl w:val="2"/>
      </w:pPr>
      <w:r>
        <w:t xml:space="preserve">W: Actually, I left it outside on my balcony by accident. </w:t>
      </w:r>
    </w:p>
    <w:p>
      <w:pPr>
        <w:spacing w:line="360" w:lineRule="exact"/>
        <w:ind w:left="318" w:hanging="318"/>
        <w:outlineLvl w:val="2"/>
      </w:pPr>
      <w:r>
        <w:t>M: I see. It must have been rained on.</w:t>
      </w:r>
    </w:p>
    <w:p>
      <w:pPr>
        <w:spacing w:line="360" w:lineRule="exact"/>
        <w:ind w:left="318" w:hanging="318"/>
        <w:outlineLvl w:val="2"/>
      </w:pPr>
      <w:r>
        <w:t xml:space="preserve">W: </w:t>
      </w:r>
      <w:r>
        <w:rPr>
          <w:b/>
          <w:bCs/>
        </w:rPr>
        <w:t>It wasn’t that. But it was in direct sunlight for hours. (11)</w:t>
      </w:r>
    </w:p>
    <w:p>
      <w:pPr>
        <w:spacing w:line="360" w:lineRule="exact"/>
        <w:ind w:left="318" w:hanging="318"/>
        <w:outlineLvl w:val="2"/>
      </w:pPr>
      <w:r>
        <w:t xml:space="preserve">M: </w:t>
      </w:r>
      <w:r>
        <w:rPr>
          <w:b/>
          <w:bCs/>
        </w:rPr>
        <w:t>In this summer heat?It must have fried the internal components and processors. (11)</w:t>
      </w:r>
    </w:p>
    <w:p>
      <w:pPr>
        <w:spacing w:line="360" w:lineRule="exact"/>
        <w:ind w:left="318" w:hanging="318"/>
        <w:outlineLvl w:val="2"/>
      </w:pPr>
      <w:r>
        <w:t xml:space="preserve">W: I didn’t know that was possible. </w:t>
      </w:r>
      <w:r>
        <w:rPr>
          <w:b/>
          <w:bCs/>
        </w:rPr>
        <w:t>Can I save the photos, at least? (12)</w:t>
      </w:r>
    </w:p>
    <w:p>
      <w:pPr>
        <w:spacing w:line="360" w:lineRule="exact"/>
        <w:ind w:left="318" w:hanging="318"/>
        <w:outlineLvl w:val="2"/>
      </w:pPr>
      <w:r>
        <w:t>M: I’m afraid not. We can replace it with a new laptop model, though.</w:t>
      </w:r>
    </w:p>
    <w:p>
      <w:pPr>
        <w:spacing w:line="360" w:lineRule="exact"/>
        <w:ind w:left="318" w:hanging="318"/>
        <w:outlineLvl w:val="2"/>
      </w:pPr>
      <w:r>
        <w:t xml:space="preserve">W: </w:t>
      </w:r>
      <w:r>
        <w:rPr>
          <w:b/>
          <w:bCs/>
          <w:spacing w:val="-8"/>
        </w:rPr>
        <w:t xml:space="preserve">I also need the memory saved on this laptop for work. (12) </w:t>
      </w:r>
      <w:r>
        <w:rPr>
          <w:spacing w:val="-8"/>
        </w:rPr>
        <w:t>Is it really damaged beyond repair?</w:t>
      </w:r>
    </w:p>
    <w:p>
      <w:pPr>
        <w:spacing w:line="360" w:lineRule="exact"/>
        <w:ind w:left="318" w:hanging="318"/>
        <w:outlineLvl w:val="2"/>
      </w:pPr>
      <w:r>
        <w:t xml:space="preserve">M: </w:t>
      </w:r>
      <w:r>
        <w:rPr>
          <w:b/>
          <w:bCs/>
        </w:rPr>
        <w:t>I’m afraid so, but there are useful parts we can recycle for money. (13)</w:t>
      </w:r>
      <w:r>
        <w:t xml:space="preserve"> If so, we can give you a discount on a new computer.</w:t>
      </w:r>
    </w:p>
    <w:p>
      <w:pPr>
        <w:spacing w:line="360" w:lineRule="exact"/>
        <w:ind w:left="318" w:hanging="318"/>
        <w:outlineLvl w:val="2"/>
      </w:pPr>
      <w:r>
        <w:t xml:space="preserve">W: </w:t>
      </w:r>
      <w:r>
        <w:rPr>
          <w:b/>
          <w:bCs/>
        </w:rPr>
        <w:t>OK, I guess I’ll do that. (13)</w:t>
      </w:r>
    </w:p>
    <w:p>
      <w:pPr>
        <w:spacing w:line="360" w:lineRule="exact"/>
        <w:ind w:left="318" w:hanging="318"/>
        <w:outlineLvl w:val="2"/>
      </w:pPr>
      <w:r>
        <w:rPr>
          <w:b/>
          <w:bCs/>
          <w:kern w:val="0"/>
        </w:rPr>
        <w:t>Text 9 (第16题为推断题)</w:t>
      </w:r>
    </w:p>
    <w:p>
      <w:pPr>
        <w:spacing w:line="360" w:lineRule="exact"/>
        <w:ind w:left="318" w:hanging="318"/>
        <w:outlineLvl w:val="2"/>
      </w:pPr>
      <w:r>
        <w:t xml:space="preserve">W: Excuse me. Can you help me? I am looking for the Lost and Found Office. Could you please tell me where it is? </w:t>
      </w:r>
    </w:p>
    <w:p>
      <w:pPr>
        <w:spacing w:line="360" w:lineRule="exact"/>
        <w:ind w:left="318" w:hanging="318"/>
        <w:outlineLvl w:val="2"/>
      </w:pPr>
      <w:r>
        <w:t xml:space="preserve">M: Sure. Can you see the lab building, the four-story grey one over there? Do you see the office behind it? It is beside a small store. I guess you are new here, right? </w:t>
      </w:r>
    </w:p>
    <w:p>
      <w:pPr>
        <w:spacing w:line="360" w:lineRule="exact"/>
        <w:ind w:left="318" w:hanging="318"/>
        <w:outlineLvl w:val="2"/>
      </w:pPr>
      <w:r>
        <w:t xml:space="preserve">W: Yeah. I came to New York as an exchange student three days ago. Unluckily, I lost my ID card at school. Actually, </w:t>
      </w:r>
      <w:r>
        <w:rPr>
          <w:b/>
          <w:bCs/>
        </w:rPr>
        <w:t>I’m French, but I grew up in England. (14)</w:t>
      </w:r>
      <w:r>
        <w:t xml:space="preserve"> You’re an American, I suppose.</w:t>
      </w:r>
    </w:p>
    <w:p>
      <w:pPr>
        <w:spacing w:line="360" w:lineRule="exact"/>
        <w:ind w:left="318" w:hanging="318"/>
        <w:outlineLvl w:val="2"/>
      </w:pPr>
      <w:r>
        <w:t>M: Yes. By the way, my name is John Smith.</w:t>
      </w:r>
    </w:p>
    <w:p>
      <w:pPr>
        <w:spacing w:line="360" w:lineRule="exact"/>
        <w:ind w:left="318" w:hanging="318"/>
        <w:outlineLvl w:val="2"/>
      </w:pPr>
      <w:r>
        <w:t>W: I am Alice Green. Pleased to meet you. So, what’s your major?</w:t>
      </w:r>
    </w:p>
    <w:p>
      <w:pPr>
        <w:spacing w:line="360" w:lineRule="exact"/>
        <w:ind w:left="318" w:hanging="318"/>
        <w:outlineLvl w:val="2"/>
      </w:pPr>
      <w:r>
        <w:t xml:space="preserve">M: I’m studying medicine now. What’s yours? </w:t>
      </w:r>
    </w:p>
    <w:p>
      <w:pPr>
        <w:spacing w:line="360" w:lineRule="exact"/>
        <w:ind w:left="318" w:hanging="318"/>
        <w:outlineLvl w:val="2"/>
        <w:rPr>
          <w:b/>
          <w:bCs/>
        </w:rPr>
      </w:pPr>
      <w:r>
        <w:t xml:space="preserve">W: </w:t>
      </w:r>
      <w:r>
        <w:rPr>
          <w:spacing w:val="8"/>
        </w:rPr>
        <w:t xml:space="preserve">I’m not sure yet. I’m kind of interested in acting, </w:t>
      </w:r>
      <w:r>
        <w:rPr>
          <w:b/>
          <w:bCs/>
          <w:spacing w:val="8"/>
        </w:rPr>
        <w:t>but my parents think I should do business. (15)</w:t>
      </w:r>
    </w:p>
    <w:p>
      <w:pPr>
        <w:spacing w:line="360" w:lineRule="exact"/>
        <w:ind w:left="318" w:hanging="318"/>
        <w:outlineLvl w:val="2"/>
      </w:pPr>
      <w:r>
        <w:t xml:space="preserve">M: I see. So do you live in the dorm? </w:t>
      </w:r>
    </w:p>
    <w:p>
      <w:pPr>
        <w:spacing w:line="360" w:lineRule="exact"/>
        <w:ind w:left="318" w:hanging="318"/>
        <w:outlineLvl w:val="2"/>
      </w:pPr>
      <w:r>
        <w:t xml:space="preserve">W: </w:t>
      </w:r>
      <w:r>
        <w:rPr>
          <w:spacing w:val="-4"/>
        </w:rPr>
        <w:t>No. I rent a one-bedroom apartment about five blocks from here. Well, I have to go. Thanks for your help. Maybe we’ll run into each other again sometime.</w:t>
      </w:r>
    </w:p>
    <w:p>
      <w:pPr>
        <w:spacing w:line="360" w:lineRule="exact"/>
        <w:ind w:left="318" w:hanging="318"/>
        <w:outlineLvl w:val="2"/>
      </w:pPr>
      <w:r>
        <w:t>M: Maybe. It’s a pretty small college. See you later.</w:t>
      </w:r>
    </w:p>
    <w:p>
      <w:pPr>
        <w:spacing w:line="360" w:lineRule="exact"/>
        <w:ind w:left="318" w:hanging="318"/>
        <w:outlineLvl w:val="2"/>
      </w:pPr>
      <w:r>
        <w:rPr>
          <w:b/>
          <w:bCs/>
          <w:kern w:val="0"/>
        </w:rPr>
        <w:t>Text 10</w:t>
      </w:r>
    </w:p>
    <w:p>
      <w:pPr>
        <w:spacing w:line="360" w:lineRule="exact"/>
        <w:ind w:firstLine="420" w:firstLineChars="200"/>
        <w:outlineLvl w:val="2"/>
        <w:rPr>
          <w:rFonts w:eastAsia="方正小标宋_GBK"/>
          <w:kern w:val="44"/>
        </w:rPr>
      </w:pPr>
      <w:r>
        <w:t>Hi, my dear fellow workers.</w:t>
      </w:r>
      <w:r>
        <w:rPr>
          <w:b/>
          <w:bCs/>
        </w:rPr>
        <w:t>I’ve lived in China for two years, (20)</w:t>
      </w:r>
      <w:r>
        <w:t xml:space="preserve"> but most of you know that I’m from Portugal. Today is a holiday known as Carnival, which is an incredible celebration in my country. This holiday is most famous for its all-night parties, festive dances, and parades in Brazil, and this is partly because Portugal and Brazil share cultural similarities. In the past, Portugal occupied the land of Brazil and sent over millions of people. Today, Portuguese is the national language of Brazil, but that’s not the only country that shares our language.</w:t>
      </w:r>
      <w:r>
        <w:rPr>
          <w:b/>
          <w:bCs/>
        </w:rPr>
        <w:t xml:space="preserve"> Five countries in Africa natively speak Portuguese, as well.(17)</w:t>
      </w:r>
      <w:r>
        <w:t xml:space="preserve"> Being one of the oldest countries in Europe, our cities feel like you’re walking into a time machine. You can see beautiful ancient architecture in our capital, Lisbon, and you can even find the oldest bookstore in the world. </w:t>
      </w:r>
      <w:r>
        <w:rPr>
          <w:b/>
          <w:bCs/>
        </w:rPr>
        <w:t xml:space="preserve">You can also hear a traditional Portuguese music genre called Fado. I think it is one of the most amazing things about my country and its performance is really worth watching. (18) North of the cities, you will find yourself in rolling hills and forest. This is, what I’d consider, the best travel destination in all of Europe.(19) </w:t>
      </w:r>
      <w:r>
        <w:t xml:space="preserve">I love my life here in Shenzhen, but I do miss my home sometimes. </w:t>
      </w:r>
      <w:r>
        <w:rPr>
          <w:b/>
          <w:bCs/>
          <w:spacing w:val="-4"/>
        </w:rPr>
        <w:t xml:space="preserve">It’ll be around five years before I move home, (20) </w:t>
      </w:r>
      <w:r>
        <w:t>but let’s celebrate Carnival in Shenzhen today. I can’t wait to cook you some Portuguese food and teach you about my culture.</w:t>
      </w:r>
    </w:p>
    <w:p>
      <w:pPr>
        <w:rPr>
          <w:color w:val="000000" w:themeColor="text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Batang">
    <w:altName w:val="Malgun Gothic"/>
    <w:panose1 w:val="02030600000101010101"/>
    <w:charset w:val="81"/>
    <w:family w:val="auto"/>
    <w:pitch w:val="default"/>
    <w:sig w:usb0="00000000" w:usb1="00000000" w:usb2="00000010" w:usb3="00000000" w:csb0="00080000" w:csb1="00000000"/>
  </w:font>
  <w:font w:name="方正小标宋_GBK">
    <w:altName w:val="微软雅黑"/>
    <w:panose1 w:val="00000000000000000000"/>
    <w:charset w:val="86"/>
    <w:family w:val="script"/>
    <w:pitch w:val="default"/>
    <w:sig w:usb0="00000000" w:usb1="00000000"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kern w:val="0"/>
        <w:sz w:val="2"/>
        <w:szCs w:val="2"/>
      </w:rPr>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AE08DC"/>
    <w:multiLevelType w:val="singleLevel"/>
    <w:tmpl w:val="67AE08DC"/>
    <w:lvl w:ilvl="0" w:tentative="0">
      <w:start w:val="56"/>
      <w:numFmt w:val="decimal"/>
      <w:lvlText w:val="%1."/>
      <w:lvlJc w:val="left"/>
      <w:pPr>
        <w:tabs>
          <w:tab w:val="left" w:pos="312"/>
        </w:tabs>
      </w:pPr>
    </w:lvl>
  </w:abstractNum>
  <w:abstractNum w:abstractNumId="1">
    <w:nsid w:val="73340200"/>
    <w:multiLevelType w:val="singleLevel"/>
    <w:tmpl w:val="73340200"/>
    <w:lvl w:ilvl="0" w:tentative="0">
      <w:start w:val="3"/>
      <w:numFmt w:val="decimal"/>
      <w:suff w:val="space"/>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VjMGUzZTlhYWMwZGU0ODVjOThjNDI2NzhmNjFjZDUifQ=="/>
  </w:docVars>
  <w:rsids>
    <w:rsidRoot w:val="525D7137"/>
    <w:rsid w:val="00020450"/>
    <w:rsid w:val="00057C63"/>
    <w:rsid w:val="0007612A"/>
    <w:rsid w:val="00151204"/>
    <w:rsid w:val="00151EC6"/>
    <w:rsid w:val="00165B91"/>
    <w:rsid w:val="00182DAE"/>
    <w:rsid w:val="001A3618"/>
    <w:rsid w:val="001C4B4C"/>
    <w:rsid w:val="00224C76"/>
    <w:rsid w:val="00275B60"/>
    <w:rsid w:val="00297F37"/>
    <w:rsid w:val="002A6D01"/>
    <w:rsid w:val="002B7290"/>
    <w:rsid w:val="002D46BA"/>
    <w:rsid w:val="00304673"/>
    <w:rsid w:val="00305669"/>
    <w:rsid w:val="00314093"/>
    <w:rsid w:val="00326173"/>
    <w:rsid w:val="003333D2"/>
    <w:rsid w:val="00362B8B"/>
    <w:rsid w:val="003675B9"/>
    <w:rsid w:val="00397FF6"/>
    <w:rsid w:val="003B662E"/>
    <w:rsid w:val="00414540"/>
    <w:rsid w:val="004146A9"/>
    <w:rsid w:val="004151FC"/>
    <w:rsid w:val="004963B5"/>
    <w:rsid w:val="004C47E9"/>
    <w:rsid w:val="00560D20"/>
    <w:rsid w:val="00564139"/>
    <w:rsid w:val="00581378"/>
    <w:rsid w:val="005B6E17"/>
    <w:rsid w:val="005C0D96"/>
    <w:rsid w:val="006047CA"/>
    <w:rsid w:val="0062582D"/>
    <w:rsid w:val="0063641E"/>
    <w:rsid w:val="00650606"/>
    <w:rsid w:val="00673249"/>
    <w:rsid w:val="00674174"/>
    <w:rsid w:val="006A03A0"/>
    <w:rsid w:val="006A287A"/>
    <w:rsid w:val="006A42F9"/>
    <w:rsid w:val="006B711A"/>
    <w:rsid w:val="006F5D85"/>
    <w:rsid w:val="00734FD8"/>
    <w:rsid w:val="00794E93"/>
    <w:rsid w:val="007B57F6"/>
    <w:rsid w:val="007C0FCC"/>
    <w:rsid w:val="008151C5"/>
    <w:rsid w:val="008737F0"/>
    <w:rsid w:val="008775E9"/>
    <w:rsid w:val="008D09CE"/>
    <w:rsid w:val="009152CB"/>
    <w:rsid w:val="00950303"/>
    <w:rsid w:val="009761DB"/>
    <w:rsid w:val="009E6E01"/>
    <w:rsid w:val="00A25AC4"/>
    <w:rsid w:val="00A379C9"/>
    <w:rsid w:val="00A64CC4"/>
    <w:rsid w:val="00A77AB1"/>
    <w:rsid w:val="00AB4907"/>
    <w:rsid w:val="00AC2234"/>
    <w:rsid w:val="00AD2652"/>
    <w:rsid w:val="00BE4D36"/>
    <w:rsid w:val="00BE6965"/>
    <w:rsid w:val="00C02FC6"/>
    <w:rsid w:val="00C400D9"/>
    <w:rsid w:val="00C6494C"/>
    <w:rsid w:val="00CA21A9"/>
    <w:rsid w:val="00CB78CD"/>
    <w:rsid w:val="00D01517"/>
    <w:rsid w:val="00D02A0E"/>
    <w:rsid w:val="00D17B09"/>
    <w:rsid w:val="00D53472"/>
    <w:rsid w:val="00D60539"/>
    <w:rsid w:val="00D772FC"/>
    <w:rsid w:val="00DD44B2"/>
    <w:rsid w:val="00E206E7"/>
    <w:rsid w:val="00E45B8E"/>
    <w:rsid w:val="00ED16D1"/>
    <w:rsid w:val="00F04C3E"/>
    <w:rsid w:val="00F0596D"/>
    <w:rsid w:val="00F07E70"/>
    <w:rsid w:val="00FA0159"/>
    <w:rsid w:val="00FD0BA3"/>
    <w:rsid w:val="00FD5F9E"/>
    <w:rsid w:val="021C481D"/>
    <w:rsid w:val="10283ACB"/>
    <w:rsid w:val="10433F19"/>
    <w:rsid w:val="122E5A7E"/>
    <w:rsid w:val="138C3D1B"/>
    <w:rsid w:val="1B443A3E"/>
    <w:rsid w:val="1B4662C3"/>
    <w:rsid w:val="1F132657"/>
    <w:rsid w:val="21CA3318"/>
    <w:rsid w:val="26467BDD"/>
    <w:rsid w:val="2D050751"/>
    <w:rsid w:val="300949AD"/>
    <w:rsid w:val="3159257F"/>
    <w:rsid w:val="3695651D"/>
    <w:rsid w:val="4A1A0AFD"/>
    <w:rsid w:val="525D7137"/>
    <w:rsid w:val="565147E8"/>
    <w:rsid w:val="5A5B20D5"/>
    <w:rsid w:val="5CA0571A"/>
    <w:rsid w:val="6E3D438D"/>
    <w:rsid w:val="6F0C0BEC"/>
    <w:rsid w:val="70F419C1"/>
    <w:rsid w:val="72A31E6A"/>
    <w:rsid w:val="75203F22"/>
    <w:rsid w:val="761263D3"/>
    <w:rsid w:val="783A617C"/>
    <w:rsid w:val="78BA3480"/>
    <w:rsid w:val="7BB11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_x0000_s1026"/>
        <o:r id="V:Rule2" type="connector" idref="#_x0000_s1027"/>
        <o:r id="V:Rule3" type="connector" idref="#_x0000_s102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asciiTheme="minorHAnsi" w:hAnsiTheme="minorHAnsi" w:eastAsiaTheme="minorEastAsia"/>
      <w:kern w:val="0"/>
      <w:sz w:val="24"/>
      <w:szCs w:val="24"/>
    </w:rPr>
  </w:style>
  <w:style w:type="table" w:styleId="6">
    <w:name w:val="Table Grid"/>
    <w:basedOn w:val="5"/>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Strong"/>
    <w:basedOn w:val="7"/>
    <w:qFormat/>
    <w:uiPriority w:val="22"/>
    <w:rPr>
      <w:b/>
      <w:bCs/>
    </w:rPr>
  </w:style>
  <w:style w:type="paragraph" w:customStyle="1" w:styleId="9">
    <w:name w:val="列出段落"/>
    <w:basedOn w:val="1"/>
    <w:qFormat/>
    <w:uiPriority w:val="99"/>
    <w:pPr>
      <w:ind w:firstLine="420" w:firstLineChars="200"/>
    </w:pPr>
    <w:rPr>
      <w:rFonts w:ascii="等线" w:hAnsi="等线" w:eastAsia="等线"/>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1504</Words>
  <Characters>8574</Characters>
  <Lines>71</Lines>
  <Paragraphs>20</Paragraphs>
  <TotalTime>56</TotalTime>
  <ScaleCrop>false</ScaleCrop>
  <LinksUpToDate>false</LinksUpToDate>
  <CharactersWithSpaces>10058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2021-05-20T17:05:00Z</dcterms:created>
  <dc:creator>周</dc:creator>
  <cp:lastModifiedBy>24147</cp:lastModifiedBy>
  <dcterms:modified xsi:type="dcterms:W3CDTF">2023-01-28T10:39:18Z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