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4111"/>
        </w:tabs>
        <w:spacing w:line="360" w:lineRule="auto"/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M3U2 Morals And Virtues</w:t>
      </w:r>
    </w:p>
    <w:p>
      <w:pPr>
        <w:pStyle w:val="2"/>
        <w:tabs>
          <w:tab w:val="left" w:pos="4111"/>
        </w:tabs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Period 1 Reading for Writing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Objectives：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By the end of the class, students will be able to</w:t>
      </w:r>
    </w:p>
    <w:p>
      <w:pPr>
        <w:pStyle w:val="2"/>
        <w:tabs>
          <w:tab w:val="left" w:pos="4111"/>
        </w:tabs>
        <w:spacing w:line="240" w:lineRule="auto"/>
        <w:rPr>
          <w:rFonts w:hint="default" w:ascii="Times New Roman" w:hAnsi="Times New Roman" w:cs="Times New Roman"/>
          <w:lang w:val="en-US"/>
        </w:rPr>
      </w:pPr>
      <w:r>
        <w:rPr>
          <w:rFonts w:hint="eastAsia" w:ascii="Times New Roman" w:hAnsi="Times New Roman" w:cs="Times New Roman"/>
        </w:rPr>
        <w:t xml:space="preserve">1. </w:t>
      </w:r>
      <w:r>
        <w:rPr>
          <w:rFonts w:hint="eastAsia" w:ascii="Times New Roman" w:hAnsi="Times New Roman" w:cs="Times New Roman"/>
          <w:lang w:val="en-US" w:eastAsia="zh-CN"/>
        </w:rPr>
        <w:t>understand the main idea of the story and the purpose of the author of writing the story</w:t>
      </w:r>
    </w:p>
    <w:p>
      <w:pPr>
        <w:pStyle w:val="2"/>
        <w:tabs>
          <w:tab w:val="left" w:pos="4111"/>
        </w:tabs>
        <w:spacing w:line="24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2. </w:t>
      </w:r>
      <w:r>
        <w:rPr>
          <w:rFonts w:hint="eastAsia" w:ascii="Times New Roman" w:hAnsi="Times New Roman" w:cs="Times New Roman"/>
          <w:lang w:val="en-US" w:eastAsia="zh-CN"/>
        </w:rPr>
        <w:t>know the definition of a review and the basic structure of a review</w:t>
      </w:r>
    </w:p>
    <w:p>
      <w:pPr>
        <w:pStyle w:val="2"/>
        <w:tabs>
          <w:tab w:val="left" w:pos="4111"/>
        </w:tabs>
        <w:spacing w:line="24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3. </w:t>
      </w:r>
      <w:r>
        <w:rPr>
          <w:rFonts w:hint="eastAsia" w:ascii="Times New Roman" w:hAnsi="Times New Roman" w:cs="Times New Roman"/>
          <w:lang w:val="en-US" w:eastAsia="zh-CN"/>
        </w:rPr>
        <w:t>write down the review of the story step by step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Important and Difficult Point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：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How to make students </w:t>
      </w:r>
      <w:r>
        <w:rPr>
          <w:rFonts w:hint="eastAsia" w:ascii="Times New Roman" w:hAnsi="Times New Roman" w:cs="Times New Roman"/>
          <w:lang w:val="en-US" w:eastAsia="zh-CN"/>
        </w:rPr>
        <w:t>work out the basic structure of a review.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How to make students express their opinions on the moral dilemmas fluently.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Procedures:</w:t>
      </w:r>
      <w:r>
        <w:rPr>
          <w:rFonts w:ascii="Times New Roman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10307955</wp:posOffset>
                </wp:positionH>
                <wp:positionV relativeFrom="paragraph">
                  <wp:posOffset>0</wp:posOffset>
                </wp:positionV>
                <wp:extent cx="1584960" cy="1383665"/>
                <wp:effectExtent l="133350" t="95250" r="140970" b="159385"/>
                <wp:wrapNone/>
                <wp:docPr id="12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38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37000"/>
                          </a:schemeClr>
                        </a:solidFill>
                        <a:effectLst>
                          <a:outerShdw blurRad="139700" dist="25400" dir="5400000" sx="98000" sy="98000" algn="ctr" rotWithShape="0">
                            <a:srgbClr val="000000">
                              <a:alpha val="92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hundred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thousand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million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811.65pt;margin-top:0pt;height:108.95pt;width:124.8pt;mso-wrap-style:none;z-index:251659264;mso-width-relative:page;mso-height-relative:page;" fillcolor="#BFBFBF [2412]" filled="t" stroked="f" coordsize="21600,21600" o:gfxdata="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98i9HXAAAACgEAAA8AAAAAAAAAAQAgAAAAIgAAAGRycy9kb3ducmV2LnhtbFBL&#10;AQIUABQAAAAIAIdO4kDRI3epMAIAAHUEAAAOAAAAAAAAAAEAIAAAACYBAABkcnMvZTJvRG9jLnht&#10;bFBLBQYAAAAABgAGAFkBAADIBQAAAAA=&#10;">
                <v:fill on="t" opacity="24248f" focussize="0,0"/>
                <v:stroke on="f"/>
                <v:imagedata o:title=""/>
                <o:lock v:ext="edit" aspectratio="f"/>
                <v:shadow on="t" type="perspective" color="#000000" opacity="60293f" offset="0pt,2pt" origin="0f,0f" matrix="64225f,0f,0f,64225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hundred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thousand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million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7084060</wp:posOffset>
                </wp:positionH>
                <wp:positionV relativeFrom="paragraph">
                  <wp:posOffset>2823845</wp:posOffset>
                </wp:positionV>
                <wp:extent cx="3508375" cy="450850"/>
                <wp:effectExtent l="0" t="0" r="0" b="0"/>
                <wp:wrapNone/>
                <wp:docPr id="1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45085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77800" dist="101600" dir="5400000" sx="62000" sy="62000" algn="ctr" rotWithShape="0">
                            <a:srgbClr val="000000">
                              <a:alpha val="89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 w:themeColor="text1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____________</w:t>
                            </w:r>
                            <w:r>
                              <w:rPr>
                                <w:rFonts w:hint="eastAsia" w:ascii="Comic Sans MS" w:cs="Comic Sans MS"/>
                                <w:b/>
                                <w:bCs/>
                                <w:color w:val="000000" w:themeColor="text1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关于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557.8pt;margin-top:222.35pt;height:35.5pt;width:276.25pt;z-index:251660288;mso-width-relative:page;mso-height-relative:page;" filled="f" stroked="f" coordsize="21600,21600" o:gfxdata="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d5eVv3AAAAA0BAAAPAAAAAAAAAAEAIAAAACIAAABkcnMvZG93bnJldi54bWxQSwECFAAUAAAA&#10;CACHTuJADTIVFSMCAAAuBAAADgAAAAAAAAABACAAAAArAQAAZHJzL2Uyb0RvYy54bWxQSwUGAAAA&#10;AAYABgBZAQAAwAUAAAAA&#10;">
                <v:fill on="f" focussize="0,0"/>
                <v:stroke on="f"/>
                <v:imagedata o:title=""/>
                <o:lock v:ext="edit" aspectratio="f"/>
                <v:shadow on="t" type="perspective" color="#000000" opacity="58327f" offset="0pt,8pt" origin="0f,0f" matrix="40632f,0f,0f,40632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0000" w:themeColor="text1"/>
                          <w:kern w:val="24"/>
                          <w:position w:val="-18"/>
                          <w:sz w:val="72"/>
                          <w:szCs w:val="72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____________</w:t>
                      </w:r>
                      <w:r>
                        <w:rPr>
                          <w:rFonts w:hint="eastAsia" w:ascii="Comic Sans MS" w:cs="Comic Sans MS"/>
                          <w:b/>
                          <w:bCs/>
                          <w:color w:val="000000" w:themeColor="text1"/>
                          <w:kern w:val="24"/>
                          <w:position w:val="-18"/>
                          <w:sz w:val="72"/>
                          <w:szCs w:val="72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关于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Lead-in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Activity 1: Look and say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Student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 xml:space="preserve"> will be asked to </w:t>
      </w:r>
      <w:r>
        <w:rPr>
          <w:rFonts w:hint="eastAsia" w:ascii="Times New Roman" w:hAnsi="Times New Roman" w:cs="Times New Roman"/>
          <w:lang w:val="en-US" w:eastAsia="zh-CN"/>
        </w:rPr>
        <w:t>look at a picture and answer the following questions</w:t>
      </w:r>
      <w:r>
        <w:rPr>
          <w:rFonts w:hint="eastAsia" w:ascii="Times New Roman" w:hAnsi="Times New Roman" w:cs="Times New Roman"/>
        </w:rPr>
        <w:t>: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Q1: What are we reading in the picture? A story? A comment? Or something else? 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Q2: What is a review?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Q3: What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the difference between a comment and a review?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Q4: How to write a review?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此环节目的一方面在于通过一则关于书评的截图引入话题，帮助学生了解什么是书评；另一方面在于锻炼学生观察、分析和总结的能力，通过这张截图内容、结构的分析归纳出书评的基本特征；最后带着写书评的目的去读“路上的石头”这则故事。）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Read For Basic Information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look at a picture and turn to page20 to answer the following questions:</w:t>
      </w:r>
    </w:p>
    <w:p>
      <w:pPr>
        <w:pStyle w:val="2"/>
        <w:numPr>
          <w:ilvl w:val="0"/>
          <w:numId w:val="1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b w:val="0"/>
          <w:bCs w:val="0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What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s the title of the story?</w:t>
      </w:r>
    </w:p>
    <w:p>
      <w:pPr>
        <w:pStyle w:val="2"/>
        <w:numPr>
          <w:ilvl w:val="0"/>
          <w:numId w:val="1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What kind of story is it?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br w:type="textWrapping"/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3. What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s the main idea of the passage? Use a sentence (5W+H). 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4.Can you write the first para of the review according to these answers? (3minutes for students to write the first part, and show some students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writing)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(此环节目的旨在为第一段写作服务，学生带着书评第一段内容的相关问题去快速浏览故事文本，再用自己的话将相关问题回答连接成一段话，目的在于锻炼学生连句成段的能力）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ind w:leftChars="0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lang w:val="en-US" w:eastAsia="zh-CN"/>
        </w:rPr>
        <w:drawing>
          <wp:inline distT="0" distB="0" distL="114300" distR="114300">
            <wp:extent cx="6068695" cy="2996565"/>
            <wp:effectExtent l="0" t="0" r="8255" b="13335"/>
            <wp:docPr id="5" name="图片 5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Read For Analysis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Students will be asked to read the story again to get some more details:</w:t>
      </w:r>
    </w:p>
    <w:p>
      <w:pPr>
        <w:pStyle w:val="2"/>
        <w:numPr>
          <w:ilvl w:val="0"/>
          <w:numId w:val="2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Why did the king carry out such an experiment?(thinking)</w:t>
      </w:r>
    </w:p>
    <w:p>
      <w:pPr>
        <w:pStyle w:val="2"/>
        <w:numPr>
          <w:ilvl w:val="0"/>
          <w:numId w:val="2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What was the response from different villagers? (p21)</w:t>
      </w:r>
    </w:p>
    <w:p>
      <w:pPr>
        <w:pStyle w:val="2"/>
        <w:numPr>
          <w:ilvl w:val="0"/>
          <w:numId w:val="2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Did the king achieve his purpose? How do you know?</w:t>
      </w:r>
    </w:p>
    <w:p>
      <w:pPr>
        <w:pStyle w:val="2"/>
        <w:numPr>
          <w:ilvl w:val="0"/>
          <w:numId w:val="2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Can you write the second para of the review according to these answers? (3minutes for students to write the first part, and show some students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writing)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(此环节目的旨在学生在对故事文本较为熟悉的情况下，带着自己的思考去概括这篇故事，对学生的综合语言运用能力有一定要求。）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183630" cy="2448560"/>
            <wp:effectExtent l="0" t="0" r="7620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Discussion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Students will be asked to read the story again to discuss the following questions: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182360" cy="2921635"/>
            <wp:effectExtent l="0" t="0" r="8890" b="1206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Can you write the second para of the review according to these answers? (3minutes for students to write the first part, and show some students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writing)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(此环节目的旨在学生在对故事文本非常熟悉的情况下，去剖析这则寓言故事和实际生活的联系。由故事中的人物分析到自我分析，并写成小作文，帮助学生树立正确的价值观和人生观。）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  <w:r>
        <w:drawing>
          <wp:inline distT="0" distB="0" distL="114300" distR="114300">
            <wp:extent cx="6185535" cy="2973705"/>
            <wp:effectExtent l="0" t="0" r="5715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B6E97A"/>
    <w:multiLevelType w:val="singleLevel"/>
    <w:tmpl w:val="F0B6E97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8E9EE03"/>
    <w:multiLevelType w:val="singleLevel"/>
    <w:tmpl w:val="68E9EE0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BB3DAF"/>
    <w:rsid w:val="000D6562"/>
    <w:rsid w:val="0011528D"/>
    <w:rsid w:val="00211995"/>
    <w:rsid w:val="003B7C4B"/>
    <w:rsid w:val="006D0ECE"/>
    <w:rsid w:val="00911B00"/>
    <w:rsid w:val="00A245EC"/>
    <w:rsid w:val="00AA6FF7"/>
    <w:rsid w:val="00B8120A"/>
    <w:rsid w:val="00D101C6"/>
    <w:rsid w:val="00D11F80"/>
    <w:rsid w:val="00D65BE6"/>
    <w:rsid w:val="00DB7C15"/>
    <w:rsid w:val="00F24BA5"/>
    <w:rsid w:val="010A7117"/>
    <w:rsid w:val="02096E35"/>
    <w:rsid w:val="050448FA"/>
    <w:rsid w:val="2197691F"/>
    <w:rsid w:val="23B43914"/>
    <w:rsid w:val="28B15C50"/>
    <w:rsid w:val="40D0602C"/>
    <w:rsid w:val="40E82DDF"/>
    <w:rsid w:val="44B473FC"/>
    <w:rsid w:val="46491B68"/>
    <w:rsid w:val="48075064"/>
    <w:rsid w:val="494A7266"/>
    <w:rsid w:val="4C5805E6"/>
    <w:rsid w:val="51587ED9"/>
    <w:rsid w:val="576E5C34"/>
    <w:rsid w:val="5A441CA5"/>
    <w:rsid w:val="5B703E6D"/>
    <w:rsid w:val="5ED00B53"/>
    <w:rsid w:val="6458766C"/>
    <w:rsid w:val="6A1C510A"/>
    <w:rsid w:val="6B22161D"/>
    <w:rsid w:val="6BBB3DAF"/>
    <w:rsid w:val="72FB7048"/>
    <w:rsid w:val="73040A7E"/>
    <w:rsid w:val="73B945FA"/>
    <w:rsid w:val="787F005F"/>
    <w:rsid w:val="7A203D41"/>
    <w:rsid w:val="7AB91A3D"/>
    <w:rsid w:val="7C45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纯文本 字符"/>
    <w:basedOn w:val="8"/>
    <w:link w:val="2"/>
    <w:qFormat/>
    <w:uiPriority w:val="0"/>
    <w:rPr>
      <w:rFonts w:ascii="宋体" w:hAnsi="Courier New" w:cs="Courier New" w:eastAsiaTheme="minorEastAsia"/>
      <w:kern w:val="2"/>
      <w:sz w:val="21"/>
      <w:szCs w:val="21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400C73-694F-485A-B2F4-408D1EA3C7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326</Words>
  <Characters>1443</Characters>
  <Lines>12</Lines>
  <Paragraphs>3</Paragraphs>
  <TotalTime>3</TotalTime>
  <ScaleCrop>false</ScaleCrop>
  <LinksUpToDate>false</LinksUpToDate>
  <CharactersWithSpaces>1766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2020-12-03T12:23:00Z</dcterms:created>
  <dc:creator>86188</dc:creator>
  <cp:lastModifiedBy>Delia </cp:lastModifiedBy>
  <dcterms:modified xsi:type="dcterms:W3CDTF">2021-04-16T06:22:00Z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21FDC42EEF9F4FD3902D42188C41C847</vt:lpwstr>
  </property>
</Properties>
</file>