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A5" w:rsidRPr="0045386B" w:rsidRDefault="00634865">
      <w:pPr>
        <w:jc w:val="center"/>
        <w:rPr>
          <w:rFonts w:ascii="Times New Roman" w:hAnsi="Times New Roman" w:cs="Times New Roman"/>
        </w:rPr>
      </w:pPr>
      <w:r>
        <w:rPr>
          <w:rFonts w:ascii="Times New Roman" w:hAnsi="Times New Roman" w:cs="Times New Roman" w:hint="eastAsia"/>
          <w:b/>
        </w:rPr>
        <w:t>M4U4 Using Language</w:t>
      </w:r>
      <w:r w:rsidR="00A1148E" w:rsidRPr="0045386B">
        <w:rPr>
          <w:rFonts w:ascii="Times New Roman" w:hAnsi="Times New Roman" w:cs="Times New Roman"/>
        </w:rPr>
        <w:t xml:space="preserve"> </w:t>
      </w:r>
      <w:r w:rsidR="00A1148E" w:rsidRPr="0045386B">
        <w:rPr>
          <w:rFonts w:ascii="Times New Roman" w:hAnsi="Times New Roman" w:cs="Times New Roman"/>
        </w:rPr>
        <w:t>教学设计</w:t>
      </w:r>
    </w:p>
    <w:p w:rsidR="001422A5" w:rsidRPr="0045386B" w:rsidRDefault="00A1148E">
      <w:pPr>
        <w:jc w:val="center"/>
        <w:rPr>
          <w:rFonts w:ascii="Times New Roman" w:hAnsi="Times New Roman" w:cs="Times New Roman"/>
          <w:b/>
        </w:rPr>
      </w:pPr>
      <w:r w:rsidRPr="0045386B">
        <w:rPr>
          <w:rFonts w:ascii="Times New Roman" w:hAnsi="Times New Roman" w:cs="Times New Roman"/>
          <w:b/>
        </w:rPr>
        <w:t>编辑导语</w:t>
      </w:r>
    </w:p>
    <w:p w:rsidR="001422A5" w:rsidRDefault="00C17A28">
      <w:pPr>
        <w:pStyle w:val="a5"/>
        <w:shd w:val="clear" w:color="auto" w:fill="FFFFFF"/>
        <w:spacing w:before="0" w:beforeAutospacing="0" w:after="0" w:afterAutospacing="0"/>
        <w:ind w:firstLine="480"/>
        <w:rPr>
          <w:rFonts w:ascii="Times New Roman" w:eastAsiaTheme="minorEastAsia" w:hAnsi="Times New Roman" w:cs="Times New Roman" w:hint="eastAsia"/>
          <w:kern w:val="2"/>
          <w:sz w:val="20"/>
          <w:szCs w:val="22"/>
        </w:rPr>
      </w:pPr>
      <w:r>
        <w:rPr>
          <w:rFonts w:ascii="Times New Roman" w:eastAsiaTheme="minorEastAsia" w:hAnsi="Times New Roman" w:cs="Times New Roman"/>
          <w:kern w:val="2"/>
          <w:sz w:val="20"/>
          <w:szCs w:val="22"/>
        </w:rPr>
        <w:t>本</w:t>
      </w:r>
      <w:r>
        <w:rPr>
          <w:rFonts w:ascii="Times New Roman" w:eastAsiaTheme="minorEastAsia" w:hAnsi="Times New Roman" w:cs="Times New Roman" w:hint="eastAsia"/>
          <w:kern w:val="2"/>
          <w:sz w:val="20"/>
          <w:szCs w:val="22"/>
        </w:rPr>
        <w:t>单元</w:t>
      </w:r>
      <w:r w:rsidR="00A1148E" w:rsidRPr="0045386B">
        <w:rPr>
          <w:rFonts w:ascii="Times New Roman" w:eastAsiaTheme="minorEastAsia" w:hAnsi="Times New Roman" w:cs="Times New Roman"/>
          <w:kern w:val="2"/>
          <w:sz w:val="20"/>
          <w:szCs w:val="22"/>
        </w:rPr>
        <w:t>的话题属于</w:t>
      </w:r>
      <w:r w:rsidR="00A1148E" w:rsidRPr="0045386B">
        <w:rPr>
          <w:rFonts w:ascii="Times New Roman" w:eastAsiaTheme="minorEastAsia" w:hAnsi="Times New Roman" w:cs="Times New Roman"/>
          <w:kern w:val="2"/>
          <w:sz w:val="20"/>
          <w:szCs w:val="22"/>
        </w:rPr>
        <w:t>“</w:t>
      </w:r>
      <w:r w:rsidR="00A1148E" w:rsidRPr="0045386B">
        <w:rPr>
          <w:rFonts w:ascii="Times New Roman" w:eastAsiaTheme="minorEastAsia" w:hAnsi="Times New Roman" w:cs="Times New Roman"/>
          <w:kern w:val="2"/>
          <w:sz w:val="20"/>
          <w:szCs w:val="22"/>
        </w:rPr>
        <w:t>人与社会</w:t>
      </w:r>
      <w:r w:rsidR="00A1148E" w:rsidRPr="0045386B">
        <w:rPr>
          <w:rFonts w:ascii="Times New Roman" w:eastAsiaTheme="minorEastAsia" w:hAnsi="Times New Roman" w:cs="Times New Roman"/>
          <w:kern w:val="2"/>
          <w:sz w:val="20"/>
          <w:szCs w:val="22"/>
        </w:rPr>
        <w:t>”</w:t>
      </w:r>
      <w:r w:rsidR="00A1148E" w:rsidRPr="0045386B">
        <w:rPr>
          <w:rFonts w:ascii="Times New Roman" w:eastAsiaTheme="minorEastAsia" w:hAnsi="Times New Roman" w:cs="Times New Roman"/>
          <w:kern w:val="2"/>
          <w:sz w:val="20"/>
          <w:szCs w:val="22"/>
        </w:rPr>
        <w:t>的主题语境，探讨</w:t>
      </w:r>
      <w:r w:rsidR="00A1148E" w:rsidRPr="0045386B">
        <w:rPr>
          <w:rFonts w:ascii="Times New Roman" w:eastAsiaTheme="minorEastAsia" w:hAnsi="Times New Roman" w:cs="Times New Roman"/>
          <w:kern w:val="2"/>
          <w:sz w:val="20"/>
          <w:szCs w:val="22"/>
        </w:rPr>
        <w:t>“</w:t>
      </w:r>
      <w:r w:rsidR="00A1148E" w:rsidRPr="0045386B">
        <w:rPr>
          <w:rFonts w:ascii="Times New Roman" w:eastAsiaTheme="minorEastAsia" w:hAnsi="Times New Roman" w:cs="Times New Roman"/>
          <w:kern w:val="2"/>
          <w:sz w:val="20"/>
          <w:szCs w:val="22"/>
        </w:rPr>
        <w:t>跨文化沟通、包容与合作</w:t>
      </w:r>
      <w:r w:rsidR="00A1148E" w:rsidRPr="0045386B">
        <w:rPr>
          <w:rFonts w:ascii="Times New Roman" w:eastAsiaTheme="minorEastAsia" w:hAnsi="Times New Roman" w:cs="Times New Roman"/>
          <w:kern w:val="2"/>
          <w:sz w:val="20"/>
          <w:szCs w:val="22"/>
        </w:rPr>
        <w:t>”</w:t>
      </w:r>
      <w:r w:rsidR="00A1148E" w:rsidRPr="0045386B">
        <w:rPr>
          <w:rFonts w:ascii="Times New Roman" w:eastAsiaTheme="minorEastAsia" w:hAnsi="Times New Roman" w:cs="Times New Roman"/>
          <w:kern w:val="2"/>
          <w:sz w:val="20"/>
          <w:szCs w:val="22"/>
        </w:rPr>
        <w:t>的主题群。</w:t>
      </w:r>
    </w:p>
    <w:p w:rsidR="00C17A28" w:rsidRPr="0045386B" w:rsidRDefault="009D08CF">
      <w:pPr>
        <w:pStyle w:val="a5"/>
        <w:shd w:val="clear" w:color="auto" w:fill="FFFFFF"/>
        <w:spacing w:before="0" w:beforeAutospacing="0" w:after="0" w:afterAutospacing="0"/>
        <w:ind w:firstLine="480"/>
        <w:rPr>
          <w:rFonts w:ascii="Times New Roman" w:eastAsiaTheme="minorEastAsia" w:hAnsi="Times New Roman" w:cs="Times New Roman"/>
          <w:kern w:val="2"/>
          <w:sz w:val="20"/>
          <w:szCs w:val="22"/>
        </w:rPr>
      </w:pPr>
      <w:r>
        <w:rPr>
          <w:rFonts w:ascii="Times New Roman" w:eastAsiaTheme="minorEastAsia" w:hAnsi="Times New Roman" w:cs="Times New Roman" w:hint="eastAsia"/>
          <w:kern w:val="2"/>
          <w:sz w:val="20"/>
          <w:szCs w:val="22"/>
        </w:rPr>
        <w:t>本单元</w:t>
      </w:r>
      <w:r w:rsidR="00B273B4">
        <w:rPr>
          <w:rFonts w:ascii="Times New Roman" w:eastAsiaTheme="minorEastAsia" w:hAnsi="Times New Roman" w:cs="Times New Roman" w:hint="eastAsia"/>
          <w:kern w:val="2"/>
          <w:sz w:val="20"/>
          <w:szCs w:val="22"/>
        </w:rPr>
        <w:t>Reading</w:t>
      </w:r>
      <w:r w:rsidR="00AD25F9">
        <w:rPr>
          <w:rFonts w:ascii="Times New Roman" w:eastAsiaTheme="minorEastAsia" w:hAnsi="Times New Roman" w:cs="Times New Roman" w:hint="eastAsia"/>
          <w:kern w:val="2"/>
          <w:sz w:val="20"/>
          <w:szCs w:val="22"/>
        </w:rPr>
        <w:t>部分</w:t>
      </w:r>
      <w:r w:rsidR="005F1742">
        <w:rPr>
          <w:rFonts w:ascii="Times New Roman" w:eastAsiaTheme="minorEastAsia" w:hAnsi="Times New Roman" w:cs="Times New Roman" w:hint="eastAsia"/>
          <w:kern w:val="2"/>
          <w:sz w:val="20"/>
          <w:szCs w:val="22"/>
        </w:rPr>
        <w:t>主要是关于</w:t>
      </w:r>
      <w:r w:rsidR="00B273B4">
        <w:rPr>
          <w:rFonts w:ascii="Times New Roman" w:eastAsiaTheme="minorEastAsia" w:hAnsi="Times New Roman" w:cs="Times New Roman" w:hint="eastAsia"/>
          <w:kern w:val="2"/>
          <w:sz w:val="20"/>
          <w:szCs w:val="22"/>
        </w:rPr>
        <w:t>“</w:t>
      </w:r>
      <w:r w:rsidR="00C86A5A">
        <w:rPr>
          <w:rFonts w:ascii="Times New Roman" w:eastAsiaTheme="minorEastAsia" w:hAnsi="Times New Roman" w:cs="Times New Roman" w:hint="eastAsia"/>
          <w:kern w:val="2"/>
          <w:sz w:val="20"/>
          <w:szCs w:val="22"/>
        </w:rPr>
        <w:t>不同文化背景下</w:t>
      </w:r>
      <w:r w:rsidR="001752B7">
        <w:rPr>
          <w:rFonts w:ascii="Times New Roman" w:eastAsiaTheme="minorEastAsia" w:hAnsi="Times New Roman" w:cs="Times New Roman" w:hint="eastAsia"/>
          <w:kern w:val="2"/>
          <w:sz w:val="20"/>
          <w:szCs w:val="22"/>
        </w:rPr>
        <w:t>表达问候的</w:t>
      </w:r>
      <w:r w:rsidR="00C86A5A">
        <w:rPr>
          <w:rFonts w:ascii="Times New Roman" w:eastAsiaTheme="minorEastAsia" w:hAnsi="Times New Roman" w:cs="Times New Roman" w:hint="eastAsia"/>
          <w:kern w:val="2"/>
          <w:sz w:val="20"/>
          <w:szCs w:val="22"/>
        </w:rPr>
        <w:t>身势语的不同</w:t>
      </w:r>
      <w:r w:rsidR="00D11E70">
        <w:rPr>
          <w:rFonts w:ascii="Times New Roman" w:eastAsiaTheme="minorEastAsia" w:hAnsi="Times New Roman" w:cs="Times New Roman" w:hint="eastAsia"/>
          <w:kern w:val="2"/>
          <w:sz w:val="20"/>
          <w:szCs w:val="22"/>
        </w:rPr>
        <w:t>之处</w:t>
      </w:r>
      <w:r w:rsidR="00B273B4">
        <w:rPr>
          <w:rFonts w:ascii="Times New Roman" w:eastAsiaTheme="minorEastAsia" w:hAnsi="Times New Roman" w:cs="Times New Roman" w:hint="eastAsia"/>
          <w:kern w:val="2"/>
          <w:sz w:val="20"/>
          <w:szCs w:val="22"/>
        </w:rPr>
        <w:t>”</w:t>
      </w:r>
      <w:r w:rsidR="00C86A5A">
        <w:rPr>
          <w:rFonts w:ascii="Times New Roman" w:eastAsiaTheme="minorEastAsia" w:hAnsi="Times New Roman" w:cs="Times New Roman" w:hint="eastAsia"/>
          <w:kern w:val="2"/>
          <w:sz w:val="20"/>
          <w:szCs w:val="22"/>
        </w:rPr>
        <w:t>，</w:t>
      </w:r>
      <w:r w:rsidR="00197C69">
        <w:rPr>
          <w:rFonts w:ascii="Times New Roman" w:eastAsiaTheme="minorEastAsia" w:hAnsi="Times New Roman" w:cs="Times New Roman" w:hint="eastAsia"/>
          <w:kern w:val="2"/>
          <w:sz w:val="20"/>
          <w:szCs w:val="22"/>
        </w:rPr>
        <w:t>教师</w:t>
      </w:r>
      <w:r w:rsidR="00060CD6">
        <w:rPr>
          <w:rFonts w:ascii="Times New Roman" w:eastAsiaTheme="minorEastAsia" w:hAnsi="Times New Roman" w:cs="Times New Roman" w:hint="eastAsia"/>
          <w:kern w:val="2"/>
          <w:sz w:val="20"/>
          <w:szCs w:val="22"/>
        </w:rPr>
        <w:t>将</w:t>
      </w:r>
      <w:r w:rsidR="002B4F05">
        <w:rPr>
          <w:rFonts w:ascii="Times New Roman" w:eastAsiaTheme="minorEastAsia" w:hAnsi="Times New Roman" w:cs="Times New Roman" w:hint="eastAsia"/>
          <w:kern w:val="2"/>
          <w:sz w:val="20"/>
          <w:szCs w:val="22"/>
        </w:rPr>
        <w:t>这一部分设计成一堂阅读和概要写作相结合的课</w:t>
      </w:r>
      <w:r w:rsidR="001752B7">
        <w:rPr>
          <w:rFonts w:ascii="Times New Roman" w:eastAsiaTheme="minorEastAsia" w:hAnsi="Times New Roman" w:cs="Times New Roman" w:hint="eastAsia"/>
          <w:kern w:val="2"/>
          <w:sz w:val="20"/>
          <w:szCs w:val="22"/>
        </w:rPr>
        <w:t>。</w:t>
      </w:r>
      <w:r w:rsidR="00060CD6">
        <w:rPr>
          <w:rFonts w:ascii="Times New Roman" w:eastAsiaTheme="minorEastAsia" w:hAnsi="Times New Roman" w:cs="Times New Roman" w:hint="eastAsia"/>
          <w:kern w:val="2"/>
          <w:sz w:val="20"/>
          <w:szCs w:val="22"/>
        </w:rPr>
        <w:t>而本单元</w:t>
      </w:r>
      <w:r w:rsidR="00060CD6">
        <w:rPr>
          <w:rFonts w:ascii="Times New Roman" w:eastAsiaTheme="minorEastAsia" w:hAnsi="Times New Roman" w:cs="Times New Roman" w:hint="eastAsia"/>
          <w:kern w:val="2"/>
          <w:sz w:val="20"/>
          <w:szCs w:val="22"/>
        </w:rPr>
        <w:t>Using Language</w:t>
      </w:r>
      <w:r w:rsidR="00AD25F9">
        <w:rPr>
          <w:rFonts w:ascii="Times New Roman" w:eastAsiaTheme="minorEastAsia" w:hAnsi="Times New Roman" w:cs="Times New Roman" w:hint="eastAsia"/>
          <w:kern w:val="2"/>
          <w:sz w:val="20"/>
          <w:szCs w:val="22"/>
        </w:rPr>
        <w:t>的阅读部分</w:t>
      </w:r>
      <w:r w:rsidR="00060CD6">
        <w:rPr>
          <w:rFonts w:ascii="Times New Roman" w:eastAsiaTheme="minorEastAsia" w:hAnsi="Times New Roman" w:cs="Times New Roman" w:hint="eastAsia"/>
          <w:kern w:val="2"/>
          <w:sz w:val="20"/>
          <w:szCs w:val="22"/>
        </w:rPr>
        <w:t>主要是关于“不同文化背景下</w:t>
      </w:r>
      <w:r w:rsidR="001752B7">
        <w:rPr>
          <w:rFonts w:ascii="Times New Roman" w:eastAsiaTheme="minorEastAsia" w:hAnsi="Times New Roman" w:cs="Times New Roman" w:hint="eastAsia"/>
          <w:kern w:val="2"/>
          <w:sz w:val="20"/>
          <w:szCs w:val="22"/>
        </w:rPr>
        <w:t>表达情感的身势语的相似性</w:t>
      </w:r>
      <w:r w:rsidR="00060CD6">
        <w:rPr>
          <w:rFonts w:ascii="Times New Roman" w:eastAsiaTheme="minorEastAsia" w:hAnsi="Times New Roman" w:cs="Times New Roman" w:hint="eastAsia"/>
          <w:kern w:val="2"/>
          <w:sz w:val="20"/>
          <w:szCs w:val="22"/>
        </w:rPr>
        <w:t>”</w:t>
      </w:r>
      <w:r w:rsidR="00AD25F9">
        <w:rPr>
          <w:rFonts w:ascii="Times New Roman" w:eastAsiaTheme="minorEastAsia" w:hAnsi="Times New Roman" w:cs="Times New Roman" w:hint="eastAsia"/>
          <w:kern w:val="2"/>
          <w:sz w:val="20"/>
          <w:szCs w:val="22"/>
        </w:rPr>
        <w:t>，</w:t>
      </w:r>
      <w:r w:rsidR="00AD25F9">
        <w:rPr>
          <w:rFonts w:ascii="Times New Roman" w:eastAsiaTheme="minorEastAsia" w:hAnsi="Times New Roman" w:cs="Times New Roman" w:hint="eastAsia"/>
          <w:kern w:val="2"/>
          <w:sz w:val="20"/>
          <w:szCs w:val="22"/>
        </w:rPr>
        <w:t>Using Language</w:t>
      </w:r>
      <w:r w:rsidR="001752B7">
        <w:rPr>
          <w:rFonts w:ascii="Times New Roman" w:eastAsiaTheme="minorEastAsia" w:hAnsi="Times New Roman" w:cs="Times New Roman" w:hint="eastAsia"/>
          <w:kern w:val="2"/>
          <w:sz w:val="20"/>
          <w:szCs w:val="22"/>
        </w:rPr>
        <w:t>的写作部分则要求学生在学会如何描写身势语的基础上写一封慰问信。所以，本单元</w:t>
      </w:r>
      <w:r w:rsidR="001752B7">
        <w:rPr>
          <w:rFonts w:ascii="Times New Roman" w:eastAsiaTheme="minorEastAsia" w:hAnsi="Times New Roman" w:cs="Times New Roman" w:hint="eastAsia"/>
          <w:kern w:val="2"/>
          <w:sz w:val="20"/>
          <w:szCs w:val="22"/>
        </w:rPr>
        <w:t>Using Language</w:t>
      </w:r>
      <w:r w:rsidR="001752B7">
        <w:rPr>
          <w:rFonts w:ascii="Times New Roman" w:eastAsiaTheme="minorEastAsia" w:hAnsi="Times New Roman" w:cs="Times New Roman" w:hint="eastAsia"/>
          <w:kern w:val="2"/>
          <w:sz w:val="20"/>
          <w:szCs w:val="22"/>
        </w:rPr>
        <w:t>部分教师的教学重点</w:t>
      </w:r>
      <w:r w:rsidR="00BE098B">
        <w:rPr>
          <w:rFonts w:ascii="Times New Roman" w:eastAsiaTheme="minorEastAsia" w:hAnsi="Times New Roman" w:cs="Times New Roman" w:hint="eastAsia"/>
          <w:kern w:val="2"/>
          <w:sz w:val="20"/>
          <w:szCs w:val="22"/>
        </w:rPr>
        <w:t>依然是“读”和“写”。</w:t>
      </w:r>
    </w:p>
    <w:p w:rsidR="00AC2A17" w:rsidRDefault="00122FF9">
      <w:pPr>
        <w:pStyle w:val="a5"/>
        <w:shd w:val="clear" w:color="auto" w:fill="FFFFFF"/>
        <w:spacing w:before="0" w:beforeAutospacing="0" w:after="0" w:afterAutospacing="0"/>
        <w:ind w:firstLine="480"/>
        <w:rPr>
          <w:rFonts w:ascii="Times New Roman" w:eastAsiaTheme="minorEastAsia" w:hAnsi="Times New Roman" w:cs="Times New Roman" w:hint="eastAsia"/>
          <w:kern w:val="2"/>
          <w:sz w:val="20"/>
          <w:szCs w:val="22"/>
        </w:rPr>
      </w:pPr>
      <w:r>
        <w:rPr>
          <w:rFonts w:ascii="Times New Roman" w:eastAsiaTheme="minorEastAsia" w:hAnsi="Times New Roman" w:cs="Times New Roman" w:hint="eastAsia"/>
          <w:kern w:val="2"/>
          <w:sz w:val="20"/>
          <w:szCs w:val="22"/>
        </w:rPr>
        <w:t>在课堂教学中，</w:t>
      </w:r>
      <w:r w:rsidR="00C17A28">
        <w:rPr>
          <w:rFonts w:ascii="Times New Roman" w:eastAsiaTheme="minorEastAsia" w:hAnsi="Times New Roman" w:cs="Times New Roman" w:hint="eastAsia"/>
          <w:kern w:val="2"/>
          <w:sz w:val="20"/>
          <w:szCs w:val="22"/>
        </w:rPr>
        <w:t>教师先通过一连串的提问</w:t>
      </w:r>
      <w:r w:rsidR="00AC2A17">
        <w:rPr>
          <w:rFonts w:ascii="Times New Roman" w:eastAsiaTheme="minorEastAsia" w:hAnsi="Times New Roman" w:cs="Times New Roman" w:hint="eastAsia"/>
          <w:kern w:val="2"/>
          <w:sz w:val="20"/>
          <w:szCs w:val="22"/>
        </w:rPr>
        <w:t>和小游戏让学生对文本的标题和第一段的内容有所准备。</w:t>
      </w:r>
      <w:r w:rsidR="00C443DB">
        <w:rPr>
          <w:rFonts w:ascii="Times New Roman" w:eastAsiaTheme="minorEastAsia" w:hAnsi="Times New Roman" w:cs="Times New Roman" w:hint="eastAsia"/>
          <w:kern w:val="2"/>
          <w:sz w:val="20"/>
          <w:szCs w:val="22"/>
        </w:rPr>
        <w:t>之</w:t>
      </w:r>
      <w:r w:rsidR="008C610B">
        <w:rPr>
          <w:rFonts w:ascii="Times New Roman" w:eastAsiaTheme="minorEastAsia" w:hAnsi="Times New Roman" w:cs="Times New Roman" w:hint="eastAsia"/>
          <w:kern w:val="2"/>
          <w:sz w:val="20"/>
          <w:szCs w:val="22"/>
        </w:rPr>
        <w:t>后，教师要引导学生找出文本主题句，概括文本的</w:t>
      </w:r>
      <w:r w:rsidR="00C443DB">
        <w:rPr>
          <w:rFonts w:ascii="Times New Roman" w:eastAsiaTheme="minorEastAsia" w:hAnsi="Times New Roman" w:cs="Times New Roman" w:hint="eastAsia"/>
          <w:kern w:val="2"/>
          <w:sz w:val="20"/>
          <w:szCs w:val="22"/>
        </w:rPr>
        <w:t>大意和要点，把握文本细节，并利用文本信息和自身经验，进行身势</w:t>
      </w:r>
      <w:proofErr w:type="gramStart"/>
      <w:r w:rsidR="00C443DB">
        <w:rPr>
          <w:rFonts w:ascii="Times New Roman" w:eastAsiaTheme="minorEastAsia" w:hAnsi="Times New Roman" w:cs="Times New Roman" w:hint="eastAsia"/>
          <w:kern w:val="2"/>
          <w:sz w:val="20"/>
          <w:szCs w:val="22"/>
        </w:rPr>
        <w:t>语使用</w:t>
      </w:r>
      <w:proofErr w:type="gramEnd"/>
      <w:r w:rsidR="00C443DB">
        <w:rPr>
          <w:rFonts w:ascii="Times New Roman" w:eastAsiaTheme="minorEastAsia" w:hAnsi="Times New Roman" w:cs="Times New Roman" w:hint="eastAsia"/>
          <w:kern w:val="2"/>
          <w:sz w:val="20"/>
          <w:szCs w:val="22"/>
        </w:rPr>
        <w:t>原因、场合、意义等方面问题的讨论。</w:t>
      </w:r>
      <w:r w:rsidR="004C41FC">
        <w:rPr>
          <w:rFonts w:ascii="Times New Roman" w:eastAsiaTheme="minorEastAsia" w:hAnsi="Times New Roman" w:cs="Times New Roman" w:hint="eastAsia"/>
          <w:kern w:val="2"/>
          <w:sz w:val="20"/>
          <w:szCs w:val="22"/>
        </w:rPr>
        <w:t>最后，教师安排学生进行慰问信的写作，让学生学会描写身势</w:t>
      </w:r>
      <w:proofErr w:type="gramStart"/>
      <w:r w:rsidR="004C41FC">
        <w:rPr>
          <w:rFonts w:ascii="Times New Roman" w:eastAsiaTheme="minorEastAsia" w:hAnsi="Times New Roman" w:cs="Times New Roman" w:hint="eastAsia"/>
          <w:kern w:val="2"/>
          <w:sz w:val="20"/>
          <w:szCs w:val="22"/>
        </w:rPr>
        <w:t>语及其</w:t>
      </w:r>
      <w:proofErr w:type="gramEnd"/>
      <w:r w:rsidR="004C41FC">
        <w:rPr>
          <w:rFonts w:ascii="Times New Roman" w:eastAsiaTheme="minorEastAsia" w:hAnsi="Times New Roman" w:cs="Times New Roman" w:hint="eastAsia"/>
          <w:kern w:val="2"/>
          <w:sz w:val="20"/>
          <w:szCs w:val="22"/>
        </w:rPr>
        <w:t>展现的情感，学会</w:t>
      </w:r>
      <w:r w:rsidR="00906E22">
        <w:rPr>
          <w:rFonts w:ascii="Times New Roman" w:eastAsiaTheme="minorEastAsia" w:hAnsi="Times New Roman" w:cs="Times New Roman" w:hint="eastAsia"/>
          <w:kern w:val="2"/>
          <w:sz w:val="20"/>
          <w:szCs w:val="22"/>
        </w:rPr>
        <w:t>用语言表达对身处逆境的</w:t>
      </w:r>
      <w:r w:rsidR="00266974">
        <w:rPr>
          <w:rFonts w:ascii="Times New Roman" w:eastAsiaTheme="minorEastAsia" w:hAnsi="Times New Roman" w:cs="Times New Roman" w:hint="eastAsia"/>
          <w:kern w:val="2"/>
          <w:sz w:val="20"/>
          <w:szCs w:val="22"/>
        </w:rPr>
        <w:t>朋友的</w:t>
      </w:r>
      <w:r w:rsidR="004C41FC">
        <w:rPr>
          <w:rFonts w:ascii="Times New Roman" w:eastAsiaTheme="minorEastAsia" w:hAnsi="Times New Roman" w:cs="Times New Roman" w:hint="eastAsia"/>
          <w:kern w:val="2"/>
          <w:sz w:val="20"/>
          <w:szCs w:val="22"/>
        </w:rPr>
        <w:t>理解</w:t>
      </w:r>
      <w:r w:rsidR="00266974">
        <w:rPr>
          <w:rFonts w:ascii="Times New Roman" w:eastAsiaTheme="minorEastAsia" w:hAnsi="Times New Roman" w:cs="Times New Roman" w:hint="eastAsia"/>
          <w:kern w:val="2"/>
          <w:sz w:val="20"/>
          <w:szCs w:val="22"/>
        </w:rPr>
        <w:t>、关心，并给予鼓励和帮助。</w:t>
      </w:r>
    </w:p>
    <w:p w:rsidR="001422A5" w:rsidRPr="0045386B" w:rsidRDefault="00A1148E">
      <w:pPr>
        <w:jc w:val="center"/>
        <w:rPr>
          <w:rFonts w:ascii="Times New Roman" w:hAnsi="Times New Roman" w:cs="Times New Roman"/>
          <w:b/>
        </w:rPr>
      </w:pPr>
      <w:bookmarkStart w:id="0" w:name="_GoBack"/>
      <w:bookmarkEnd w:id="0"/>
      <w:r w:rsidRPr="0045386B">
        <w:rPr>
          <w:rFonts w:ascii="Times New Roman" w:hAnsi="Times New Roman" w:cs="Times New Roman"/>
          <w:b/>
        </w:rPr>
        <w:t>教学过程</w:t>
      </w:r>
    </w:p>
    <w:p w:rsidR="001422A5" w:rsidRPr="0045386B" w:rsidRDefault="00A1148E">
      <w:pPr>
        <w:rPr>
          <w:rFonts w:ascii="Times New Roman" w:hAnsi="Times New Roman" w:cs="Times New Roman"/>
          <w:b/>
        </w:rPr>
      </w:pPr>
      <w:r w:rsidRPr="0045386B">
        <w:rPr>
          <w:rFonts w:ascii="Times New Roman" w:hAnsi="Times New Roman" w:cs="Times New Roman"/>
        </w:rPr>
        <w:t>Step 1: Lead in</w:t>
      </w:r>
    </w:p>
    <w:p w:rsidR="001422A5" w:rsidRPr="0045386B" w:rsidRDefault="00A1148E">
      <w:pPr>
        <w:jc w:val="left"/>
        <w:rPr>
          <w:rFonts w:ascii="Times New Roman" w:hAnsi="Times New Roman" w:cs="Times New Roman"/>
          <w:sz w:val="20"/>
        </w:rPr>
      </w:pPr>
      <w:r w:rsidRPr="0045386B">
        <w:rPr>
          <w:rFonts w:ascii="Times New Roman" w:hAnsi="Times New Roman" w:cs="Times New Roman"/>
          <w:sz w:val="20"/>
        </w:rPr>
        <w:t xml:space="preserve">1. </w:t>
      </w:r>
      <w:r w:rsidRPr="0045386B">
        <w:rPr>
          <w:rFonts w:ascii="Times New Roman" w:hAnsi="Times New Roman" w:cs="Times New Roman"/>
          <w:sz w:val="20"/>
        </w:rPr>
        <w:t>教师</w:t>
      </w:r>
      <w:r w:rsidR="00634865">
        <w:rPr>
          <w:rFonts w:ascii="Times New Roman" w:hAnsi="Times New Roman" w:cs="Times New Roman"/>
          <w:sz w:val="20"/>
        </w:rPr>
        <w:t>通过一连串的问题，</w:t>
      </w:r>
      <w:r w:rsidRPr="0045386B">
        <w:rPr>
          <w:rFonts w:ascii="Times New Roman" w:hAnsi="Times New Roman" w:cs="Times New Roman"/>
          <w:sz w:val="20"/>
        </w:rPr>
        <w:t>让学生</w:t>
      </w:r>
      <w:r w:rsidR="00634865">
        <w:rPr>
          <w:rFonts w:ascii="Times New Roman" w:hAnsi="Times New Roman" w:cs="Times New Roman" w:hint="eastAsia"/>
          <w:sz w:val="20"/>
        </w:rPr>
        <w:t>说出两种交际方式，并让学生谈谈觉得哪种交际方式更有影响力</w:t>
      </w:r>
      <w:r w:rsidRPr="0045386B">
        <w:rPr>
          <w:rFonts w:ascii="Times New Roman" w:hAnsi="Times New Roman" w:cs="Times New Roman"/>
          <w:sz w:val="20"/>
        </w:rPr>
        <w:t>。</w:t>
      </w:r>
    </w:p>
    <w:p w:rsidR="001422A5" w:rsidRPr="0045386B" w:rsidRDefault="00A1148E">
      <w:pPr>
        <w:jc w:val="left"/>
        <w:rPr>
          <w:rFonts w:ascii="Times New Roman" w:hAnsi="Times New Roman" w:cs="Times New Roman"/>
          <w:sz w:val="20"/>
        </w:rPr>
      </w:pPr>
      <w:r w:rsidRPr="0045386B">
        <w:rPr>
          <w:rFonts w:ascii="Times New Roman" w:hAnsi="Times New Roman" w:cs="Times New Roman"/>
          <w:sz w:val="20"/>
        </w:rPr>
        <w:t>如：</w:t>
      </w:r>
    </w:p>
    <w:p w:rsidR="001422A5" w:rsidRPr="0045386B" w:rsidRDefault="00A533D3">
      <w:pPr>
        <w:jc w:val="left"/>
        <w:rPr>
          <w:rFonts w:ascii="Times New Roman" w:hAnsi="Times New Roman" w:cs="Times New Roman"/>
          <w:sz w:val="20"/>
        </w:rPr>
      </w:pPr>
      <w:r>
        <w:rPr>
          <w:rFonts w:ascii="Times New Roman" w:hAnsi="Times New Roman" w:cs="Times New Roman" w:hint="eastAsia"/>
          <w:sz w:val="20"/>
        </w:rPr>
        <w:t>T</w:t>
      </w:r>
      <w:r w:rsidR="00A1148E" w:rsidRPr="0045386B">
        <w:rPr>
          <w:rFonts w:ascii="Times New Roman" w:hAnsi="Times New Roman" w:cs="Times New Roman"/>
          <w:sz w:val="20"/>
        </w:rPr>
        <w:t>: “When</w:t>
      </w:r>
      <w:r w:rsidR="00634865">
        <w:rPr>
          <w:rFonts w:ascii="Times New Roman" w:hAnsi="Times New Roman" w:cs="Times New Roman" w:hint="eastAsia"/>
          <w:sz w:val="20"/>
        </w:rPr>
        <w:t xml:space="preserve"> you are happy, what will you do</w:t>
      </w:r>
      <w:r w:rsidR="00F85AC7">
        <w:rPr>
          <w:rFonts w:ascii="Times New Roman" w:hAnsi="Times New Roman" w:cs="Times New Roman" w:hint="eastAsia"/>
          <w:sz w:val="20"/>
        </w:rPr>
        <w:t xml:space="preserve"> to show </w:t>
      </w:r>
      <w:r w:rsidR="00C66FD5">
        <w:rPr>
          <w:rFonts w:ascii="Times New Roman" w:hAnsi="Times New Roman" w:cs="Times New Roman" w:hint="eastAsia"/>
          <w:sz w:val="20"/>
        </w:rPr>
        <w:t>your happiness</w:t>
      </w:r>
      <w:proofErr w:type="gramStart"/>
      <w:r w:rsidR="00A1148E" w:rsidRPr="0045386B">
        <w:rPr>
          <w:rFonts w:ascii="Times New Roman" w:hAnsi="Times New Roman" w:cs="Times New Roman"/>
          <w:sz w:val="20"/>
        </w:rPr>
        <w:t>? ”</w:t>
      </w:r>
      <w:proofErr w:type="gramEnd"/>
    </w:p>
    <w:p w:rsidR="001422A5" w:rsidRDefault="00A533D3">
      <w:pPr>
        <w:jc w:val="left"/>
        <w:rPr>
          <w:rFonts w:ascii="Times New Roman" w:hAnsi="Times New Roman" w:cs="Times New Roman"/>
          <w:sz w:val="20"/>
        </w:rPr>
      </w:pPr>
      <w:r>
        <w:rPr>
          <w:rFonts w:ascii="Times New Roman" w:hAnsi="Times New Roman" w:cs="Times New Roman"/>
          <w:sz w:val="20"/>
        </w:rPr>
        <w:t>S</w:t>
      </w:r>
      <w:r w:rsidR="00634865">
        <w:rPr>
          <w:rFonts w:ascii="Times New Roman" w:hAnsi="Times New Roman" w:cs="Times New Roman"/>
          <w:sz w:val="20"/>
        </w:rPr>
        <w:t>: “</w:t>
      </w:r>
      <w:r w:rsidR="00634865">
        <w:rPr>
          <w:rFonts w:ascii="Times New Roman" w:hAnsi="Times New Roman" w:cs="Times New Roman" w:hint="eastAsia"/>
          <w:sz w:val="20"/>
        </w:rPr>
        <w:t>I will laugh</w:t>
      </w:r>
      <w:r w:rsidR="00C66FD5">
        <w:rPr>
          <w:rFonts w:ascii="Times New Roman" w:hAnsi="Times New Roman" w:cs="Times New Roman" w:hint="eastAsia"/>
          <w:sz w:val="20"/>
        </w:rPr>
        <w:t xml:space="preserve"> and clap my hands.</w:t>
      </w:r>
      <w:r w:rsidR="00A1148E" w:rsidRPr="0045386B">
        <w:rPr>
          <w:rFonts w:ascii="Times New Roman" w:hAnsi="Times New Roman" w:cs="Times New Roman"/>
          <w:sz w:val="20"/>
        </w:rPr>
        <w:t>”</w:t>
      </w:r>
    </w:p>
    <w:p w:rsidR="00634865" w:rsidRDefault="00A533D3">
      <w:pPr>
        <w:jc w:val="left"/>
        <w:rPr>
          <w:rFonts w:ascii="Times New Roman" w:hAnsi="Times New Roman" w:cs="Times New Roman"/>
          <w:sz w:val="20"/>
        </w:rPr>
      </w:pPr>
      <w:r>
        <w:rPr>
          <w:rFonts w:ascii="Times New Roman" w:hAnsi="Times New Roman" w:cs="Times New Roman" w:hint="eastAsia"/>
          <w:sz w:val="20"/>
        </w:rPr>
        <w:t>T</w:t>
      </w:r>
      <w:r w:rsidR="00634865">
        <w:rPr>
          <w:rFonts w:ascii="Times New Roman" w:hAnsi="Times New Roman" w:cs="Times New Roman" w:hint="eastAsia"/>
          <w:sz w:val="20"/>
        </w:rPr>
        <w:t xml:space="preserve">: </w:t>
      </w:r>
      <w:r w:rsidR="00634865">
        <w:rPr>
          <w:rFonts w:ascii="Times New Roman" w:hAnsi="Times New Roman" w:cs="Times New Roman"/>
          <w:sz w:val="20"/>
        </w:rPr>
        <w:t>“</w:t>
      </w:r>
      <w:r w:rsidR="00C66FD5">
        <w:rPr>
          <w:rFonts w:ascii="Times New Roman" w:hAnsi="Times New Roman" w:cs="Times New Roman" w:hint="eastAsia"/>
          <w:sz w:val="20"/>
        </w:rPr>
        <w:t xml:space="preserve">Very good! </w:t>
      </w:r>
      <w:proofErr w:type="gramStart"/>
      <w:r w:rsidR="00C66FD5">
        <w:rPr>
          <w:rFonts w:ascii="Times New Roman" w:hAnsi="Times New Roman" w:cs="Times New Roman" w:hint="eastAsia"/>
          <w:sz w:val="20"/>
        </w:rPr>
        <w:t>Anything</w:t>
      </w:r>
      <w:r w:rsidR="00634865">
        <w:rPr>
          <w:rFonts w:ascii="Times New Roman" w:hAnsi="Times New Roman" w:cs="Times New Roman" w:hint="eastAsia"/>
          <w:sz w:val="20"/>
        </w:rPr>
        <w:t xml:space="preserve"> else?</w:t>
      </w:r>
      <w:r w:rsidR="00634865">
        <w:rPr>
          <w:rFonts w:ascii="Times New Roman" w:hAnsi="Times New Roman" w:cs="Times New Roman"/>
          <w:sz w:val="20"/>
        </w:rPr>
        <w:t>”</w:t>
      </w:r>
      <w:proofErr w:type="gramEnd"/>
    </w:p>
    <w:p w:rsidR="00634865" w:rsidRPr="0045386B" w:rsidRDefault="00A533D3">
      <w:pPr>
        <w:jc w:val="left"/>
        <w:rPr>
          <w:rFonts w:ascii="Times New Roman" w:hAnsi="Times New Roman" w:cs="Times New Roman"/>
          <w:sz w:val="20"/>
        </w:rPr>
      </w:pPr>
      <w:r>
        <w:rPr>
          <w:rFonts w:ascii="Times New Roman" w:hAnsi="Times New Roman" w:cs="Times New Roman" w:hint="eastAsia"/>
          <w:sz w:val="20"/>
        </w:rPr>
        <w:t>S</w:t>
      </w:r>
      <w:r w:rsidR="00634865">
        <w:rPr>
          <w:rFonts w:ascii="Times New Roman" w:hAnsi="Times New Roman" w:cs="Times New Roman" w:hint="eastAsia"/>
          <w:sz w:val="20"/>
        </w:rPr>
        <w:t xml:space="preserve">: </w:t>
      </w:r>
      <w:r w:rsidR="00634865">
        <w:rPr>
          <w:rFonts w:ascii="Times New Roman" w:hAnsi="Times New Roman" w:cs="Times New Roman"/>
          <w:sz w:val="20"/>
        </w:rPr>
        <w:t>“</w:t>
      </w:r>
      <w:r w:rsidR="00634865">
        <w:rPr>
          <w:rFonts w:ascii="Times New Roman" w:hAnsi="Times New Roman" w:cs="Times New Roman" w:hint="eastAsia"/>
          <w:sz w:val="20"/>
        </w:rPr>
        <w:t>I</w:t>
      </w:r>
      <w:r w:rsidR="00C66FD5">
        <w:rPr>
          <w:rFonts w:ascii="Times New Roman" w:hAnsi="Times New Roman" w:cs="Times New Roman" w:hint="eastAsia"/>
          <w:sz w:val="20"/>
        </w:rPr>
        <w:t xml:space="preserve"> will raise both of my hands and say </w:t>
      </w:r>
      <w:r w:rsidR="00C66FD5">
        <w:rPr>
          <w:rFonts w:ascii="Times New Roman" w:hAnsi="Times New Roman" w:cs="Times New Roman"/>
          <w:sz w:val="20"/>
        </w:rPr>
        <w:t>‘</w:t>
      </w:r>
      <w:r w:rsidR="00C66FD5">
        <w:rPr>
          <w:rFonts w:ascii="Times New Roman" w:hAnsi="Times New Roman" w:cs="Times New Roman" w:hint="eastAsia"/>
          <w:sz w:val="20"/>
        </w:rPr>
        <w:t>YEAH!</w:t>
      </w:r>
      <w:r w:rsidR="00C66FD5">
        <w:rPr>
          <w:rFonts w:ascii="Times New Roman" w:hAnsi="Times New Roman" w:cs="Times New Roman"/>
          <w:sz w:val="20"/>
        </w:rPr>
        <w:t>’</w:t>
      </w:r>
      <w:r w:rsidR="00634865">
        <w:rPr>
          <w:rFonts w:ascii="Times New Roman" w:hAnsi="Times New Roman" w:cs="Times New Roman"/>
          <w:sz w:val="20"/>
        </w:rPr>
        <w:t>”</w:t>
      </w:r>
    </w:p>
    <w:p w:rsidR="001422A5" w:rsidRPr="0045386B" w:rsidRDefault="00A533D3">
      <w:pPr>
        <w:jc w:val="left"/>
        <w:rPr>
          <w:rFonts w:ascii="Times New Roman" w:hAnsi="Times New Roman" w:cs="Times New Roman"/>
          <w:sz w:val="20"/>
        </w:rPr>
      </w:pPr>
      <w:r>
        <w:rPr>
          <w:rFonts w:ascii="Times New Roman" w:hAnsi="Times New Roman" w:cs="Times New Roman" w:hint="eastAsia"/>
          <w:sz w:val="20"/>
        </w:rPr>
        <w:t>T</w:t>
      </w:r>
      <w:r w:rsidR="00A1148E" w:rsidRPr="0045386B">
        <w:rPr>
          <w:rFonts w:ascii="Times New Roman" w:hAnsi="Times New Roman" w:cs="Times New Roman"/>
          <w:sz w:val="20"/>
        </w:rPr>
        <w:t>: “</w:t>
      </w:r>
      <w:r w:rsidR="00C66FD5">
        <w:rPr>
          <w:rFonts w:ascii="Times New Roman" w:hAnsi="Times New Roman" w:cs="Times New Roman" w:hint="eastAsia"/>
          <w:sz w:val="20"/>
        </w:rPr>
        <w:t>Excellent</w:t>
      </w:r>
      <w:proofErr w:type="gramStart"/>
      <w:r w:rsidR="00C66FD5">
        <w:rPr>
          <w:rFonts w:ascii="Times New Roman" w:hAnsi="Times New Roman" w:cs="Times New Roman" w:hint="eastAsia"/>
          <w:sz w:val="20"/>
        </w:rPr>
        <w:t>!...</w:t>
      </w:r>
      <w:proofErr w:type="gramEnd"/>
      <w:r w:rsidR="00C66FD5">
        <w:rPr>
          <w:rFonts w:ascii="Times New Roman" w:hAnsi="Times New Roman" w:cs="Times New Roman" w:hint="eastAsia"/>
          <w:sz w:val="20"/>
        </w:rPr>
        <w:t xml:space="preserve"> So w</w:t>
      </w:r>
      <w:r w:rsidR="00C0263E">
        <w:rPr>
          <w:rFonts w:ascii="Times New Roman" w:hAnsi="Times New Roman" w:cs="Times New Roman" w:hint="eastAsia"/>
          <w:sz w:val="20"/>
        </w:rPr>
        <w:t>hat means of communication are used to show your happiness</w:t>
      </w:r>
      <w:r w:rsidR="00A1148E" w:rsidRPr="0045386B">
        <w:rPr>
          <w:rFonts w:ascii="Times New Roman" w:hAnsi="Times New Roman" w:cs="Times New Roman"/>
          <w:sz w:val="20"/>
        </w:rPr>
        <w:t>?”</w:t>
      </w:r>
    </w:p>
    <w:p w:rsidR="001422A5" w:rsidRPr="0045386B" w:rsidRDefault="00A533D3">
      <w:pPr>
        <w:jc w:val="left"/>
        <w:rPr>
          <w:rFonts w:ascii="Times New Roman" w:hAnsi="Times New Roman" w:cs="Times New Roman"/>
          <w:sz w:val="20"/>
        </w:rPr>
      </w:pPr>
      <w:r>
        <w:rPr>
          <w:rFonts w:ascii="Times New Roman" w:hAnsi="Times New Roman" w:cs="Times New Roman" w:hint="eastAsia"/>
          <w:sz w:val="20"/>
        </w:rPr>
        <w:t>S</w:t>
      </w:r>
      <w:r w:rsidR="00A1148E" w:rsidRPr="0045386B">
        <w:rPr>
          <w:rFonts w:ascii="Times New Roman" w:hAnsi="Times New Roman" w:cs="Times New Roman"/>
          <w:sz w:val="20"/>
        </w:rPr>
        <w:t>: “</w:t>
      </w:r>
      <w:r w:rsidR="00C0263E">
        <w:rPr>
          <w:rFonts w:ascii="Times New Roman" w:hAnsi="Times New Roman" w:cs="Times New Roman" w:hint="eastAsia"/>
          <w:sz w:val="20"/>
        </w:rPr>
        <w:t>Spoken language</w:t>
      </w:r>
      <w:r w:rsidR="00C0263E">
        <w:rPr>
          <w:rFonts w:ascii="Times New Roman" w:hAnsi="Times New Roman" w:cs="Times New Roman"/>
          <w:sz w:val="20"/>
        </w:rPr>
        <w:t xml:space="preserve"> </w:t>
      </w:r>
      <w:r w:rsidR="00C0263E">
        <w:rPr>
          <w:rFonts w:ascii="Times New Roman" w:hAnsi="Times New Roman" w:cs="Times New Roman" w:hint="eastAsia"/>
          <w:sz w:val="20"/>
        </w:rPr>
        <w:t>(</w:t>
      </w:r>
      <w:r w:rsidR="00A1148E" w:rsidRPr="0045386B">
        <w:rPr>
          <w:rFonts w:ascii="Times New Roman" w:hAnsi="Times New Roman" w:cs="Times New Roman"/>
          <w:sz w:val="20"/>
        </w:rPr>
        <w:t>verbal communication)</w:t>
      </w:r>
      <w:r w:rsidR="00C0263E">
        <w:rPr>
          <w:rFonts w:ascii="Times New Roman" w:hAnsi="Times New Roman" w:cs="Times New Roman" w:hint="eastAsia"/>
          <w:sz w:val="20"/>
        </w:rPr>
        <w:t xml:space="preserve"> as well as body language (nonverbal communication)</w:t>
      </w:r>
      <w:r w:rsidR="00A1148E" w:rsidRPr="0045386B">
        <w:rPr>
          <w:rFonts w:ascii="Times New Roman" w:hAnsi="Times New Roman" w:cs="Times New Roman"/>
          <w:sz w:val="20"/>
        </w:rPr>
        <w:t>.”</w:t>
      </w:r>
    </w:p>
    <w:p w:rsidR="001422A5" w:rsidRPr="0045386B" w:rsidRDefault="00A533D3">
      <w:pPr>
        <w:jc w:val="left"/>
        <w:rPr>
          <w:rFonts w:ascii="Times New Roman" w:hAnsi="Times New Roman" w:cs="Times New Roman"/>
          <w:sz w:val="20"/>
        </w:rPr>
      </w:pPr>
      <w:r>
        <w:rPr>
          <w:rFonts w:ascii="Times New Roman" w:hAnsi="Times New Roman" w:cs="Times New Roman" w:hint="eastAsia"/>
          <w:sz w:val="20"/>
        </w:rPr>
        <w:t>T</w:t>
      </w:r>
      <w:r w:rsidR="00A1148E" w:rsidRPr="0045386B">
        <w:rPr>
          <w:rFonts w:ascii="Times New Roman" w:hAnsi="Times New Roman" w:cs="Times New Roman"/>
          <w:sz w:val="20"/>
        </w:rPr>
        <w:t>: “</w:t>
      </w:r>
      <w:r>
        <w:rPr>
          <w:rFonts w:ascii="Times New Roman" w:hAnsi="Times New Roman" w:cs="Times New Roman"/>
          <w:sz w:val="20"/>
        </w:rPr>
        <w:t>Which</w:t>
      </w:r>
      <w:r>
        <w:rPr>
          <w:rFonts w:ascii="Times New Roman" w:hAnsi="Times New Roman" w:cs="Times New Roman" w:hint="eastAsia"/>
          <w:sz w:val="20"/>
        </w:rPr>
        <w:t xml:space="preserve"> means of communication do you think is more powerful</w:t>
      </w:r>
      <w:r w:rsidR="00A1148E" w:rsidRPr="0045386B">
        <w:rPr>
          <w:rFonts w:ascii="Times New Roman" w:hAnsi="Times New Roman" w:cs="Times New Roman"/>
          <w:sz w:val="20"/>
        </w:rPr>
        <w:t>?”</w:t>
      </w:r>
    </w:p>
    <w:p w:rsidR="001422A5" w:rsidRDefault="00A533D3">
      <w:pPr>
        <w:jc w:val="left"/>
        <w:rPr>
          <w:rFonts w:ascii="Times New Roman" w:hAnsi="Times New Roman" w:cs="Times New Roman"/>
          <w:sz w:val="20"/>
        </w:rPr>
      </w:pPr>
      <w:r>
        <w:rPr>
          <w:rFonts w:ascii="Times New Roman" w:hAnsi="Times New Roman" w:cs="Times New Roman" w:hint="eastAsia"/>
          <w:sz w:val="20"/>
        </w:rPr>
        <w:t>S</w:t>
      </w:r>
      <w:r>
        <w:rPr>
          <w:rFonts w:ascii="Times New Roman" w:hAnsi="Times New Roman" w:cs="Times New Roman"/>
          <w:sz w:val="20"/>
        </w:rPr>
        <w:t>: “</w:t>
      </w:r>
      <w:r>
        <w:rPr>
          <w:rFonts w:ascii="Times New Roman" w:hAnsi="Times New Roman" w:cs="Times New Roman" w:hint="eastAsia"/>
          <w:sz w:val="20"/>
        </w:rPr>
        <w:t>Body Language.</w:t>
      </w:r>
      <w:r w:rsidR="00A1148E" w:rsidRPr="0045386B">
        <w:rPr>
          <w:rFonts w:ascii="Times New Roman" w:hAnsi="Times New Roman" w:cs="Times New Roman"/>
          <w:sz w:val="20"/>
        </w:rPr>
        <w:t>”</w:t>
      </w:r>
    </w:p>
    <w:p w:rsidR="00E70BBD" w:rsidRDefault="00E70BBD">
      <w:pPr>
        <w:jc w:val="left"/>
        <w:rPr>
          <w:rFonts w:ascii="Times New Roman" w:hAnsi="Times New Roman" w:cs="Times New Roman"/>
          <w:sz w:val="20"/>
        </w:rPr>
      </w:pPr>
      <w:r>
        <w:rPr>
          <w:rFonts w:ascii="Times New Roman" w:hAnsi="Times New Roman" w:cs="Times New Roman" w:hint="eastAsia"/>
          <w:sz w:val="20"/>
        </w:rPr>
        <w:t>T: Why do you think so?</w:t>
      </w:r>
    </w:p>
    <w:p w:rsidR="00E70BBD" w:rsidRDefault="00E70BBD">
      <w:pPr>
        <w:jc w:val="left"/>
        <w:rPr>
          <w:rFonts w:ascii="Times New Roman" w:hAnsi="Times New Roman" w:cs="Times New Roman"/>
          <w:sz w:val="20"/>
        </w:rPr>
      </w:pPr>
      <w:r>
        <w:rPr>
          <w:rFonts w:ascii="Times New Roman" w:hAnsi="Times New Roman" w:cs="Times New Roman" w:hint="eastAsia"/>
          <w:sz w:val="20"/>
        </w:rPr>
        <w:t xml:space="preserve">S: (Student </w:t>
      </w:r>
      <w:proofErr w:type="gramStart"/>
      <w:r>
        <w:rPr>
          <w:rFonts w:ascii="Times New Roman" w:hAnsi="Times New Roman" w:cs="Times New Roman" w:hint="eastAsia"/>
          <w:sz w:val="20"/>
        </w:rPr>
        <w:t>use</w:t>
      </w:r>
      <w:proofErr w:type="gramEnd"/>
      <w:r>
        <w:rPr>
          <w:rFonts w:ascii="Times New Roman" w:hAnsi="Times New Roman" w:cs="Times New Roman" w:hint="eastAsia"/>
          <w:sz w:val="20"/>
        </w:rPr>
        <w:t xml:space="preserve"> his</w:t>
      </w:r>
      <w:r w:rsidR="00C66FD5">
        <w:rPr>
          <w:rFonts w:ascii="Times New Roman" w:hAnsi="Times New Roman" w:cs="Times New Roman" w:hint="eastAsia"/>
          <w:sz w:val="20"/>
        </w:rPr>
        <w:t xml:space="preserve"> or her</w:t>
      </w:r>
      <w:r>
        <w:rPr>
          <w:rFonts w:ascii="Times New Roman" w:hAnsi="Times New Roman" w:cs="Times New Roman" w:hint="eastAsia"/>
          <w:sz w:val="20"/>
        </w:rPr>
        <w:t xml:space="preserve"> own experience to explain this.)</w:t>
      </w:r>
    </w:p>
    <w:p w:rsidR="00A533D3" w:rsidRDefault="00A533D3">
      <w:pPr>
        <w:jc w:val="left"/>
        <w:rPr>
          <w:rFonts w:ascii="Times New Roman" w:hAnsi="Times New Roman" w:cs="Times New Roman"/>
          <w:sz w:val="20"/>
        </w:rPr>
      </w:pPr>
      <w:r>
        <w:rPr>
          <w:rFonts w:ascii="Times New Roman" w:hAnsi="Times New Roman" w:cs="Times New Roman" w:hint="eastAsia"/>
          <w:sz w:val="20"/>
        </w:rPr>
        <w:t xml:space="preserve">T: </w:t>
      </w:r>
      <w:r>
        <w:rPr>
          <w:rFonts w:ascii="Times New Roman" w:hAnsi="Times New Roman" w:cs="Times New Roman"/>
          <w:sz w:val="20"/>
        </w:rPr>
        <w:t>“</w:t>
      </w:r>
      <w:r w:rsidR="00B17B96">
        <w:rPr>
          <w:rFonts w:ascii="Times New Roman" w:hAnsi="Times New Roman" w:cs="Times New Roman" w:hint="eastAsia"/>
          <w:sz w:val="20"/>
        </w:rPr>
        <w:t xml:space="preserve">Yes. </w:t>
      </w:r>
      <w:r>
        <w:rPr>
          <w:rFonts w:ascii="Times New Roman" w:hAnsi="Times New Roman" w:cs="Times New Roman" w:hint="eastAsia"/>
          <w:sz w:val="20"/>
        </w:rPr>
        <w:t>Actually some psychologists believe that we communicate 65% of our ideas and feelings without words. It seemed that body language is often more powerful than spoken language.</w:t>
      </w:r>
      <w:r>
        <w:rPr>
          <w:rFonts w:ascii="Times New Roman" w:hAnsi="Times New Roman" w:cs="Times New Roman"/>
          <w:sz w:val="20"/>
        </w:rPr>
        <w:t>”</w:t>
      </w:r>
    </w:p>
    <w:p w:rsidR="00E70BBD" w:rsidRPr="0045386B" w:rsidRDefault="00E70BBD">
      <w:pPr>
        <w:jc w:val="left"/>
        <w:rPr>
          <w:rFonts w:ascii="Times New Roman" w:hAnsi="Times New Roman" w:cs="Times New Roman"/>
          <w:sz w:val="20"/>
        </w:rPr>
      </w:pPr>
      <w:r w:rsidRPr="0045386B">
        <w:rPr>
          <w:rFonts w:ascii="Times New Roman" w:hAnsi="Times New Roman" w:cs="Times New Roman"/>
          <w:sz w:val="20"/>
        </w:rPr>
        <w:t>【设计意图】</w:t>
      </w:r>
      <w:r>
        <w:rPr>
          <w:rFonts w:ascii="Times New Roman" w:hAnsi="Times New Roman" w:cs="Times New Roman" w:hint="eastAsia"/>
          <w:sz w:val="20"/>
        </w:rPr>
        <w:t>通过一连串的问题让学生思考总结出两大交际方式，并通过自身经验得出身</w:t>
      </w:r>
      <w:proofErr w:type="gramStart"/>
      <w:r>
        <w:rPr>
          <w:rFonts w:ascii="Times New Roman" w:hAnsi="Times New Roman" w:cs="Times New Roman" w:hint="eastAsia"/>
          <w:sz w:val="20"/>
        </w:rPr>
        <w:t>势语比言语</w:t>
      </w:r>
      <w:proofErr w:type="gramEnd"/>
      <w:r>
        <w:rPr>
          <w:rFonts w:ascii="Times New Roman" w:hAnsi="Times New Roman" w:cs="Times New Roman" w:hint="eastAsia"/>
          <w:sz w:val="20"/>
        </w:rPr>
        <w:t>更有影响力的结论，让他们之后可以更加轻松地进入文本阅读。</w:t>
      </w:r>
    </w:p>
    <w:p w:rsidR="001422A5" w:rsidRPr="0045386B" w:rsidRDefault="00A1148E">
      <w:pPr>
        <w:jc w:val="left"/>
        <w:rPr>
          <w:rFonts w:ascii="Times New Roman" w:hAnsi="Times New Roman" w:cs="Times New Roman"/>
          <w:sz w:val="20"/>
        </w:rPr>
      </w:pPr>
      <w:r w:rsidRPr="0045386B">
        <w:rPr>
          <w:rFonts w:ascii="Times New Roman" w:hAnsi="Times New Roman" w:cs="Times New Roman"/>
          <w:sz w:val="20"/>
        </w:rPr>
        <w:t xml:space="preserve">2. </w:t>
      </w:r>
      <w:r w:rsidR="00BC06E0">
        <w:rPr>
          <w:rFonts w:ascii="Times New Roman" w:hAnsi="Times New Roman" w:cs="Times New Roman"/>
          <w:sz w:val="20"/>
        </w:rPr>
        <w:t>教师跟学生做一个</w:t>
      </w:r>
      <w:r w:rsidR="0029634A">
        <w:rPr>
          <w:rFonts w:ascii="Times New Roman" w:hAnsi="Times New Roman" w:cs="Times New Roman" w:hint="eastAsia"/>
          <w:sz w:val="20"/>
        </w:rPr>
        <w:t>“你演我猜”的</w:t>
      </w:r>
      <w:r w:rsidR="00BC06E0">
        <w:rPr>
          <w:rFonts w:ascii="Times New Roman" w:hAnsi="Times New Roman" w:cs="Times New Roman"/>
          <w:sz w:val="20"/>
        </w:rPr>
        <w:t>游戏：</w:t>
      </w:r>
      <w:r w:rsidR="0029634A">
        <w:rPr>
          <w:rFonts w:ascii="Times New Roman" w:hAnsi="Times New Roman" w:cs="Times New Roman" w:hint="eastAsia"/>
          <w:sz w:val="20"/>
        </w:rPr>
        <w:t>屏幕上展示</w:t>
      </w:r>
      <w:r w:rsidR="00B90A16">
        <w:rPr>
          <w:rFonts w:ascii="Times New Roman" w:hAnsi="Times New Roman" w:cs="Times New Roman" w:hint="eastAsia"/>
          <w:sz w:val="20"/>
        </w:rPr>
        <w:t>表达各种感情的形容词，</w:t>
      </w:r>
      <w:r w:rsidR="0029634A">
        <w:rPr>
          <w:rFonts w:ascii="Times New Roman" w:hAnsi="Times New Roman" w:cs="Times New Roman" w:hint="eastAsia"/>
          <w:sz w:val="20"/>
        </w:rPr>
        <w:t>请几位学生上台</w:t>
      </w:r>
      <w:r w:rsidR="00B90A16">
        <w:rPr>
          <w:rFonts w:ascii="Times New Roman" w:hAnsi="Times New Roman" w:cs="Times New Roman" w:hint="eastAsia"/>
          <w:sz w:val="20"/>
        </w:rPr>
        <w:t>用身势</w:t>
      </w:r>
      <w:proofErr w:type="gramStart"/>
      <w:r w:rsidR="00B90A16">
        <w:rPr>
          <w:rFonts w:ascii="Times New Roman" w:hAnsi="Times New Roman" w:cs="Times New Roman" w:hint="eastAsia"/>
          <w:sz w:val="20"/>
        </w:rPr>
        <w:t>语演出</w:t>
      </w:r>
      <w:proofErr w:type="gramEnd"/>
      <w:r w:rsidR="00B90A16">
        <w:rPr>
          <w:rFonts w:ascii="Times New Roman" w:hAnsi="Times New Roman" w:cs="Times New Roman" w:hint="eastAsia"/>
          <w:sz w:val="20"/>
        </w:rPr>
        <w:t>某个形容词，然后让其他同学猜。</w:t>
      </w:r>
    </w:p>
    <w:p w:rsidR="003E5224" w:rsidRDefault="004D5FF4">
      <w:pPr>
        <w:rPr>
          <w:rFonts w:ascii="Times New Roman" w:hAnsi="Times New Roman" w:cs="Times New Roman"/>
          <w:sz w:val="20"/>
        </w:rPr>
      </w:pPr>
      <w:r w:rsidRPr="0045386B">
        <w:rPr>
          <w:rFonts w:ascii="Times New Roman" w:hAnsi="Times New Roman" w:cs="Times New Roman"/>
          <w:sz w:val="20"/>
        </w:rPr>
        <w:t>【设计意图】</w:t>
      </w:r>
      <w:r w:rsidR="00E70BBD">
        <w:rPr>
          <w:rFonts w:ascii="Times New Roman" w:hAnsi="Times New Roman" w:cs="Times New Roman" w:hint="eastAsia"/>
          <w:sz w:val="20"/>
        </w:rPr>
        <w:t>通过“你演我猜”的游戏，让学生真切地感受到身势语可以</w:t>
      </w:r>
      <w:r>
        <w:rPr>
          <w:rFonts w:ascii="Times New Roman" w:hAnsi="Times New Roman" w:cs="Times New Roman" w:hint="eastAsia"/>
          <w:sz w:val="20"/>
        </w:rPr>
        <w:t>反应人的感情这一事实，激发学生</w:t>
      </w:r>
      <w:proofErr w:type="gramStart"/>
      <w:r>
        <w:rPr>
          <w:rFonts w:ascii="Times New Roman" w:hAnsi="Times New Roman" w:cs="Times New Roman" w:hint="eastAsia"/>
          <w:sz w:val="20"/>
        </w:rPr>
        <w:t>对之后</w:t>
      </w:r>
      <w:proofErr w:type="gramEnd"/>
      <w:r>
        <w:rPr>
          <w:rFonts w:ascii="Times New Roman" w:hAnsi="Times New Roman" w:cs="Times New Roman" w:hint="eastAsia"/>
          <w:sz w:val="20"/>
        </w:rPr>
        <w:t>文本阅读的兴趣和积极性。</w:t>
      </w:r>
    </w:p>
    <w:p w:rsidR="004D5FF4" w:rsidRDefault="004D5FF4">
      <w:pPr>
        <w:rPr>
          <w:rFonts w:ascii="Times New Roman" w:hAnsi="Times New Roman" w:cs="Times New Roman"/>
          <w:sz w:val="20"/>
        </w:rPr>
      </w:pPr>
    </w:p>
    <w:p w:rsidR="004D5FF4" w:rsidRDefault="004D5FF4">
      <w:pPr>
        <w:rPr>
          <w:rFonts w:ascii="Times New Roman" w:hAnsi="Times New Roman" w:cs="Times New Roman"/>
          <w:sz w:val="20"/>
        </w:rPr>
      </w:pPr>
      <w:r>
        <w:rPr>
          <w:rFonts w:ascii="Times New Roman" w:hAnsi="Times New Roman" w:cs="Times New Roman"/>
          <w:sz w:val="20"/>
        </w:rPr>
        <w:t xml:space="preserve">Step 2: </w:t>
      </w:r>
      <w:r>
        <w:rPr>
          <w:rFonts w:ascii="Times New Roman" w:hAnsi="Times New Roman" w:cs="Times New Roman" w:hint="eastAsia"/>
          <w:sz w:val="20"/>
        </w:rPr>
        <w:t>Reading for structure</w:t>
      </w:r>
    </w:p>
    <w:p w:rsidR="001B252F" w:rsidRDefault="00E24CD4">
      <w:pPr>
        <w:rPr>
          <w:rFonts w:ascii="Times New Roman" w:hAnsi="Times New Roman" w:cs="Times New Roman" w:hint="eastAsia"/>
          <w:sz w:val="20"/>
        </w:rPr>
      </w:pPr>
      <w:r>
        <w:rPr>
          <w:rFonts w:ascii="Times New Roman" w:hAnsi="Times New Roman" w:cs="Times New Roman" w:hint="eastAsia"/>
          <w:sz w:val="20"/>
        </w:rPr>
        <w:t>教师让学生快速阅读文章第一段和最后一段，找出两段各自的主题句，</w:t>
      </w:r>
      <w:r w:rsidR="001B252F">
        <w:rPr>
          <w:rFonts w:ascii="Times New Roman" w:hAnsi="Times New Roman" w:cs="Times New Roman" w:hint="eastAsia"/>
          <w:sz w:val="20"/>
        </w:rPr>
        <w:t>并让学生总结</w:t>
      </w:r>
      <w:proofErr w:type="gramStart"/>
      <w:r w:rsidR="001B252F">
        <w:rPr>
          <w:rFonts w:ascii="Times New Roman" w:hAnsi="Times New Roman" w:cs="Times New Roman" w:hint="eastAsia"/>
          <w:sz w:val="20"/>
        </w:rPr>
        <w:t>出</w:t>
      </w:r>
      <w:r w:rsidR="001B252F">
        <w:rPr>
          <w:rFonts w:ascii="Times New Roman" w:hAnsi="Times New Roman" w:cs="Times New Roman" w:hint="eastAsia"/>
          <w:sz w:val="20"/>
        </w:rPr>
        <w:t>寻找</w:t>
      </w:r>
      <w:proofErr w:type="gramEnd"/>
      <w:r w:rsidR="001B252F">
        <w:rPr>
          <w:rFonts w:ascii="Times New Roman" w:hAnsi="Times New Roman" w:cs="Times New Roman" w:hint="eastAsia"/>
          <w:sz w:val="20"/>
        </w:rPr>
        <w:t>主题句的</w:t>
      </w:r>
      <w:r w:rsidR="001B252F">
        <w:rPr>
          <w:rFonts w:ascii="Times New Roman" w:hAnsi="Times New Roman" w:cs="Times New Roman" w:hint="eastAsia"/>
          <w:sz w:val="20"/>
        </w:rPr>
        <w:t>小技巧</w:t>
      </w:r>
      <w:r w:rsidR="001B252F">
        <w:rPr>
          <w:rFonts w:ascii="Times New Roman" w:hAnsi="Times New Roman" w:cs="Times New Roman" w:hint="eastAsia"/>
          <w:sz w:val="20"/>
        </w:rPr>
        <w:t>——“说明文或议论文中的主题句往往在段首或段尾”</w:t>
      </w:r>
      <w:r w:rsidR="001B252F">
        <w:rPr>
          <w:rFonts w:ascii="Times New Roman" w:hAnsi="Times New Roman" w:cs="Times New Roman" w:hint="eastAsia"/>
          <w:sz w:val="20"/>
        </w:rPr>
        <w:t>。</w:t>
      </w:r>
      <w:r>
        <w:rPr>
          <w:rFonts w:ascii="Times New Roman" w:hAnsi="Times New Roman" w:cs="Times New Roman" w:hint="eastAsia"/>
          <w:sz w:val="20"/>
        </w:rPr>
        <w:t>教师再让学生快速阅读文章的第</w:t>
      </w:r>
      <w:r>
        <w:rPr>
          <w:rFonts w:ascii="Times New Roman" w:hAnsi="Times New Roman" w:cs="Times New Roman" w:hint="eastAsia"/>
          <w:sz w:val="20"/>
        </w:rPr>
        <w:t>2</w:t>
      </w:r>
      <w:r>
        <w:rPr>
          <w:rFonts w:ascii="Times New Roman" w:hAnsi="Times New Roman" w:cs="Times New Roman" w:hint="eastAsia"/>
          <w:sz w:val="20"/>
        </w:rPr>
        <w:t>至第</w:t>
      </w:r>
      <w:r>
        <w:rPr>
          <w:rFonts w:ascii="Times New Roman" w:hAnsi="Times New Roman" w:cs="Times New Roman" w:hint="eastAsia"/>
          <w:sz w:val="20"/>
        </w:rPr>
        <w:t>6</w:t>
      </w:r>
      <w:r>
        <w:rPr>
          <w:rFonts w:ascii="Times New Roman" w:hAnsi="Times New Roman" w:cs="Times New Roman" w:hint="eastAsia"/>
          <w:sz w:val="20"/>
        </w:rPr>
        <w:t>段，找出各段中的主题句</w:t>
      </w:r>
      <w:r w:rsidR="001B252F">
        <w:rPr>
          <w:rFonts w:ascii="Times New Roman" w:hAnsi="Times New Roman" w:cs="Times New Roman" w:hint="eastAsia"/>
          <w:sz w:val="20"/>
        </w:rPr>
        <w:t>。教师让学生根据主题句归纳出文本的中心思想和</w:t>
      </w:r>
      <w:r>
        <w:rPr>
          <w:rFonts w:ascii="Times New Roman" w:hAnsi="Times New Roman" w:cs="Times New Roman" w:hint="eastAsia"/>
          <w:sz w:val="20"/>
        </w:rPr>
        <w:t>5</w:t>
      </w:r>
      <w:r>
        <w:rPr>
          <w:rFonts w:ascii="Times New Roman" w:hAnsi="Times New Roman" w:cs="Times New Roman" w:hint="eastAsia"/>
          <w:sz w:val="20"/>
        </w:rPr>
        <w:t>个要点</w:t>
      </w:r>
      <w:r w:rsidR="00361F48">
        <w:rPr>
          <w:rFonts w:ascii="Times New Roman" w:hAnsi="Times New Roman" w:cs="Times New Roman" w:hint="eastAsia"/>
          <w:sz w:val="20"/>
        </w:rPr>
        <w:t>，填于写作提纲的相应位置。</w:t>
      </w:r>
    </w:p>
    <w:p w:rsidR="006E270E" w:rsidRDefault="00A1148E">
      <w:pPr>
        <w:rPr>
          <w:rFonts w:ascii="Times New Roman" w:hAnsi="Times New Roman" w:cs="Times New Roman"/>
          <w:sz w:val="20"/>
        </w:rPr>
      </w:pPr>
      <w:r w:rsidRPr="0045386B">
        <w:rPr>
          <w:rFonts w:ascii="Times New Roman" w:hAnsi="Times New Roman" w:cs="Times New Roman"/>
          <w:sz w:val="20"/>
        </w:rPr>
        <w:t>【设计意图】</w:t>
      </w:r>
      <w:r w:rsidR="006E270E">
        <w:rPr>
          <w:rFonts w:ascii="Times New Roman" w:hAnsi="Times New Roman" w:cs="Times New Roman" w:hint="eastAsia"/>
          <w:sz w:val="20"/>
        </w:rPr>
        <w:t>训练学生快速提取文章关键信息的能力和概括能力。学生容易把第一段的主题句误认为本段的第一句话，教师需要提醒学生学会通篇把握，判断所找主题句与其他段落是否有联</w:t>
      </w:r>
      <w:r w:rsidR="008F3678">
        <w:rPr>
          <w:rFonts w:ascii="Times New Roman" w:hAnsi="Times New Roman" w:cs="Times New Roman" w:hint="eastAsia"/>
          <w:sz w:val="20"/>
        </w:rPr>
        <w:t>系，</w:t>
      </w:r>
      <w:r w:rsidR="008F3678">
        <w:rPr>
          <w:rFonts w:ascii="Times New Roman" w:hAnsi="Times New Roman" w:cs="Times New Roman" w:hint="eastAsia"/>
          <w:sz w:val="20"/>
        </w:rPr>
        <w:lastRenderedPageBreak/>
        <w:t>并最终</w:t>
      </w:r>
      <w:r w:rsidR="006E270E">
        <w:rPr>
          <w:rFonts w:ascii="Times New Roman" w:hAnsi="Times New Roman" w:cs="Times New Roman" w:hint="eastAsia"/>
          <w:sz w:val="20"/>
        </w:rPr>
        <w:t>确认该段的主题句，</w:t>
      </w:r>
      <w:r w:rsidR="008F3678">
        <w:rPr>
          <w:rFonts w:ascii="Times New Roman" w:hAnsi="Times New Roman" w:cs="Times New Roman" w:hint="eastAsia"/>
          <w:sz w:val="20"/>
        </w:rPr>
        <w:t>以此训练学生</w:t>
      </w:r>
      <w:r w:rsidR="006E270E">
        <w:rPr>
          <w:rFonts w:ascii="Times New Roman" w:hAnsi="Times New Roman" w:cs="Times New Roman" w:hint="eastAsia"/>
          <w:sz w:val="20"/>
        </w:rPr>
        <w:t>质疑、分析、推理、比较等思维能力。</w:t>
      </w:r>
    </w:p>
    <w:p w:rsidR="008F3678" w:rsidRPr="008F3678" w:rsidRDefault="008F3678">
      <w:pPr>
        <w:rPr>
          <w:rFonts w:ascii="Times New Roman" w:hAnsi="Times New Roman" w:cs="Times New Roman"/>
          <w:sz w:val="20"/>
        </w:rPr>
      </w:pPr>
    </w:p>
    <w:p w:rsidR="008F3678" w:rsidRDefault="008F3678" w:rsidP="008F3678">
      <w:pPr>
        <w:rPr>
          <w:rFonts w:ascii="Times New Roman" w:hAnsi="Times New Roman" w:cs="Times New Roman"/>
          <w:sz w:val="20"/>
        </w:rPr>
      </w:pPr>
      <w:r>
        <w:rPr>
          <w:rFonts w:ascii="Times New Roman" w:hAnsi="Times New Roman" w:cs="Times New Roman"/>
          <w:sz w:val="20"/>
        </w:rPr>
        <w:t xml:space="preserve">Step 2: </w:t>
      </w:r>
      <w:r>
        <w:rPr>
          <w:rFonts w:ascii="Times New Roman" w:hAnsi="Times New Roman" w:cs="Times New Roman" w:hint="eastAsia"/>
          <w:sz w:val="20"/>
        </w:rPr>
        <w:t>Reading for details</w:t>
      </w:r>
    </w:p>
    <w:p w:rsidR="008F3678" w:rsidRDefault="00A51016" w:rsidP="008F3678">
      <w:pPr>
        <w:rPr>
          <w:rFonts w:ascii="Times New Roman" w:hAnsi="Times New Roman" w:cs="Times New Roman"/>
          <w:sz w:val="20"/>
        </w:rPr>
      </w:pPr>
      <w:r>
        <w:rPr>
          <w:rFonts w:ascii="Times New Roman" w:hAnsi="Times New Roman" w:cs="Times New Roman" w:hint="eastAsia"/>
          <w:sz w:val="20"/>
        </w:rPr>
        <w:t>教师让学生说出各种情感以及其对应的通用身势语，</w:t>
      </w:r>
      <w:proofErr w:type="gramStart"/>
      <w:r>
        <w:rPr>
          <w:rFonts w:ascii="Times New Roman" w:hAnsi="Times New Roman" w:cs="Times New Roman" w:hint="eastAsia"/>
          <w:sz w:val="20"/>
        </w:rPr>
        <w:t>选择部</w:t>
      </w:r>
      <w:proofErr w:type="gramEnd"/>
      <w:r>
        <w:rPr>
          <w:rFonts w:ascii="Times New Roman" w:hAnsi="Times New Roman" w:cs="Times New Roman" w:hint="eastAsia"/>
          <w:sz w:val="20"/>
        </w:rPr>
        <w:t>分身</w:t>
      </w:r>
      <w:proofErr w:type="gramStart"/>
      <w:r>
        <w:rPr>
          <w:rFonts w:ascii="Times New Roman" w:hAnsi="Times New Roman" w:cs="Times New Roman" w:hint="eastAsia"/>
          <w:sz w:val="20"/>
        </w:rPr>
        <w:t>势语让学生</w:t>
      </w:r>
      <w:proofErr w:type="gramEnd"/>
      <w:r>
        <w:rPr>
          <w:rFonts w:ascii="Times New Roman" w:hAnsi="Times New Roman" w:cs="Times New Roman" w:hint="eastAsia"/>
          <w:sz w:val="20"/>
        </w:rPr>
        <w:t>表演。</w:t>
      </w:r>
    </w:p>
    <w:p w:rsidR="006F163D" w:rsidRDefault="00A1148E">
      <w:pPr>
        <w:rPr>
          <w:rFonts w:ascii="Times New Roman" w:hAnsi="Times New Roman" w:cs="Times New Roman"/>
          <w:sz w:val="20"/>
        </w:rPr>
      </w:pPr>
      <w:r w:rsidRPr="0045386B">
        <w:rPr>
          <w:rFonts w:ascii="Times New Roman" w:hAnsi="Times New Roman" w:cs="Times New Roman"/>
          <w:sz w:val="20"/>
        </w:rPr>
        <w:t>【设计意图】</w:t>
      </w:r>
      <w:r w:rsidR="006F163D">
        <w:rPr>
          <w:rFonts w:ascii="Times New Roman" w:hAnsi="Times New Roman" w:cs="Times New Roman" w:hint="eastAsia"/>
          <w:sz w:val="20"/>
        </w:rPr>
        <w:t>训练学生把握文本细节的能力，通过表演加深学生对文本细节和</w:t>
      </w:r>
      <w:r w:rsidR="00403A19">
        <w:rPr>
          <w:rFonts w:ascii="Times New Roman" w:hAnsi="Times New Roman" w:cs="Times New Roman" w:hint="eastAsia"/>
          <w:sz w:val="20"/>
        </w:rPr>
        <w:t>主题</w:t>
      </w:r>
      <w:r w:rsidR="006F163D">
        <w:rPr>
          <w:rFonts w:ascii="Times New Roman" w:hAnsi="Times New Roman" w:cs="Times New Roman" w:hint="eastAsia"/>
          <w:sz w:val="20"/>
        </w:rPr>
        <w:t>的理解。</w:t>
      </w:r>
    </w:p>
    <w:p w:rsidR="0019631A" w:rsidRDefault="0019631A">
      <w:pPr>
        <w:rPr>
          <w:rFonts w:ascii="Times New Roman" w:hAnsi="Times New Roman" w:cs="Times New Roman"/>
          <w:sz w:val="20"/>
        </w:rPr>
      </w:pPr>
    </w:p>
    <w:p w:rsidR="001422A5" w:rsidRDefault="0019631A">
      <w:pPr>
        <w:rPr>
          <w:rFonts w:ascii="Times New Roman" w:hAnsi="Times New Roman" w:cs="Times New Roman"/>
          <w:sz w:val="20"/>
        </w:rPr>
      </w:pPr>
      <w:r>
        <w:rPr>
          <w:rFonts w:ascii="Times New Roman" w:hAnsi="Times New Roman" w:cs="Times New Roman" w:hint="eastAsia"/>
          <w:sz w:val="20"/>
        </w:rPr>
        <w:t>Step 3: Post-reading</w:t>
      </w:r>
    </w:p>
    <w:p w:rsidR="0019631A" w:rsidRDefault="0019631A">
      <w:pPr>
        <w:rPr>
          <w:rFonts w:ascii="Times New Roman" w:hAnsi="Times New Roman" w:cs="Times New Roman"/>
          <w:sz w:val="20"/>
        </w:rPr>
      </w:pPr>
      <w:r>
        <w:rPr>
          <w:rFonts w:ascii="Times New Roman" w:hAnsi="Times New Roman" w:cs="Times New Roman" w:hint="eastAsia"/>
          <w:sz w:val="20"/>
        </w:rPr>
        <w:t>教师透过文本延伸出三个由易到难、由半开放到开放的问题，</w:t>
      </w:r>
      <w:r w:rsidR="00785879">
        <w:rPr>
          <w:rFonts w:ascii="Times New Roman" w:hAnsi="Times New Roman" w:cs="Times New Roman" w:hint="eastAsia"/>
          <w:sz w:val="20"/>
        </w:rPr>
        <w:t>让学生们依据文本、常识和经历在小组内讨论这些问题。</w:t>
      </w:r>
    </w:p>
    <w:p w:rsidR="00785879" w:rsidRPr="00785879" w:rsidRDefault="00785879">
      <w:pPr>
        <w:rPr>
          <w:rFonts w:ascii="Times New Roman" w:hAnsi="Times New Roman" w:cs="Times New Roman"/>
          <w:sz w:val="20"/>
        </w:rPr>
      </w:pPr>
      <w:r w:rsidRPr="0045386B">
        <w:rPr>
          <w:rFonts w:ascii="Times New Roman" w:hAnsi="Times New Roman" w:cs="Times New Roman"/>
          <w:sz w:val="20"/>
        </w:rPr>
        <w:t>【设计意图】</w:t>
      </w:r>
      <w:r w:rsidR="00455CD0">
        <w:rPr>
          <w:rFonts w:ascii="Times New Roman" w:hAnsi="Times New Roman" w:cs="Times New Roman" w:hint="eastAsia"/>
          <w:sz w:val="20"/>
        </w:rPr>
        <w:t>引导学生独立思考，小组合作，相互交流，培养学生的发散思维</w:t>
      </w:r>
      <w:r w:rsidR="005315DC">
        <w:rPr>
          <w:rFonts w:ascii="Times New Roman" w:hAnsi="Times New Roman" w:cs="Times New Roman" w:hint="eastAsia"/>
          <w:sz w:val="20"/>
        </w:rPr>
        <w:t>。</w:t>
      </w:r>
    </w:p>
    <w:p w:rsidR="0019631A" w:rsidRPr="0045386B" w:rsidRDefault="0019631A">
      <w:pPr>
        <w:rPr>
          <w:rFonts w:ascii="Times New Roman" w:hAnsi="Times New Roman" w:cs="Times New Roman"/>
          <w:sz w:val="20"/>
        </w:rPr>
      </w:pPr>
    </w:p>
    <w:p w:rsidR="001422A5" w:rsidRPr="0045386B" w:rsidRDefault="00A1148E">
      <w:pPr>
        <w:rPr>
          <w:rFonts w:ascii="Times New Roman" w:hAnsi="Times New Roman" w:cs="Times New Roman"/>
          <w:sz w:val="20"/>
        </w:rPr>
      </w:pPr>
      <w:r w:rsidRPr="0045386B">
        <w:rPr>
          <w:rFonts w:ascii="Times New Roman" w:hAnsi="Times New Roman" w:cs="Times New Roman"/>
          <w:sz w:val="20"/>
        </w:rPr>
        <w:t>Step 4: Writing</w:t>
      </w:r>
    </w:p>
    <w:p w:rsidR="005315DC" w:rsidRDefault="00F71B0A">
      <w:pPr>
        <w:rPr>
          <w:rFonts w:ascii="Times New Roman" w:hAnsi="Times New Roman" w:cs="Times New Roman"/>
          <w:sz w:val="20"/>
        </w:rPr>
      </w:pPr>
      <w:r>
        <w:rPr>
          <w:rFonts w:ascii="Times New Roman" w:hAnsi="Times New Roman" w:cs="Times New Roman" w:hint="eastAsia"/>
          <w:sz w:val="20"/>
        </w:rPr>
        <w:t>教师提供情景、基本结构、增分佳句，</w:t>
      </w:r>
      <w:r w:rsidR="00AD25F9">
        <w:rPr>
          <w:rFonts w:ascii="Times New Roman" w:hAnsi="Times New Roman" w:cs="Times New Roman" w:hint="eastAsia"/>
          <w:sz w:val="20"/>
        </w:rPr>
        <w:t>让学生写一封慰问信</w:t>
      </w:r>
      <w:r w:rsidR="005315DC">
        <w:rPr>
          <w:rFonts w:ascii="Times New Roman" w:hAnsi="Times New Roman" w:cs="Times New Roman" w:hint="eastAsia"/>
          <w:sz w:val="20"/>
        </w:rPr>
        <w:t>（</w:t>
      </w:r>
      <w:r w:rsidR="005315DC">
        <w:rPr>
          <w:rFonts w:ascii="Times New Roman" w:hAnsi="Times New Roman" w:cs="Times New Roman" w:hint="eastAsia"/>
          <w:sz w:val="20"/>
        </w:rPr>
        <w:t>Letter of Concern</w:t>
      </w:r>
      <w:r w:rsidR="005315DC">
        <w:rPr>
          <w:rFonts w:ascii="Times New Roman" w:hAnsi="Times New Roman" w:cs="Times New Roman" w:hint="eastAsia"/>
          <w:sz w:val="20"/>
        </w:rPr>
        <w:t>）。</w:t>
      </w:r>
    </w:p>
    <w:p w:rsidR="00F64516" w:rsidRDefault="00A1148E">
      <w:pPr>
        <w:rPr>
          <w:rFonts w:ascii="Times New Roman" w:hAnsi="Times New Roman" w:cs="Times New Roman"/>
          <w:sz w:val="20"/>
        </w:rPr>
      </w:pPr>
      <w:r w:rsidRPr="0045386B">
        <w:rPr>
          <w:rFonts w:ascii="Times New Roman" w:hAnsi="Times New Roman" w:cs="Times New Roman"/>
          <w:sz w:val="20"/>
        </w:rPr>
        <w:t>【设计意图】</w:t>
      </w:r>
      <w:r w:rsidR="00F64516">
        <w:rPr>
          <w:rFonts w:ascii="Times New Roman" w:hAnsi="Times New Roman" w:cs="Times New Roman" w:hint="eastAsia"/>
          <w:sz w:val="20"/>
        </w:rPr>
        <w:t>让学生尝试用言语描述身势</w:t>
      </w:r>
      <w:proofErr w:type="gramStart"/>
      <w:r w:rsidR="00F64516">
        <w:rPr>
          <w:rFonts w:ascii="Times New Roman" w:hAnsi="Times New Roman" w:cs="Times New Roman" w:hint="eastAsia"/>
          <w:sz w:val="20"/>
        </w:rPr>
        <w:t>语及其</w:t>
      </w:r>
      <w:proofErr w:type="gramEnd"/>
      <w:r w:rsidR="00F64516">
        <w:rPr>
          <w:rFonts w:ascii="Times New Roman" w:hAnsi="Times New Roman" w:cs="Times New Roman" w:hint="eastAsia"/>
          <w:sz w:val="20"/>
        </w:rPr>
        <w:t>背后的情感。让学生在写作时注意语气委婉，培养学生的共情能力。</w:t>
      </w:r>
    </w:p>
    <w:p w:rsidR="001422A5" w:rsidRPr="0045386B" w:rsidRDefault="001422A5">
      <w:pPr>
        <w:rPr>
          <w:rFonts w:ascii="Times New Roman" w:hAnsi="Times New Roman" w:cs="Times New Roman"/>
        </w:rPr>
      </w:pPr>
    </w:p>
    <w:p w:rsidR="001422A5" w:rsidRPr="0045386B" w:rsidRDefault="00A1148E">
      <w:pPr>
        <w:rPr>
          <w:rFonts w:ascii="Times New Roman" w:hAnsi="Times New Roman" w:cs="Times New Roman"/>
          <w:sz w:val="20"/>
        </w:rPr>
      </w:pPr>
      <w:r w:rsidRPr="0045386B">
        <w:rPr>
          <w:rFonts w:ascii="Times New Roman" w:hAnsi="Times New Roman" w:cs="Times New Roman"/>
          <w:sz w:val="20"/>
        </w:rPr>
        <w:t>Step 5: Assignment</w:t>
      </w:r>
    </w:p>
    <w:p w:rsidR="00F64516" w:rsidRPr="00F64516" w:rsidRDefault="00F64516" w:rsidP="00F64516">
      <w:pPr>
        <w:rPr>
          <w:rFonts w:ascii="Times New Roman" w:hAnsi="Times New Roman" w:cs="Times New Roman"/>
          <w:sz w:val="20"/>
        </w:rPr>
      </w:pPr>
      <w:r w:rsidRPr="00F64516">
        <w:rPr>
          <w:rFonts w:ascii="Times New Roman" w:hAnsi="Times New Roman" w:cs="Times New Roman"/>
          <w:sz w:val="20"/>
        </w:rPr>
        <w:t xml:space="preserve">1. </w:t>
      </w:r>
      <w:r w:rsidR="00455CD0">
        <w:rPr>
          <w:rFonts w:ascii="Times New Roman" w:hAnsi="Times New Roman" w:cs="Times New Roman" w:hint="eastAsia"/>
          <w:sz w:val="20"/>
        </w:rPr>
        <w:t>用自己的语言概括全文。</w:t>
      </w:r>
    </w:p>
    <w:p w:rsidR="00455CD0" w:rsidRDefault="00F64516" w:rsidP="00F64516">
      <w:pPr>
        <w:rPr>
          <w:rFonts w:ascii="Times New Roman" w:hAnsi="Times New Roman" w:cs="Times New Roman" w:hint="eastAsia"/>
          <w:sz w:val="20"/>
        </w:rPr>
      </w:pPr>
      <w:r w:rsidRPr="00F64516">
        <w:rPr>
          <w:rFonts w:ascii="Times New Roman" w:hAnsi="Times New Roman" w:cs="Times New Roman"/>
          <w:sz w:val="20"/>
        </w:rPr>
        <w:t xml:space="preserve">2. </w:t>
      </w:r>
      <w:r w:rsidR="00455CD0">
        <w:rPr>
          <w:rFonts w:ascii="Times New Roman" w:hAnsi="Times New Roman" w:cs="Times New Roman" w:hint="eastAsia"/>
          <w:sz w:val="20"/>
        </w:rPr>
        <w:t>同一种身势语在不同文化风俗下会有不同含义，通过网络搜索相关信息。</w:t>
      </w:r>
    </w:p>
    <w:p w:rsidR="001422A5" w:rsidRPr="0045386B" w:rsidRDefault="00F64516">
      <w:pPr>
        <w:rPr>
          <w:rFonts w:ascii="Times New Roman" w:hAnsi="Times New Roman" w:cs="Times New Roman"/>
          <w:sz w:val="20"/>
        </w:rPr>
      </w:pPr>
      <w:r>
        <w:rPr>
          <w:rFonts w:ascii="Times New Roman" w:hAnsi="Times New Roman" w:cs="Times New Roman"/>
          <w:sz w:val="20"/>
        </w:rPr>
        <w:t>【设计意图】一方面</w:t>
      </w:r>
      <w:r>
        <w:rPr>
          <w:rFonts w:ascii="Times New Roman" w:hAnsi="Times New Roman" w:cs="Times New Roman" w:hint="eastAsia"/>
          <w:sz w:val="20"/>
        </w:rPr>
        <w:t>培养</w:t>
      </w:r>
      <w:r>
        <w:rPr>
          <w:rFonts w:ascii="Times New Roman" w:hAnsi="Times New Roman" w:cs="Times New Roman"/>
          <w:sz w:val="20"/>
        </w:rPr>
        <w:t>学生</w:t>
      </w:r>
      <w:r>
        <w:rPr>
          <w:rFonts w:ascii="Times New Roman" w:hAnsi="Times New Roman" w:cs="Times New Roman" w:hint="eastAsia"/>
          <w:sz w:val="20"/>
        </w:rPr>
        <w:t>归纳总结</w:t>
      </w:r>
      <w:r>
        <w:rPr>
          <w:rFonts w:ascii="Times New Roman" w:hAnsi="Times New Roman" w:cs="Times New Roman"/>
          <w:sz w:val="20"/>
        </w:rPr>
        <w:t>的能力，</w:t>
      </w:r>
      <w:r w:rsidR="00455CD0">
        <w:rPr>
          <w:rFonts w:ascii="Times New Roman" w:hAnsi="Times New Roman" w:cs="Times New Roman" w:hint="eastAsia"/>
          <w:sz w:val="20"/>
        </w:rPr>
        <w:t>另</w:t>
      </w:r>
      <w:r>
        <w:rPr>
          <w:rFonts w:ascii="Times New Roman" w:hAnsi="Times New Roman" w:cs="Times New Roman"/>
          <w:sz w:val="20"/>
        </w:rPr>
        <w:t>一方面</w:t>
      </w:r>
      <w:r w:rsidR="00455CD0">
        <w:rPr>
          <w:rFonts w:ascii="Times New Roman" w:hAnsi="Times New Roman" w:cs="Times New Roman" w:hint="eastAsia"/>
          <w:sz w:val="20"/>
        </w:rPr>
        <w:t>鼓励</w:t>
      </w:r>
      <w:r>
        <w:rPr>
          <w:rFonts w:ascii="Times New Roman" w:hAnsi="Times New Roman" w:cs="Times New Roman" w:hint="eastAsia"/>
          <w:sz w:val="20"/>
        </w:rPr>
        <w:t>学生自主学习跨文化交际</w:t>
      </w:r>
      <w:r w:rsidR="00A1148E" w:rsidRPr="0045386B">
        <w:rPr>
          <w:rFonts w:ascii="Times New Roman" w:hAnsi="Times New Roman" w:cs="Times New Roman"/>
          <w:sz w:val="20"/>
        </w:rPr>
        <w:t>。</w:t>
      </w:r>
    </w:p>
    <w:p w:rsidR="001422A5" w:rsidRPr="00455CD0" w:rsidRDefault="001422A5">
      <w:pPr>
        <w:rPr>
          <w:rFonts w:ascii="Times New Roman" w:hAnsi="Times New Roman" w:cs="Times New Roman"/>
          <w:color w:val="FF0000"/>
          <w:sz w:val="20"/>
        </w:rPr>
      </w:pPr>
    </w:p>
    <w:sectPr w:rsidR="001422A5" w:rsidRPr="00455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18"/>
    <w:rsid w:val="000458D7"/>
    <w:rsid w:val="00060CD6"/>
    <w:rsid w:val="00066975"/>
    <w:rsid w:val="0007696A"/>
    <w:rsid w:val="00095B6C"/>
    <w:rsid w:val="000A48B7"/>
    <w:rsid w:val="000A5FD2"/>
    <w:rsid w:val="001054F7"/>
    <w:rsid w:val="00122FF9"/>
    <w:rsid w:val="00133EBA"/>
    <w:rsid w:val="001360E7"/>
    <w:rsid w:val="001422A5"/>
    <w:rsid w:val="00150057"/>
    <w:rsid w:val="00155D08"/>
    <w:rsid w:val="001752B7"/>
    <w:rsid w:val="00187445"/>
    <w:rsid w:val="0019631A"/>
    <w:rsid w:val="00197C69"/>
    <w:rsid w:val="001B252F"/>
    <w:rsid w:val="001F19A4"/>
    <w:rsid w:val="00206349"/>
    <w:rsid w:val="002148A4"/>
    <w:rsid w:val="002148CD"/>
    <w:rsid w:val="002361FC"/>
    <w:rsid w:val="00266974"/>
    <w:rsid w:val="00273141"/>
    <w:rsid w:val="0028254B"/>
    <w:rsid w:val="00291B79"/>
    <w:rsid w:val="0029634A"/>
    <w:rsid w:val="0029790E"/>
    <w:rsid w:val="002B4F05"/>
    <w:rsid w:val="002C6592"/>
    <w:rsid w:val="002D33EA"/>
    <w:rsid w:val="002F6885"/>
    <w:rsid w:val="003009EF"/>
    <w:rsid w:val="003253F2"/>
    <w:rsid w:val="003401C9"/>
    <w:rsid w:val="00345EE3"/>
    <w:rsid w:val="003531E5"/>
    <w:rsid w:val="00361F48"/>
    <w:rsid w:val="003646EF"/>
    <w:rsid w:val="003E5224"/>
    <w:rsid w:val="003F4DBD"/>
    <w:rsid w:val="00403A19"/>
    <w:rsid w:val="00417058"/>
    <w:rsid w:val="0041712F"/>
    <w:rsid w:val="00420F44"/>
    <w:rsid w:val="0044258B"/>
    <w:rsid w:val="0045386B"/>
    <w:rsid w:val="00455CD0"/>
    <w:rsid w:val="00475202"/>
    <w:rsid w:val="00480E3E"/>
    <w:rsid w:val="00487680"/>
    <w:rsid w:val="004C3095"/>
    <w:rsid w:val="004C41FC"/>
    <w:rsid w:val="004D5FF4"/>
    <w:rsid w:val="004E3548"/>
    <w:rsid w:val="004E4764"/>
    <w:rsid w:val="005315DC"/>
    <w:rsid w:val="00566E4B"/>
    <w:rsid w:val="0058494B"/>
    <w:rsid w:val="005B5011"/>
    <w:rsid w:val="005E2F73"/>
    <w:rsid w:val="005F1742"/>
    <w:rsid w:val="005F39FF"/>
    <w:rsid w:val="00620918"/>
    <w:rsid w:val="00634865"/>
    <w:rsid w:val="006771D9"/>
    <w:rsid w:val="006920FA"/>
    <w:rsid w:val="006B0AB3"/>
    <w:rsid w:val="006D015F"/>
    <w:rsid w:val="006D35E0"/>
    <w:rsid w:val="006D4344"/>
    <w:rsid w:val="006E270E"/>
    <w:rsid w:val="006F163D"/>
    <w:rsid w:val="006F5CD1"/>
    <w:rsid w:val="006F7B5D"/>
    <w:rsid w:val="00710752"/>
    <w:rsid w:val="007355CA"/>
    <w:rsid w:val="0077138E"/>
    <w:rsid w:val="00783E0E"/>
    <w:rsid w:val="00785879"/>
    <w:rsid w:val="00786CAE"/>
    <w:rsid w:val="007A4372"/>
    <w:rsid w:val="007F5DEC"/>
    <w:rsid w:val="00802D38"/>
    <w:rsid w:val="008368C0"/>
    <w:rsid w:val="00841D90"/>
    <w:rsid w:val="00862D37"/>
    <w:rsid w:val="008C610B"/>
    <w:rsid w:val="008D129D"/>
    <w:rsid w:val="008D5891"/>
    <w:rsid w:val="008F3678"/>
    <w:rsid w:val="00906E22"/>
    <w:rsid w:val="0090754C"/>
    <w:rsid w:val="00962EB7"/>
    <w:rsid w:val="00967FF1"/>
    <w:rsid w:val="00984B77"/>
    <w:rsid w:val="00987E09"/>
    <w:rsid w:val="009D08CF"/>
    <w:rsid w:val="009E03C9"/>
    <w:rsid w:val="009E2BD4"/>
    <w:rsid w:val="009F43E2"/>
    <w:rsid w:val="00A07CF1"/>
    <w:rsid w:val="00A1148E"/>
    <w:rsid w:val="00A133FF"/>
    <w:rsid w:val="00A51016"/>
    <w:rsid w:val="00A533D3"/>
    <w:rsid w:val="00A909EE"/>
    <w:rsid w:val="00A97792"/>
    <w:rsid w:val="00AC0FD5"/>
    <w:rsid w:val="00AC2A17"/>
    <w:rsid w:val="00AD25F9"/>
    <w:rsid w:val="00AD445F"/>
    <w:rsid w:val="00B06583"/>
    <w:rsid w:val="00B17B96"/>
    <w:rsid w:val="00B273B4"/>
    <w:rsid w:val="00B34614"/>
    <w:rsid w:val="00B90A16"/>
    <w:rsid w:val="00BC06E0"/>
    <w:rsid w:val="00BE098B"/>
    <w:rsid w:val="00BE33BE"/>
    <w:rsid w:val="00C0263E"/>
    <w:rsid w:val="00C17A28"/>
    <w:rsid w:val="00C26109"/>
    <w:rsid w:val="00C443DB"/>
    <w:rsid w:val="00C445FC"/>
    <w:rsid w:val="00C50B9F"/>
    <w:rsid w:val="00C66FD5"/>
    <w:rsid w:val="00C743E7"/>
    <w:rsid w:val="00C76A65"/>
    <w:rsid w:val="00C86A5A"/>
    <w:rsid w:val="00CA6B35"/>
    <w:rsid w:val="00CD0DD1"/>
    <w:rsid w:val="00CE2489"/>
    <w:rsid w:val="00CE5EAD"/>
    <w:rsid w:val="00CE7B6D"/>
    <w:rsid w:val="00CF1313"/>
    <w:rsid w:val="00D11E70"/>
    <w:rsid w:val="00D379A9"/>
    <w:rsid w:val="00D60A08"/>
    <w:rsid w:val="00DD3762"/>
    <w:rsid w:val="00DF401C"/>
    <w:rsid w:val="00E04494"/>
    <w:rsid w:val="00E224E1"/>
    <w:rsid w:val="00E24CD4"/>
    <w:rsid w:val="00E70BBD"/>
    <w:rsid w:val="00E949BF"/>
    <w:rsid w:val="00EB1577"/>
    <w:rsid w:val="00EB65E5"/>
    <w:rsid w:val="00F01A4B"/>
    <w:rsid w:val="00F36CED"/>
    <w:rsid w:val="00F64516"/>
    <w:rsid w:val="00F71B0A"/>
    <w:rsid w:val="00F85AC7"/>
    <w:rsid w:val="00F96C88"/>
    <w:rsid w:val="00FB211B"/>
    <w:rsid w:val="00FD10F8"/>
    <w:rsid w:val="308A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CD0DD1"/>
    <w:rPr>
      <w:sz w:val="18"/>
      <w:szCs w:val="18"/>
    </w:rPr>
  </w:style>
  <w:style w:type="character" w:customStyle="1" w:styleId="Char1">
    <w:name w:val="批注框文本 Char"/>
    <w:basedOn w:val="a0"/>
    <w:link w:val="a6"/>
    <w:uiPriority w:val="99"/>
    <w:semiHidden/>
    <w:rsid w:val="00CD0D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CD0DD1"/>
    <w:rPr>
      <w:sz w:val="18"/>
      <w:szCs w:val="18"/>
    </w:rPr>
  </w:style>
  <w:style w:type="character" w:customStyle="1" w:styleId="Char1">
    <w:name w:val="批注框文本 Char"/>
    <w:basedOn w:val="a0"/>
    <w:link w:val="a6"/>
    <w:uiPriority w:val="99"/>
    <w:semiHidden/>
    <w:rsid w:val="00CD0D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023F9-3EDD-415A-86F4-5C418499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110</cp:revision>
  <dcterms:created xsi:type="dcterms:W3CDTF">2019-08-26T01:40:00Z</dcterms:created>
  <dcterms:modified xsi:type="dcterms:W3CDTF">2019-09-27T09:08:00Z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