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bookmarkStart w:id="6" w:name="_GoBack"/>
      <w:bookmarkEnd w:id="6"/>
      <w:r>
        <w:rPr>
          <w:rFonts w:ascii="宋体" w:hAnsi="宋体" w:eastAsia="宋体"/>
          <w:b/>
          <w:bCs/>
          <w:sz w:val="32"/>
          <w:szCs w:val="32"/>
        </w:rPr>
        <w:drawing>
          <wp:anchor distT="0" distB="0" distL="114300" distR="114300" simplePos="0" relativeHeight="251658240" behindDoc="0" locked="0" layoutInCell="1" allowOverlap="1">
            <wp:simplePos x="0" y="0"/>
            <wp:positionH relativeFrom="page">
              <wp:posOffset>10871200</wp:posOffset>
            </wp:positionH>
            <wp:positionV relativeFrom="topMargin">
              <wp:posOffset>12357100</wp:posOffset>
            </wp:positionV>
            <wp:extent cx="419100" cy="292100"/>
            <wp:effectExtent l="0" t="0" r="0" b="3175"/>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19100" cy="292100"/>
                    </a:xfrm>
                    <a:prstGeom prst="rect">
                      <a:avLst/>
                    </a:prstGeom>
                  </pic:spPr>
                </pic:pic>
              </a:graphicData>
            </a:graphic>
          </wp:anchor>
        </w:drawing>
      </w:r>
      <w:bookmarkStart w:id="0" w:name="bookmark0"/>
      <w:r>
        <w:rPr>
          <w:rFonts w:ascii="宋体" w:hAnsi="宋体" w:eastAsia="宋体"/>
          <w:b/>
          <w:bCs/>
          <w:sz w:val="32"/>
          <w:szCs w:val="32"/>
        </w:rPr>
        <w:t>2023届高三高考模拟试卷</w:t>
      </w:r>
      <w:r>
        <w:rPr>
          <w:rFonts w:ascii="宋体" w:hAnsi="宋体" w:eastAsia="宋体"/>
          <w:b/>
          <w:bCs/>
          <w:sz w:val="32"/>
          <w:szCs w:val="32"/>
        </w:rPr>
        <w:br w:type="textWrapping"/>
      </w:r>
      <w:r>
        <w:rPr>
          <w:rFonts w:ascii="宋体" w:hAnsi="宋体" w:eastAsia="宋体"/>
          <w:b/>
          <w:bCs/>
          <w:sz w:val="32"/>
          <w:szCs w:val="32"/>
        </w:rPr>
        <w:t>英语</w:t>
      </w:r>
      <w:bookmarkEnd w:id="0"/>
    </w:p>
    <w:p>
      <w:pPr>
        <w:pStyle w:val="9"/>
        <w:spacing w:line="360" w:lineRule="auto"/>
        <w:ind w:firstLine="0"/>
        <w:rPr>
          <w:rFonts w:ascii="Times New Roman" w:hAnsi="Times New Roman" w:cs="Times New Roman"/>
          <w:sz w:val="21"/>
          <w:szCs w:val="21"/>
        </w:rPr>
      </w:pPr>
      <w:r>
        <w:rPr>
          <w:rFonts w:ascii="Times New Roman" w:hAnsi="Times New Roman" w:cs="Times New Roman"/>
          <w:sz w:val="21"/>
          <w:szCs w:val="21"/>
        </w:rPr>
        <w:t>注意事项：</w:t>
      </w:r>
    </w:p>
    <w:p>
      <w:pPr>
        <w:pStyle w:val="9"/>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val="en-US" w:bidi="en-US"/>
        </w:rPr>
        <w:t>1.</w:t>
      </w:r>
      <w:r>
        <w:rPr>
          <w:rFonts w:ascii="Times New Roman" w:hAnsi="Times New Roman" w:cs="Times New Roman"/>
          <w:sz w:val="21"/>
          <w:szCs w:val="21"/>
        </w:rPr>
        <w:t>答卷前，考生务必将自己的姓名、考生号等填写在答题卡上。</w:t>
      </w:r>
    </w:p>
    <w:p>
      <w:pPr>
        <w:pStyle w:val="9"/>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lang w:val="en-US" w:bidi="en-US"/>
        </w:rPr>
        <w:t>2.</w:t>
      </w:r>
      <w:r>
        <w:rPr>
          <w:rFonts w:ascii="Times New Roman" w:hAnsi="Times New Roman" w:cs="Times New Roman"/>
          <w:sz w:val="21"/>
          <w:szCs w:val="21"/>
        </w:rPr>
        <w:t>回答选择题时，选出每小题答案后，用铅笔把答题卡上对应题目的答案标号涂黑。如需改动， 用橡皮擦干净后，再选涂其他答案标号。回答非选择题时，将答案写在答题卡上。写在本试卷上无效。</w:t>
      </w:r>
    </w:p>
    <w:p>
      <w:pPr>
        <w:pStyle w:val="9"/>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val="en-US" w:bidi="en-US"/>
        </w:rPr>
        <w:t>3.</w:t>
      </w:r>
      <w:r>
        <w:rPr>
          <w:rFonts w:ascii="Times New Roman" w:hAnsi="Times New Roman" w:cs="Times New Roman"/>
          <w:sz w:val="21"/>
          <w:szCs w:val="21"/>
        </w:rPr>
        <w:t>考试结束后，将本试卷和答题卡一并交回。</w:t>
      </w:r>
    </w:p>
    <w:p>
      <w:pPr>
        <w:pStyle w:val="9"/>
        <w:spacing w:line="360" w:lineRule="auto"/>
        <w:ind w:firstLine="0"/>
        <w:jc w:val="center"/>
        <w:rPr>
          <w:rFonts w:ascii="Times New Roman" w:hAnsi="Times New Roman" w:cs="Times New Roman"/>
          <w:sz w:val="21"/>
          <w:szCs w:val="21"/>
        </w:rPr>
      </w:pPr>
      <w:r>
        <w:rPr>
          <w:rFonts w:ascii="Times New Roman" w:hAnsi="Times New Roman" w:cs="Times New Roman"/>
          <w:sz w:val="21"/>
          <w:szCs w:val="21"/>
        </w:rPr>
        <w:t>考试时间为</w:t>
      </w:r>
      <w:r>
        <w:rPr>
          <w:rFonts w:ascii="Times New Roman" w:hAnsi="Times New Roman" w:cs="Times New Roman"/>
          <w:b/>
          <w:bCs/>
          <w:sz w:val="21"/>
          <w:szCs w:val="21"/>
        </w:rPr>
        <w:t>120</w:t>
      </w:r>
      <w:r>
        <w:rPr>
          <w:rFonts w:ascii="Times New Roman" w:hAnsi="Times New Roman" w:cs="Times New Roman"/>
          <w:sz w:val="21"/>
          <w:szCs w:val="21"/>
        </w:rPr>
        <w:t>分钟，满分</w:t>
      </w:r>
      <w:r>
        <w:rPr>
          <w:rFonts w:ascii="Times New Roman" w:hAnsi="Times New Roman" w:cs="Times New Roman"/>
          <w:b/>
          <w:bCs/>
          <w:sz w:val="21"/>
          <w:szCs w:val="21"/>
        </w:rPr>
        <w:t>150</w:t>
      </w:r>
      <w:r>
        <w:rPr>
          <w:rFonts w:ascii="Times New Roman" w:hAnsi="Times New Roman" w:cs="Times New Roman"/>
          <w:sz w:val="21"/>
          <w:szCs w:val="21"/>
        </w:rPr>
        <w:t>分</w:t>
      </w:r>
    </w:p>
    <w:p>
      <w:pPr>
        <w:pStyle w:val="9"/>
        <w:spacing w:line="360" w:lineRule="auto"/>
        <w:ind w:firstLine="0"/>
        <w:rPr>
          <w:rFonts w:ascii="Times New Roman" w:hAnsi="Times New Roman" w:cs="Times New Roman"/>
          <w:sz w:val="21"/>
          <w:szCs w:val="21"/>
        </w:rPr>
      </w:pPr>
      <w:r>
        <w:rPr>
          <w:rFonts w:ascii="Times New Roman" w:hAnsi="Times New Roman" w:cs="Times New Roman"/>
          <w:sz w:val="21"/>
          <w:szCs w:val="21"/>
        </w:rPr>
        <w:t>第一部分 听力（共两节，满分</w:t>
      </w:r>
      <w:r>
        <w:rPr>
          <w:rFonts w:ascii="Times New Roman" w:hAnsi="Times New Roman" w:cs="Times New Roman"/>
          <w:b/>
          <w:bCs/>
          <w:sz w:val="21"/>
          <w:szCs w:val="21"/>
        </w:rPr>
        <w:t>30</w:t>
      </w:r>
      <w:r>
        <w:rPr>
          <w:rFonts w:ascii="Times New Roman" w:hAnsi="Times New Roman" w:cs="Times New Roman"/>
          <w:sz w:val="21"/>
          <w:szCs w:val="21"/>
        </w:rPr>
        <w:t>分）</w:t>
      </w:r>
    </w:p>
    <w:p>
      <w:pPr>
        <w:pStyle w:val="9"/>
        <w:spacing w:line="360" w:lineRule="auto"/>
        <w:ind w:firstLine="0"/>
        <w:rPr>
          <w:rFonts w:ascii="Times New Roman" w:hAnsi="Times New Roman" w:cs="Times New Roman"/>
          <w:sz w:val="21"/>
          <w:szCs w:val="21"/>
        </w:rPr>
      </w:pPr>
      <w:r>
        <w:rPr>
          <w:rFonts w:ascii="Times New Roman" w:hAnsi="Times New Roman" w:cs="Times New Roman"/>
          <w:sz w:val="21"/>
          <w:szCs w:val="21"/>
        </w:rPr>
        <w:t>第一节（共</w:t>
      </w:r>
      <w:r>
        <w:rPr>
          <w:rFonts w:ascii="Times New Roman" w:hAnsi="Times New Roman" w:cs="Times New Roman"/>
          <w:b/>
          <w:bCs/>
          <w:sz w:val="21"/>
          <w:szCs w:val="21"/>
        </w:rPr>
        <w:t>5</w:t>
      </w:r>
      <w:r>
        <w:rPr>
          <w:rFonts w:ascii="Times New Roman" w:hAnsi="Times New Roman" w:cs="Times New Roman"/>
          <w:sz w:val="21"/>
          <w:szCs w:val="21"/>
        </w:rPr>
        <w:t>小题;每小题</w:t>
      </w:r>
      <w:r>
        <w:rPr>
          <w:rFonts w:ascii="Times New Roman" w:hAnsi="Times New Roman" w:cs="Times New Roman"/>
          <w:b/>
          <w:bCs/>
          <w:sz w:val="21"/>
          <w:szCs w:val="21"/>
          <w:lang w:val="en-US" w:bidi="en-US"/>
        </w:rPr>
        <w:t>1.5</w:t>
      </w:r>
      <w:r>
        <w:rPr>
          <w:rFonts w:ascii="Times New Roman" w:hAnsi="Times New Roman" w:cs="Times New Roman"/>
          <w:sz w:val="21"/>
          <w:szCs w:val="21"/>
        </w:rPr>
        <w:t>分，满分</w:t>
      </w:r>
      <w:r>
        <w:rPr>
          <w:rFonts w:ascii="Times New Roman" w:hAnsi="Times New Roman" w:cs="Times New Roman"/>
          <w:b/>
          <w:bCs/>
          <w:sz w:val="21"/>
          <w:szCs w:val="21"/>
          <w:lang w:val="en-US" w:bidi="en-US"/>
        </w:rPr>
        <w:t>7.5</w:t>
      </w:r>
      <w:r>
        <w:rPr>
          <w:rFonts w:ascii="Times New Roman" w:hAnsi="Times New Roman" w:cs="Times New Roman"/>
          <w:sz w:val="21"/>
          <w:szCs w:val="21"/>
        </w:rPr>
        <w:t>分）</w:t>
      </w:r>
    </w:p>
    <w:p>
      <w:pPr>
        <w:pStyle w:val="9"/>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听下面5段对话。每段对话后有一个小题,从题中所给的</w:t>
      </w:r>
      <w:r>
        <w:rPr>
          <w:rFonts w:ascii="Times New Roman" w:hAnsi="Times New Roman" w:cs="Times New Roman"/>
          <w:sz w:val="21"/>
          <w:szCs w:val="21"/>
          <w:lang w:val="en-US" w:bidi="en-US"/>
        </w:rPr>
        <w:t>A、B、C</w:t>
      </w:r>
      <w:r>
        <w:rPr>
          <w:rFonts w:ascii="Times New Roman" w:hAnsi="Times New Roman" w:cs="Times New Roman"/>
          <w:sz w:val="21"/>
          <w:szCs w:val="21"/>
        </w:rPr>
        <w:t>三个选项中选出最佳选项。听完每段对话后,你都有10秒钟的时间来回答有关小题和阅读下一小题。每段对话仅读 一遍。</w:t>
      </w:r>
    </w:p>
    <w:p>
      <w:pPr>
        <w:pStyle w:val="11"/>
        <w:spacing w:line="360" w:lineRule="auto"/>
        <w:ind w:firstLine="0"/>
        <w:rPr>
          <w:rFonts w:eastAsia="宋体"/>
          <w:sz w:val="21"/>
          <w:szCs w:val="21"/>
          <w:lang w:eastAsia="zh-CN"/>
        </w:rPr>
      </w:pPr>
      <w:r>
        <w:rPr>
          <w:rFonts w:eastAsia="宋体"/>
          <w:sz w:val="21"/>
          <w:szCs w:val="21"/>
          <w:lang w:eastAsia="zh-CN"/>
        </w:rPr>
        <w:t>1. Where does the conversation take place?</w:t>
      </w:r>
    </w:p>
    <w:p>
      <w:pPr>
        <w:pStyle w:val="11"/>
        <w:tabs>
          <w:tab w:val="left" w:pos="3409"/>
          <w:tab w:val="left" w:pos="6451"/>
        </w:tabs>
        <w:spacing w:line="360" w:lineRule="auto"/>
        <w:ind w:firstLine="280"/>
        <w:jc w:val="both"/>
        <w:rPr>
          <w:rFonts w:eastAsia="宋体"/>
          <w:sz w:val="21"/>
          <w:szCs w:val="21"/>
        </w:rPr>
      </w:pPr>
      <w:r>
        <w:rPr>
          <w:rFonts w:eastAsia="宋体"/>
          <w:sz w:val="21"/>
          <w:szCs w:val="21"/>
          <w:lang w:eastAsia="zh-CN"/>
        </w:rPr>
        <w:t>A. On the phone.</w:t>
      </w:r>
      <w:r>
        <w:rPr>
          <w:rFonts w:eastAsia="宋体"/>
          <w:sz w:val="21"/>
          <w:szCs w:val="21"/>
          <w:lang w:eastAsia="zh-CN"/>
        </w:rPr>
        <w:tab/>
      </w:r>
      <w:r>
        <w:rPr>
          <w:rFonts w:eastAsia="宋体"/>
          <w:sz w:val="21"/>
          <w:szCs w:val="21"/>
          <w:lang w:eastAsia="zh-CN"/>
        </w:rPr>
        <w:t>B. In a hospital.</w:t>
      </w:r>
      <w:r>
        <w:rPr>
          <w:rFonts w:eastAsia="宋体"/>
          <w:sz w:val="21"/>
          <w:szCs w:val="21"/>
          <w:lang w:eastAsia="zh-CN"/>
        </w:rPr>
        <w:tab/>
      </w:r>
      <w:r>
        <w:rPr>
          <w:rFonts w:eastAsia="宋体"/>
          <w:sz w:val="21"/>
          <w:szCs w:val="21"/>
        </w:rPr>
        <w:t>C. In the street.</w:t>
      </w:r>
    </w:p>
    <w:p>
      <w:pPr>
        <w:pStyle w:val="11"/>
        <w:spacing w:line="360" w:lineRule="auto"/>
        <w:ind w:firstLine="0"/>
        <w:rPr>
          <w:rFonts w:eastAsia="宋体"/>
          <w:sz w:val="21"/>
          <w:szCs w:val="21"/>
        </w:rPr>
      </w:pPr>
      <w:r>
        <w:rPr>
          <w:rFonts w:eastAsia="宋体"/>
          <w:sz w:val="21"/>
          <w:szCs w:val="21"/>
        </w:rPr>
        <w:t>2. What is the probable relationship between the speakers?</w:t>
      </w:r>
    </w:p>
    <w:p>
      <w:pPr>
        <w:pStyle w:val="11"/>
        <w:tabs>
          <w:tab w:val="left" w:pos="6451"/>
        </w:tabs>
        <w:spacing w:line="360" w:lineRule="auto"/>
        <w:ind w:firstLine="280"/>
        <w:jc w:val="both"/>
        <w:rPr>
          <w:rFonts w:eastAsia="宋体"/>
          <w:sz w:val="21"/>
          <w:szCs w:val="21"/>
        </w:rPr>
      </w:pPr>
      <w:r>
        <w:rPr>
          <w:rFonts w:eastAsia="宋体"/>
          <w:sz w:val="21"/>
          <w:szCs w:val="21"/>
        </w:rPr>
        <w:t>A. Air hostess and passenger. B. Fellow passengers.</w:t>
      </w:r>
      <w:r>
        <w:rPr>
          <w:rFonts w:eastAsia="宋体"/>
          <w:sz w:val="21"/>
          <w:szCs w:val="21"/>
        </w:rPr>
        <w:tab/>
      </w:r>
      <w:r>
        <w:rPr>
          <w:rFonts w:eastAsia="宋体"/>
          <w:sz w:val="21"/>
          <w:szCs w:val="21"/>
        </w:rPr>
        <w:t>C. Mother and son.</w:t>
      </w:r>
    </w:p>
    <w:p>
      <w:pPr>
        <w:pStyle w:val="11"/>
        <w:spacing w:line="360" w:lineRule="auto"/>
        <w:ind w:firstLine="0"/>
        <w:rPr>
          <w:rFonts w:eastAsia="宋体"/>
          <w:sz w:val="21"/>
          <w:szCs w:val="21"/>
        </w:rPr>
      </w:pPr>
      <w:r>
        <w:rPr>
          <w:rFonts w:eastAsia="宋体"/>
          <w:sz w:val="21"/>
          <w:szCs w:val="21"/>
        </w:rPr>
        <w:t>3. How many bags does the woman have?</w:t>
      </w:r>
    </w:p>
    <w:p>
      <w:pPr>
        <w:pStyle w:val="11"/>
        <w:tabs>
          <w:tab w:val="left" w:pos="3409"/>
          <w:tab w:val="left" w:pos="6451"/>
        </w:tabs>
        <w:spacing w:line="360" w:lineRule="auto"/>
        <w:ind w:firstLine="280"/>
        <w:jc w:val="both"/>
        <w:rPr>
          <w:rFonts w:eastAsia="宋体"/>
          <w:sz w:val="21"/>
          <w:szCs w:val="21"/>
        </w:rPr>
      </w:pPr>
      <w:r>
        <w:rPr>
          <w:rFonts w:eastAsia="宋体"/>
          <w:sz w:val="21"/>
          <w:szCs w:val="21"/>
        </w:rPr>
        <w:t>A. 2.</w:t>
      </w:r>
      <w:r>
        <w:rPr>
          <w:rFonts w:eastAsia="宋体"/>
          <w:sz w:val="21"/>
          <w:szCs w:val="21"/>
        </w:rPr>
        <w:tab/>
      </w:r>
      <w:r>
        <w:rPr>
          <w:rFonts w:eastAsia="宋体"/>
          <w:sz w:val="21"/>
          <w:szCs w:val="21"/>
        </w:rPr>
        <w:t>B. 3.</w:t>
      </w:r>
      <w:r>
        <w:rPr>
          <w:rFonts w:eastAsia="宋体"/>
          <w:sz w:val="21"/>
          <w:szCs w:val="21"/>
        </w:rPr>
        <w:tab/>
      </w:r>
      <w:r>
        <w:rPr>
          <w:rFonts w:eastAsia="宋体"/>
          <w:sz w:val="21"/>
          <w:szCs w:val="21"/>
        </w:rPr>
        <w:t>C. 5.</w:t>
      </w:r>
    </w:p>
    <w:p>
      <w:pPr>
        <w:pStyle w:val="11"/>
        <w:spacing w:line="360" w:lineRule="auto"/>
        <w:ind w:firstLine="0"/>
        <w:rPr>
          <w:rFonts w:eastAsia="宋体"/>
          <w:sz w:val="21"/>
          <w:szCs w:val="21"/>
        </w:rPr>
      </w:pPr>
      <w:r>
        <w:rPr>
          <w:rFonts w:eastAsia="宋体"/>
          <w:sz w:val="21"/>
          <w:szCs w:val="21"/>
        </w:rPr>
        <w:t>4. What are the speakers mainly talking about?</w:t>
      </w:r>
    </w:p>
    <w:p>
      <w:pPr>
        <w:pStyle w:val="11"/>
        <w:spacing w:line="360" w:lineRule="auto"/>
        <w:ind w:firstLine="280"/>
        <w:jc w:val="both"/>
        <w:rPr>
          <w:rFonts w:eastAsia="宋体"/>
          <w:sz w:val="21"/>
          <w:szCs w:val="21"/>
        </w:rPr>
      </w:pPr>
      <w:r>
        <w:rPr>
          <w:rFonts w:eastAsia="宋体"/>
          <w:sz w:val="21"/>
          <w:szCs w:val="21"/>
        </w:rPr>
        <w:t>A. Whether to take a test.</w:t>
      </w:r>
    </w:p>
    <w:p>
      <w:pPr>
        <w:pStyle w:val="11"/>
        <w:spacing w:line="360" w:lineRule="auto"/>
        <w:ind w:firstLine="280"/>
        <w:jc w:val="both"/>
        <w:rPr>
          <w:rFonts w:eastAsia="宋体"/>
          <w:sz w:val="21"/>
          <w:szCs w:val="21"/>
        </w:rPr>
      </w:pPr>
      <w:r>
        <w:rPr>
          <w:rFonts w:eastAsia="宋体"/>
          <w:sz w:val="21"/>
          <w:szCs w:val="21"/>
        </w:rPr>
        <w:t>B. How to choose a major.</w:t>
      </w:r>
    </w:p>
    <w:p>
      <w:pPr>
        <w:pStyle w:val="11"/>
        <w:spacing w:line="360" w:lineRule="auto"/>
        <w:ind w:firstLine="280"/>
        <w:jc w:val="both"/>
        <w:rPr>
          <w:rFonts w:eastAsia="宋体"/>
          <w:sz w:val="21"/>
          <w:szCs w:val="21"/>
        </w:rPr>
      </w:pPr>
      <w:r>
        <w:rPr>
          <w:rFonts w:eastAsia="宋体"/>
          <w:sz w:val="21"/>
          <w:szCs w:val="21"/>
        </w:rPr>
        <w:t>C. Whether to seize the opportunity.</w:t>
      </w:r>
    </w:p>
    <w:p>
      <w:pPr>
        <w:pStyle w:val="11"/>
        <w:spacing w:line="360" w:lineRule="auto"/>
        <w:ind w:firstLine="0"/>
        <w:rPr>
          <w:rFonts w:eastAsia="宋体"/>
          <w:sz w:val="21"/>
          <w:szCs w:val="21"/>
        </w:rPr>
      </w:pPr>
      <w:r>
        <w:rPr>
          <w:rFonts w:eastAsia="宋体"/>
          <w:sz w:val="21"/>
          <w:szCs w:val="21"/>
        </w:rPr>
        <w:t>5. What does the man think of his life?</w:t>
      </w:r>
    </w:p>
    <w:p>
      <w:pPr>
        <w:pStyle w:val="11"/>
        <w:tabs>
          <w:tab w:val="left" w:pos="3409"/>
          <w:tab w:val="left" w:pos="6451"/>
        </w:tabs>
        <w:spacing w:line="360" w:lineRule="auto"/>
        <w:ind w:firstLine="280"/>
        <w:jc w:val="both"/>
        <w:rPr>
          <w:rFonts w:eastAsia="宋体"/>
          <w:sz w:val="21"/>
          <w:szCs w:val="21"/>
        </w:rPr>
      </w:pPr>
      <w:r>
        <w:rPr>
          <w:rFonts w:eastAsia="宋体"/>
          <w:sz w:val="21"/>
          <w:szCs w:val="21"/>
        </w:rPr>
        <w:t>A. Disappointing.</w:t>
      </w:r>
      <w:r>
        <w:rPr>
          <w:rFonts w:eastAsia="宋体"/>
          <w:sz w:val="21"/>
          <w:szCs w:val="21"/>
        </w:rPr>
        <w:tab/>
      </w:r>
      <w:r>
        <w:rPr>
          <w:rFonts w:eastAsia="宋体"/>
          <w:sz w:val="21"/>
          <w:szCs w:val="21"/>
        </w:rPr>
        <w:t>B. Enviable.</w:t>
      </w:r>
      <w:r>
        <w:rPr>
          <w:rFonts w:eastAsia="宋体"/>
          <w:sz w:val="21"/>
          <w:szCs w:val="21"/>
        </w:rPr>
        <w:tab/>
      </w:r>
      <w:r>
        <w:rPr>
          <w:rFonts w:eastAsia="宋体"/>
          <w:sz w:val="21"/>
          <w:szCs w:val="21"/>
        </w:rPr>
        <w:t>C. Satisfactory.</w:t>
      </w:r>
    </w:p>
    <w:p>
      <w:pPr>
        <w:pStyle w:val="9"/>
        <w:spacing w:line="360" w:lineRule="auto"/>
        <w:ind w:firstLine="0"/>
        <w:rPr>
          <w:rFonts w:ascii="Times New Roman" w:hAnsi="Times New Roman" w:cs="Times New Roman"/>
          <w:sz w:val="21"/>
          <w:szCs w:val="21"/>
        </w:rPr>
      </w:pPr>
      <w:r>
        <w:rPr>
          <w:rFonts w:ascii="Times New Roman" w:hAnsi="Times New Roman" w:cs="Times New Roman"/>
          <w:sz w:val="21"/>
          <w:szCs w:val="21"/>
        </w:rPr>
        <w:t>第二节（共</w:t>
      </w:r>
      <w:r>
        <w:rPr>
          <w:rFonts w:ascii="Times New Roman" w:hAnsi="Times New Roman" w:cs="Times New Roman"/>
          <w:b/>
          <w:bCs/>
          <w:sz w:val="21"/>
          <w:szCs w:val="21"/>
          <w:lang w:val="en-US" w:bidi="en-US"/>
        </w:rPr>
        <w:t>15</w:t>
      </w:r>
      <w:r>
        <w:rPr>
          <w:rFonts w:ascii="Times New Roman" w:hAnsi="Times New Roman" w:cs="Times New Roman"/>
          <w:sz w:val="21"/>
          <w:szCs w:val="21"/>
        </w:rPr>
        <w:t>小题;每小题</w:t>
      </w:r>
      <w:r>
        <w:rPr>
          <w:rFonts w:ascii="Times New Roman" w:hAnsi="Times New Roman" w:cs="Times New Roman"/>
          <w:b/>
          <w:bCs/>
          <w:sz w:val="21"/>
          <w:szCs w:val="21"/>
          <w:lang w:val="en-US" w:bidi="en-US"/>
        </w:rPr>
        <w:t>1.5</w:t>
      </w:r>
      <w:r>
        <w:rPr>
          <w:rFonts w:ascii="Times New Roman" w:hAnsi="Times New Roman" w:cs="Times New Roman"/>
          <w:sz w:val="21"/>
          <w:szCs w:val="21"/>
        </w:rPr>
        <w:t>分，满分</w:t>
      </w:r>
      <w:r>
        <w:rPr>
          <w:rFonts w:ascii="Times New Roman" w:hAnsi="Times New Roman" w:cs="Times New Roman"/>
          <w:b/>
          <w:bCs/>
          <w:sz w:val="21"/>
          <w:szCs w:val="21"/>
          <w:lang w:val="en-US" w:bidi="en-US"/>
        </w:rPr>
        <w:t>22.5</w:t>
      </w:r>
      <w:r>
        <w:rPr>
          <w:rFonts w:ascii="Times New Roman" w:hAnsi="Times New Roman" w:cs="Times New Roman"/>
          <w:sz w:val="21"/>
          <w:szCs w:val="21"/>
        </w:rPr>
        <w:t>分）</w:t>
      </w:r>
    </w:p>
    <w:p>
      <w:pPr>
        <w:pStyle w:val="9"/>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听下面5段对话或独白。每段对话或独白后有几个小题,从题中所给的</w:t>
      </w:r>
      <w:r>
        <w:rPr>
          <w:rFonts w:ascii="Times New Roman" w:hAnsi="Times New Roman" w:cs="Times New Roman"/>
          <w:sz w:val="21"/>
          <w:szCs w:val="21"/>
          <w:lang w:val="en-US" w:bidi="en-US"/>
        </w:rPr>
        <w:t>A、B、C</w:t>
      </w:r>
      <w:r>
        <w:rPr>
          <w:rFonts w:ascii="Times New Roman" w:hAnsi="Times New Roman" w:cs="Times New Roman"/>
          <w:sz w:val="21"/>
          <w:szCs w:val="21"/>
        </w:rPr>
        <w:t>三个选项 中选出最佳选项。听每段对话或独白前，你将有时间阅读各个小题，每小题5秒钟;听完后，各 小题将给出5秒钟的作答时间。每段对话或独白读两遍。</w:t>
      </w:r>
    </w:p>
    <w:p>
      <w:pPr>
        <w:pStyle w:val="9"/>
        <w:spacing w:line="360" w:lineRule="auto"/>
        <w:ind w:firstLine="0"/>
        <w:rPr>
          <w:rFonts w:ascii="Times New Roman" w:hAnsi="Times New Roman" w:cs="Times New Roman"/>
          <w:sz w:val="21"/>
          <w:szCs w:val="21"/>
        </w:rPr>
      </w:pPr>
      <w:r>
        <w:rPr>
          <w:rFonts w:ascii="Times New Roman" w:hAnsi="Times New Roman" w:cs="Times New Roman"/>
          <w:sz w:val="21"/>
          <w:szCs w:val="21"/>
        </w:rPr>
        <w:t>听第6段对话，回答6、7题。</w:t>
      </w:r>
    </w:p>
    <w:p>
      <w:pPr>
        <w:pStyle w:val="11"/>
        <w:spacing w:line="360" w:lineRule="auto"/>
        <w:ind w:firstLine="0"/>
        <w:rPr>
          <w:rFonts w:eastAsia="宋体"/>
          <w:sz w:val="21"/>
          <w:szCs w:val="21"/>
        </w:rPr>
      </w:pPr>
      <w:r>
        <w:rPr>
          <w:rFonts w:eastAsia="宋体"/>
          <w:sz w:val="21"/>
          <w:szCs w:val="21"/>
        </w:rPr>
        <w:t>6. Who probably is the woman?</w:t>
      </w:r>
    </w:p>
    <w:p>
      <w:pPr>
        <w:pStyle w:val="11"/>
        <w:tabs>
          <w:tab w:val="left" w:pos="3409"/>
          <w:tab w:val="left" w:pos="6451"/>
        </w:tabs>
        <w:spacing w:line="360" w:lineRule="auto"/>
        <w:ind w:firstLine="280"/>
        <w:jc w:val="both"/>
        <w:rPr>
          <w:rFonts w:eastAsia="宋体"/>
          <w:sz w:val="21"/>
          <w:szCs w:val="21"/>
        </w:rPr>
      </w:pPr>
      <w:r>
        <w:rPr>
          <w:rFonts w:eastAsia="宋体"/>
          <w:sz w:val="21"/>
          <w:szCs w:val="21"/>
        </w:rPr>
        <w:t>A. The man's friend.</w:t>
      </w:r>
      <w:r>
        <w:rPr>
          <w:rFonts w:eastAsia="宋体"/>
          <w:sz w:val="21"/>
          <w:szCs w:val="21"/>
        </w:rPr>
        <w:tab/>
      </w:r>
      <w:r>
        <w:rPr>
          <w:rFonts w:eastAsia="宋体"/>
          <w:sz w:val="21"/>
          <w:szCs w:val="21"/>
        </w:rPr>
        <w:t>B. A postal clerk.</w:t>
      </w:r>
      <w:r>
        <w:rPr>
          <w:rFonts w:eastAsia="宋体"/>
          <w:sz w:val="21"/>
          <w:szCs w:val="21"/>
        </w:rPr>
        <w:tab/>
      </w:r>
      <w:r>
        <w:rPr>
          <w:rFonts w:eastAsia="宋体"/>
          <w:sz w:val="21"/>
          <w:szCs w:val="21"/>
        </w:rPr>
        <w:t>C. A shop assistant.</w:t>
      </w:r>
    </w:p>
    <w:p>
      <w:pPr>
        <w:pStyle w:val="11"/>
        <w:spacing w:line="360" w:lineRule="auto"/>
        <w:ind w:firstLine="0"/>
        <w:rPr>
          <w:rFonts w:eastAsia="宋体"/>
          <w:sz w:val="21"/>
          <w:szCs w:val="21"/>
        </w:rPr>
      </w:pPr>
      <w:r>
        <w:rPr>
          <w:rFonts w:eastAsia="宋体"/>
          <w:sz w:val="21"/>
          <w:szCs w:val="21"/>
        </w:rPr>
        <w:t>7. How much should the man pay?</w:t>
      </w:r>
    </w:p>
    <w:p>
      <w:pPr>
        <w:pStyle w:val="11"/>
        <w:tabs>
          <w:tab w:val="left" w:pos="3409"/>
          <w:tab w:val="left" w:pos="6451"/>
        </w:tabs>
        <w:spacing w:line="360" w:lineRule="auto"/>
        <w:ind w:firstLine="280"/>
        <w:jc w:val="both"/>
        <w:rPr>
          <w:rFonts w:eastAsia="宋体"/>
          <w:sz w:val="21"/>
          <w:szCs w:val="21"/>
          <w:lang w:eastAsia="zh-CN"/>
        </w:rPr>
      </w:pPr>
      <w:r>
        <w:rPr>
          <w:rFonts w:eastAsia="宋体"/>
          <w:sz w:val="21"/>
          <w:szCs w:val="21"/>
          <w:lang w:eastAsia="zh-CN"/>
        </w:rPr>
        <w:t>A. $ 15.</w:t>
      </w:r>
      <w:r>
        <w:rPr>
          <w:rFonts w:eastAsia="宋体"/>
          <w:sz w:val="21"/>
          <w:szCs w:val="21"/>
          <w:lang w:eastAsia="zh-CN"/>
        </w:rPr>
        <w:tab/>
      </w:r>
      <w:r>
        <w:rPr>
          <w:rFonts w:eastAsia="宋体"/>
          <w:sz w:val="21"/>
          <w:szCs w:val="21"/>
          <w:lang w:eastAsia="zh-CN"/>
        </w:rPr>
        <w:t>B. $6.</w:t>
      </w:r>
      <w:r>
        <w:rPr>
          <w:rFonts w:eastAsia="宋体"/>
          <w:sz w:val="21"/>
          <w:szCs w:val="21"/>
          <w:lang w:eastAsia="zh-CN"/>
        </w:rPr>
        <w:tab/>
      </w:r>
      <w:r>
        <w:rPr>
          <w:rFonts w:eastAsia="宋体"/>
          <w:sz w:val="21"/>
          <w:szCs w:val="21"/>
          <w:lang w:eastAsia="zh-CN"/>
        </w:rPr>
        <w:t>C. $3.</w:t>
      </w:r>
    </w:p>
    <w:p>
      <w:pPr>
        <w:pStyle w:val="9"/>
        <w:spacing w:line="360" w:lineRule="auto"/>
        <w:ind w:firstLine="0"/>
        <w:rPr>
          <w:rFonts w:ascii="Times New Roman" w:hAnsi="Times New Roman" w:cs="Times New Roman"/>
          <w:sz w:val="21"/>
          <w:szCs w:val="21"/>
        </w:rPr>
      </w:pPr>
      <w:r>
        <w:rPr>
          <w:rFonts w:ascii="Times New Roman" w:hAnsi="Times New Roman" w:cs="Times New Roman"/>
          <w:sz w:val="21"/>
          <w:szCs w:val="21"/>
        </w:rPr>
        <w:t>听第</w:t>
      </w:r>
      <w:r>
        <w:rPr>
          <w:rFonts w:ascii="Times New Roman" w:hAnsi="Times New Roman" w:cs="Times New Roman"/>
          <w:sz w:val="21"/>
          <w:szCs w:val="21"/>
          <w:lang w:val="en-US" w:bidi="en-US"/>
        </w:rPr>
        <w:t>7</w:t>
      </w:r>
      <w:r>
        <w:rPr>
          <w:rFonts w:ascii="Times New Roman" w:hAnsi="Times New Roman" w:cs="Times New Roman"/>
          <w:sz w:val="21"/>
          <w:szCs w:val="21"/>
        </w:rPr>
        <w:t>段材料，回答第</w:t>
      </w:r>
      <w:r>
        <w:rPr>
          <w:rFonts w:ascii="Times New Roman" w:hAnsi="Times New Roman" w:cs="Times New Roman"/>
          <w:sz w:val="21"/>
          <w:szCs w:val="21"/>
          <w:lang w:val="en-US" w:bidi="en-US"/>
        </w:rPr>
        <w:t>8、9</w:t>
      </w:r>
      <w:r>
        <w:rPr>
          <w:rFonts w:ascii="Times New Roman" w:hAnsi="Times New Roman" w:cs="Times New Roman"/>
          <w:sz w:val="21"/>
          <w:szCs w:val="21"/>
        </w:rPr>
        <w:t>题。</w:t>
      </w:r>
    </w:p>
    <w:p>
      <w:pPr>
        <w:pStyle w:val="11"/>
        <w:spacing w:line="360" w:lineRule="auto"/>
        <w:ind w:firstLine="0"/>
        <w:rPr>
          <w:rFonts w:eastAsia="宋体"/>
          <w:sz w:val="21"/>
          <w:szCs w:val="21"/>
        </w:rPr>
      </w:pPr>
      <w:r>
        <w:rPr>
          <w:rFonts w:eastAsia="宋体"/>
          <w:sz w:val="21"/>
          <w:szCs w:val="21"/>
        </w:rPr>
        <w:t>8. Where probably are the speakers?</w:t>
      </w:r>
    </w:p>
    <w:p>
      <w:pPr>
        <w:pStyle w:val="11"/>
        <w:tabs>
          <w:tab w:val="left" w:pos="3409"/>
          <w:tab w:val="left" w:pos="6451"/>
        </w:tabs>
        <w:spacing w:line="360" w:lineRule="auto"/>
        <w:ind w:firstLine="280"/>
        <w:jc w:val="both"/>
        <w:rPr>
          <w:rFonts w:eastAsia="宋体"/>
          <w:sz w:val="21"/>
          <w:szCs w:val="21"/>
        </w:rPr>
      </w:pPr>
      <w:r>
        <w:rPr>
          <w:rFonts w:eastAsia="宋体"/>
          <w:sz w:val="21"/>
          <w:szCs w:val="21"/>
        </w:rPr>
        <w:t>A. At a railway station.</w:t>
      </w:r>
      <w:r>
        <w:rPr>
          <w:rFonts w:eastAsia="宋体"/>
          <w:sz w:val="21"/>
          <w:szCs w:val="21"/>
        </w:rPr>
        <w:tab/>
      </w:r>
      <w:r>
        <w:rPr>
          <w:rFonts w:eastAsia="宋体"/>
          <w:sz w:val="21"/>
          <w:szCs w:val="21"/>
        </w:rPr>
        <w:t>B. In an office.</w:t>
      </w:r>
      <w:r>
        <w:rPr>
          <w:rFonts w:eastAsia="宋体"/>
          <w:sz w:val="21"/>
          <w:szCs w:val="21"/>
        </w:rPr>
        <w:tab/>
      </w:r>
      <w:r>
        <w:rPr>
          <w:rFonts w:eastAsia="宋体"/>
          <w:sz w:val="21"/>
          <w:szCs w:val="21"/>
        </w:rPr>
        <w:t>C. In a taxi.</w:t>
      </w:r>
    </w:p>
    <w:p>
      <w:pPr>
        <w:pStyle w:val="11"/>
        <w:spacing w:line="360" w:lineRule="auto"/>
        <w:ind w:firstLine="0"/>
        <w:rPr>
          <w:rFonts w:eastAsia="宋体"/>
          <w:sz w:val="21"/>
          <w:szCs w:val="21"/>
        </w:rPr>
      </w:pPr>
      <w:r>
        <w:rPr>
          <w:rFonts w:eastAsia="宋体"/>
          <w:sz w:val="21"/>
          <w:szCs w:val="21"/>
        </w:rPr>
        <w:t>9. What is the woman going to do?</w:t>
      </w:r>
    </w:p>
    <w:p>
      <w:pPr>
        <w:pStyle w:val="11"/>
        <w:tabs>
          <w:tab w:val="left" w:pos="3409"/>
          <w:tab w:val="left" w:pos="6451"/>
        </w:tabs>
        <w:spacing w:line="360" w:lineRule="auto"/>
        <w:ind w:firstLine="280"/>
        <w:jc w:val="both"/>
        <w:rPr>
          <w:rFonts w:eastAsia="宋体"/>
          <w:sz w:val="21"/>
          <w:szCs w:val="21"/>
        </w:rPr>
      </w:pPr>
      <w:r>
        <w:rPr>
          <w:rFonts w:eastAsia="宋体"/>
          <w:sz w:val="21"/>
          <w:szCs w:val="21"/>
        </w:rPr>
        <w:t>A. Pick up a person.</w:t>
      </w:r>
      <w:r>
        <w:rPr>
          <w:rFonts w:eastAsia="宋体"/>
          <w:sz w:val="21"/>
          <w:szCs w:val="21"/>
        </w:rPr>
        <w:tab/>
      </w:r>
      <w:r>
        <w:rPr>
          <w:rFonts w:eastAsia="宋体"/>
          <w:sz w:val="21"/>
          <w:szCs w:val="21"/>
        </w:rPr>
        <w:t>B. See off a client.</w:t>
      </w:r>
      <w:r>
        <w:rPr>
          <w:rFonts w:eastAsia="宋体"/>
          <w:sz w:val="21"/>
          <w:szCs w:val="21"/>
        </w:rPr>
        <w:tab/>
      </w:r>
      <w:r>
        <w:rPr>
          <w:rFonts w:eastAsia="宋体"/>
          <w:sz w:val="21"/>
          <w:szCs w:val="21"/>
        </w:rPr>
        <w:t>C. Go on a business trip.</w:t>
      </w:r>
    </w:p>
    <w:p>
      <w:pPr>
        <w:pStyle w:val="9"/>
        <w:spacing w:line="360" w:lineRule="auto"/>
        <w:ind w:firstLine="0"/>
        <w:rPr>
          <w:rFonts w:ascii="Times New Roman" w:hAnsi="Times New Roman" w:cs="Times New Roman"/>
          <w:sz w:val="21"/>
          <w:szCs w:val="21"/>
        </w:rPr>
      </w:pPr>
      <w:r>
        <w:rPr>
          <w:rFonts w:ascii="Times New Roman" w:hAnsi="Times New Roman" w:cs="Times New Roman"/>
          <w:sz w:val="21"/>
          <w:szCs w:val="21"/>
        </w:rPr>
        <w:t>听第8段材料,回答第10至12题。</w:t>
      </w:r>
    </w:p>
    <w:p>
      <w:pPr>
        <w:pStyle w:val="11"/>
        <w:spacing w:line="360" w:lineRule="auto"/>
        <w:ind w:firstLine="0"/>
        <w:jc w:val="both"/>
        <w:rPr>
          <w:rFonts w:eastAsia="宋体"/>
          <w:sz w:val="21"/>
          <w:szCs w:val="21"/>
        </w:rPr>
      </w:pPr>
      <w:r>
        <w:rPr>
          <w:rFonts w:eastAsia="宋体"/>
          <w:sz w:val="21"/>
          <w:szCs w:val="21"/>
        </w:rPr>
        <w:t>10. What is the man doing?</w:t>
      </w:r>
    </w:p>
    <w:p>
      <w:pPr>
        <w:pStyle w:val="11"/>
        <w:spacing w:line="360" w:lineRule="auto"/>
        <w:jc w:val="both"/>
        <w:rPr>
          <w:rFonts w:eastAsia="宋体"/>
          <w:sz w:val="21"/>
          <w:szCs w:val="21"/>
        </w:rPr>
      </w:pPr>
      <w:r>
        <w:rPr>
          <w:rFonts w:eastAsia="宋体"/>
          <w:sz w:val="21"/>
          <w:szCs w:val="21"/>
        </w:rPr>
        <w:t>A. Complaining about Anne' behavior.</w:t>
      </w:r>
    </w:p>
    <w:p>
      <w:pPr>
        <w:pStyle w:val="11"/>
        <w:spacing w:line="360" w:lineRule="auto"/>
        <w:jc w:val="both"/>
        <w:rPr>
          <w:rFonts w:eastAsia="宋体"/>
          <w:sz w:val="21"/>
          <w:szCs w:val="21"/>
        </w:rPr>
      </w:pPr>
      <w:r>
        <w:rPr>
          <w:rFonts w:eastAsia="宋体"/>
          <w:sz w:val="21"/>
          <w:szCs w:val="21"/>
        </w:rPr>
        <w:t>B. Asking for the woman's assistance.</w:t>
      </w:r>
    </w:p>
    <w:p>
      <w:pPr>
        <w:pStyle w:val="11"/>
        <w:spacing w:line="360" w:lineRule="auto"/>
        <w:jc w:val="both"/>
        <w:rPr>
          <w:rFonts w:eastAsia="宋体"/>
          <w:sz w:val="21"/>
          <w:szCs w:val="21"/>
        </w:rPr>
      </w:pPr>
      <w:r>
        <w:rPr>
          <w:rFonts w:eastAsia="宋体"/>
          <w:sz w:val="21"/>
          <w:szCs w:val="21"/>
        </w:rPr>
        <w:t>C. Giving the woman suggestions.</w:t>
      </w:r>
    </w:p>
    <w:p>
      <w:pPr>
        <w:pStyle w:val="11"/>
        <w:spacing w:line="360" w:lineRule="auto"/>
        <w:ind w:firstLine="0"/>
        <w:jc w:val="both"/>
        <w:rPr>
          <w:rFonts w:eastAsia="宋体"/>
          <w:sz w:val="21"/>
          <w:szCs w:val="21"/>
        </w:rPr>
      </w:pPr>
      <w:r>
        <w:rPr>
          <w:rFonts w:eastAsia="宋体"/>
          <w:sz w:val="21"/>
          <w:szCs w:val="21"/>
        </w:rPr>
        <w:t>11. What was Dave's attitude towards Anne according to the man?</w:t>
      </w:r>
    </w:p>
    <w:p>
      <w:pPr>
        <w:pStyle w:val="11"/>
        <w:tabs>
          <w:tab w:val="left" w:pos="3422"/>
          <w:tab w:val="left" w:pos="6497"/>
        </w:tabs>
        <w:spacing w:line="360" w:lineRule="auto"/>
        <w:jc w:val="both"/>
        <w:rPr>
          <w:rFonts w:eastAsia="宋体"/>
          <w:sz w:val="21"/>
          <w:szCs w:val="21"/>
        </w:rPr>
      </w:pPr>
      <w:r>
        <w:rPr>
          <w:rFonts w:eastAsia="宋体"/>
          <w:sz w:val="21"/>
          <w:szCs w:val="21"/>
        </w:rPr>
        <w:t>A. Impolite.</w:t>
      </w:r>
      <w:r>
        <w:rPr>
          <w:rFonts w:eastAsia="宋体"/>
          <w:sz w:val="21"/>
          <w:szCs w:val="21"/>
        </w:rPr>
        <w:tab/>
      </w:r>
      <w:r>
        <w:rPr>
          <w:rFonts w:eastAsia="宋体"/>
          <w:sz w:val="21"/>
          <w:szCs w:val="21"/>
        </w:rPr>
        <w:t>B. Friendly.</w:t>
      </w:r>
      <w:r>
        <w:rPr>
          <w:rFonts w:eastAsia="宋体"/>
          <w:sz w:val="21"/>
          <w:szCs w:val="21"/>
        </w:rPr>
        <w:tab/>
      </w:r>
      <w:r>
        <w:rPr>
          <w:rFonts w:eastAsia="宋体"/>
          <w:sz w:val="21"/>
          <w:szCs w:val="21"/>
        </w:rPr>
        <w:t>C. Unconcerned.</w:t>
      </w:r>
    </w:p>
    <w:p>
      <w:pPr>
        <w:pStyle w:val="11"/>
        <w:spacing w:line="360" w:lineRule="auto"/>
        <w:ind w:firstLine="0"/>
        <w:jc w:val="both"/>
        <w:rPr>
          <w:rFonts w:eastAsia="宋体"/>
          <w:sz w:val="21"/>
          <w:szCs w:val="21"/>
        </w:rPr>
      </w:pPr>
      <w:r>
        <w:rPr>
          <w:rFonts w:eastAsia="宋体"/>
          <w:sz w:val="21"/>
          <w:szCs w:val="21"/>
        </w:rPr>
        <w:t>12. What will the woman do next?</w:t>
      </w:r>
    </w:p>
    <w:p>
      <w:pPr>
        <w:pStyle w:val="11"/>
        <w:tabs>
          <w:tab w:val="left" w:pos="3422"/>
          <w:tab w:val="left" w:pos="6497"/>
        </w:tabs>
        <w:spacing w:line="360" w:lineRule="auto"/>
        <w:jc w:val="both"/>
        <w:rPr>
          <w:rFonts w:eastAsia="宋体"/>
          <w:sz w:val="21"/>
          <w:szCs w:val="21"/>
        </w:rPr>
      </w:pPr>
      <w:r>
        <w:rPr>
          <w:rFonts w:eastAsia="宋体"/>
          <w:sz w:val="21"/>
          <w:szCs w:val="21"/>
        </w:rPr>
        <w:t>A. Write a report.</w:t>
      </w:r>
      <w:r>
        <w:rPr>
          <w:rFonts w:eastAsia="宋体"/>
          <w:sz w:val="21"/>
          <w:szCs w:val="21"/>
        </w:rPr>
        <w:tab/>
      </w:r>
      <w:r>
        <w:rPr>
          <w:rFonts w:eastAsia="宋体"/>
          <w:sz w:val="21"/>
          <w:szCs w:val="21"/>
        </w:rPr>
        <w:t>B. Send a form.</w:t>
      </w:r>
      <w:r>
        <w:rPr>
          <w:rFonts w:eastAsia="宋体"/>
          <w:sz w:val="21"/>
          <w:szCs w:val="21"/>
        </w:rPr>
        <w:tab/>
      </w:r>
      <w:r>
        <w:rPr>
          <w:rFonts w:eastAsia="宋体"/>
          <w:sz w:val="21"/>
          <w:szCs w:val="21"/>
        </w:rPr>
        <w:t>C. Talk with Dave.</w:t>
      </w:r>
    </w:p>
    <w:p>
      <w:pPr>
        <w:pStyle w:val="9"/>
        <w:spacing w:line="360" w:lineRule="auto"/>
        <w:ind w:firstLine="0"/>
        <w:rPr>
          <w:rFonts w:ascii="Times New Roman" w:hAnsi="Times New Roman" w:cs="Times New Roman"/>
          <w:sz w:val="21"/>
          <w:szCs w:val="21"/>
          <w:lang w:val="en-US"/>
        </w:rPr>
      </w:pPr>
      <w:r>
        <w:rPr>
          <w:rFonts w:ascii="Times New Roman" w:hAnsi="Times New Roman" w:cs="Times New Roman"/>
          <w:sz w:val="21"/>
          <w:szCs w:val="21"/>
        </w:rPr>
        <w:t>听第</w:t>
      </w:r>
      <w:r>
        <w:rPr>
          <w:rFonts w:ascii="Times New Roman" w:hAnsi="Times New Roman" w:cs="Times New Roman"/>
          <w:sz w:val="21"/>
          <w:szCs w:val="21"/>
          <w:lang w:val="en-US" w:eastAsia="en-US" w:bidi="en-US"/>
        </w:rPr>
        <w:t>9</w:t>
      </w:r>
      <w:r>
        <w:rPr>
          <w:rFonts w:ascii="Times New Roman" w:hAnsi="Times New Roman" w:cs="Times New Roman"/>
          <w:sz w:val="21"/>
          <w:szCs w:val="21"/>
        </w:rPr>
        <w:t>段材料</w:t>
      </w:r>
      <w:r>
        <w:rPr>
          <w:rFonts w:ascii="Times New Roman" w:hAnsi="Times New Roman" w:cs="Times New Roman"/>
          <w:sz w:val="21"/>
          <w:szCs w:val="21"/>
          <w:lang w:val="en-US"/>
        </w:rPr>
        <w:t>,</w:t>
      </w:r>
      <w:r>
        <w:rPr>
          <w:rFonts w:ascii="Times New Roman" w:hAnsi="Times New Roman" w:cs="Times New Roman"/>
          <w:sz w:val="21"/>
          <w:szCs w:val="21"/>
        </w:rPr>
        <w:t>回答第</w:t>
      </w:r>
      <w:r>
        <w:rPr>
          <w:rFonts w:ascii="Times New Roman" w:hAnsi="Times New Roman" w:cs="Times New Roman"/>
          <w:sz w:val="21"/>
          <w:szCs w:val="21"/>
          <w:lang w:val="en-US"/>
        </w:rPr>
        <w:t>13</w:t>
      </w:r>
      <w:r>
        <w:rPr>
          <w:rFonts w:ascii="Times New Roman" w:hAnsi="Times New Roman" w:cs="Times New Roman"/>
          <w:sz w:val="21"/>
          <w:szCs w:val="21"/>
        </w:rPr>
        <w:t>至</w:t>
      </w:r>
      <w:r>
        <w:rPr>
          <w:rFonts w:ascii="Times New Roman" w:hAnsi="Times New Roman" w:cs="Times New Roman"/>
          <w:sz w:val="21"/>
          <w:szCs w:val="21"/>
          <w:lang w:val="en-US"/>
        </w:rPr>
        <w:t>16</w:t>
      </w:r>
      <w:r>
        <w:rPr>
          <w:rFonts w:ascii="Times New Roman" w:hAnsi="Times New Roman" w:cs="Times New Roman"/>
          <w:sz w:val="21"/>
          <w:szCs w:val="21"/>
        </w:rPr>
        <w:t>题。</w:t>
      </w:r>
    </w:p>
    <w:p>
      <w:pPr>
        <w:pStyle w:val="11"/>
        <w:spacing w:line="360" w:lineRule="auto"/>
        <w:ind w:firstLine="0"/>
        <w:jc w:val="both"/>
        <w:rPr>
          <w:rFonts w:eastAsia="宋体"/>
          <w:sz w:val="21"/>
          <w:szCs w:val="21"/>
        </w:rPr>
      </w:pPr>
      <w:r>
        <w:rPr>
          <w:rFonts w:eastAsia="宋体"/>
          <w:sz w:val="21"/>
          <w:szCs w:val="21"/>
        </w:rPr>
        <w:t>13. What do we know about the man?</w:t>
      </w:r>
    </w:p>
    <w:p>
      <w:pPr>
        <w:pStyle w:val="11"/>
        <w:spacing w:line="360" w:lineRule="auto"/>
        <w:jc w:val="both"/>
        <w:rPr>
          <w:rFonts w:eastAsia="宋体"/>
          <w:sz w:val="21"/>
          <w:szCs w:val="21"/>
        </w:rPr>
      </w:pPr>
      <w:r>
        <w:rPr>
          <w:rFonts w:eastAsia="宋体"/>
          <w:sz w:val="21"/>
          <w:szCs w:val="21"/>
        </w:rPr>
        <w:t>A. He's into sports all the time.</w:t>
      </w:r>
    </w:p>
    <w:p>
      <w:pPr>
        <w:pStyle w:val="11"/>
        <w:spacing w:line="360" w:lineRule="auto"/>
        <w:jc w:val="both"/>
        <w:rPr>
          <w:rFonts w:eastAsia="宋体"/>
          <w:sz w:val="21"/>
          <w:szCs w:val="21"/>
        </w:rPr>
      </w:pPr>
      <w:r>
        <w:rPr>
          <w:rFonts w:eastAsia="宋体"/>
          <w:sz w:val="21"/>
          <w:szCs w:val="21"/>
        </w:rPr>
        <w:t>B. He got hurt in the experiment.</w:t>
      </w:r>
    </w:p>
    <w:p>
      <w:pPr>
        <w:pStyle w:val="11"/>
        <w:spacing w:line="360" w:lineRule="auto"/>
        <w:jc w:val="both"/>
        <w:rPr>
          <w:rFonts w:eastAsia="宋体"/>
          <w:sz w:val="21"/>
          <w:szCs w:val="21"/>
        </w:rPr>
      </w:pPr>
      <w:r>
        <w:rPr>
          <w:rFonts w:eastAsia="宋体"/>
          <w:sz w:val="21"/>
          <w:szCs w:val="21"/>
        </w:rPr>
        <w:t>C. He's thinner than before.</w:t>
      </w:r>
    </w:p>
    <w:p>
      <w:pPr>
        <w:pStyle w:val="11"/>
        <w:spacing w:line="360" w:lineRule="auto"/>
        <w:ind w:firstLine="0"/>
        <w:jc w:val="both"/>
        <w:rPr>
          <w:rFonts w:eastAsia="宋体"/>
          <w:sz w:val="21"/>
          <w:szCs w:val="21"/>
        </w:rPr>
      </w:pPr>
      <w:r>
        <w:rPr>
          <w:rFonts w:eastAsia="宋体"/>
          <w:sz w:val="21"/>
          <w:szCs w:val="21"/>
        </w:rPr>
        <w:t>14. Who might Robinson be?</w:t>
      </w:r>
    </w:p>
    <w:p>
      <w:pPr>
        <w:pStyle w:val="11"/>
        <w:tabs>
          <w:tab w:val="left" w:pos="3422"/>
          <w:tab w:val="left" w:pos="6497"/>
        </w:tabs>
        <w:spacing w:line="360" w:lineRule="auto"/>
        <w:rPr>
          <w:rFonts w:eastAsia="宋体"/>
          <w:sz w:val="21"/>
          <w:szCs w:val="21"/>
        </w:rPr>
      </w:pPr>
      <w:r>
        <w:rPr>
          <w:rFonts w:eastAsia="宋体"/>
          <w:sz w:val="21"/>
          <w:szCs w:val="21"/>
        </w:rPr>
        <w:t>A. The woman's classmate.</w:t>
      </w:r>
      <w:r>
        <w:rPr>
          <w:rFonts w:eastAsia="宋体"/>
          <w:sz w:val="21"/>
          <w:szCs w:val="21"/>
        </w:rPr>
        <w:tab/>
      </w:r>
      <w:r>
        <w:rPr>
          <w:rFonts w:eastAsia="宋体"/>
          <w:sz w:val="21"/>
          <w:szCs w:val="21"/>
        </w:rPr>
        <w:t>B. A chemistry teacher.</w:t>
      </w:r>
      <w:r>
        <w:rPr>
          <w:rFonts w:eastAsia="宋体"/>
          <w:sz w:val="21"/>
          <w:szCs w:val="21"/>
        </w:rPr>
        <w:tab/>
      </w:r>
      <w:r>
        <w:rPr>
          <w:rFonts w:eastAsia="宋体"/>
          <w:sz w:val="21"/>
          <w:szCs w:val="21"/>
        </w:rPr>
        <w:t>C. Nancy's husband.</w:t>
      </w:r>
    </w:p>
    <w:p>
      <w:pPr>
        <w:pStyle w:val="11"/>
        <w:spacing w:line="360" w:lineRule="auto"/>
        <w:ind w:firstLine="0"/>
        <w:jc w:val="both"/>
        <w:rPr>
          <w:rFonts w:eastAsia="宋体"/>
          <w:sz w:val="21"/>
          <w:szCs w:val="21"/>
        </w:rPr>
      </w:pPr>
      <w:r>
        <w:rPr>
          <w:rFonts w:eastAsia="宋体"/>
          <w:sz w:val="21"/>
          <w:szCs w:val="21"/>
        </w:rPr>
        <w:t>15. How long has Tom been married?</w:t>
      </w:r>
    </w:p>
    <w:p>
      <w:pPr>
        <w:pStyle w:val="11"/>
        <w:tabs>
          <w:tab w:val="left" w:pos="3422"/>
          <w:tab w:val="left" w:pos="6497"/>
        </w:tabs>
        <w:spacing w:line="360" w:lineRule="auto"/>
        <w:jc w:val="both"/>
        <w:rPr>
          <w:rFonts w:eastAsia="宋体"/>
          <w:sz w:val="21"/>
          <w:szCs w:val="21"/>
        </w:rPr>
      </w:pPr>
      <w:r>
        <w:rPr>
          <w:rFonts w:eastAsia="宋体"/>
          <w:sz w:val="21"/>
          <w:szCs w:val="21"/>
        </w:rPr>
        <w:t>A. 10 years.</w:t>
      </w:r>
      <w:r>
        <w:rPr>
          <w:rFonts w:eastAsia="宋体"/>
          <w:sz w:val="21"/>
          <w:szCs w:val="21"/>
        </w:rPr>
        <w:tab/>
      </w:r>
      <w:r>
        <w:rPr>
          <w:rFonts w:eastAsia="宋体"/>
          <w:sz w:val="21"/>
          <w:szCs w:val="21"/>
        </w:rPr>
        <w:t>B. 8 years.</w:t>
      </w:r>
      <w:r>
        <w:rPr>
          <w:rFonts w:eastAsia="宋体"/>
          <w:sz w:val="21"/>
          <w:szCs w:val="21"/>
        </w:rPr>
        <w:tab/>
      </w:r>
      <w:r>
        <w:rPr>
          <w:rFonts w:eastAsia="宋体"/>
          <w:sz w:val="21"/>
          <w:szCs w:val="21"/>
        </w:rPr>
        <w:t>C. 2 years.</w:t>
      </w:r>
    </w:p>
    <w:p>
      <w:pPr>
        <w:pStyle w:val="11"/>
        <w:spacing w:line="360" w:lineRule="auto"/>
        <w:ind w:firstLine="0"/>
        <w:jc w:val="both"/>
        <w:rPr>
          <w:rFonts w:eastAsia="宋体"/>
          <w:sz w:val="21"/>
          <w:szCs w:val="21"/>
        </w:rPr>
      </w:pPr>
      <w:r>
        <w:rPr>
          <w:rFonts w:eastAsia="宋体"/>
          <w:sz w:val="21"/>
          <w:szCs w:val="21"/>
        </w:rPr>
        <w:t>16. Where does the man live now?</w:t>
      </w:r>
    </w:p>
    <w:p>
      <w:pPr>
        <w:pStyle w:val="11"/>
        <w:tabs>
          <w:tab w:val="left" w:pos="3422"/>
          <w:tab w:val="left" w:pos="6497"/>
        </w:tabs>
        <w:spacing w:line="360" w:lineRule="auto"/>
        <w:jc w:val="both"/>
        <w:rPr>
          <w:rFonts w:eastAsia="宋体"/>
          <w:sz w:val="21"/>
          <w:szCs w:val="21"/>
        </w:rPr>
      </w:pPr>
      <w:r>
        <w:rPr>
          <w:rFonts w:eastAsia="宋体"/>
          <w:sz w:val="21"/>
          <w:szCs w:val="21"/>
        </w:rPr>
        <w:t>A. In Houston.</w:t>
      </w:r>
      <w:r>
        <w:rPr>
          <w:rFonts w:eastAsia="宋体"/>
          <w:sz w:val="21"/>
          <w:szCs w:val="21"/>
        </w:rPr>
        <w:tab/>
      </w:r>
      <w:r>
        <w:rPr>
          <w:rFonts w:eastAsia="宋体"/>
          <w:sz w:val="21"/>
          <w:szCs w:val="21"/>
        </w:rPr>
        <w:t>B. In San Antonio.</w:t>
      </w:r>
      <w:r>
        <w:rPr>
          <w:rFonts w:eastAsia="宋体"/>
          <w:sz w:val="21"/>
          <w:szCs w:val="21"/>
        </w:rPr>
        <w:tab/>
      </w:r>
      <w:r>
        <w:rPr>
          <w:rFonts w:eastAsia="宋体"/>
          <w:sz w:val="21"/>
          <w:szCs w:val="21"/>
        </w:rPr>
        <w:t>C. In New York.</w:t>
      </w:r>
    </w:p>
    <w:p>
      <w:pPr>
        <w:pStyle w:val="9"/>
        <w:spacing w:line="360" w:lineRule="auto"/>
        <w:ind w:firstLine="0"/>
        <w:rPr>
          <w:rFonts w:ascii="Times New Roman" w:hAnsi="Times New Roman" w:cs="Times New Roman"/>
          <w:sz w:val="21"/>
          <w:szCs w:val="21"/>
          <w:lang w:val="en-US"/>
        </w:rPr>
      </w:pPr>
      <w:r>
        <w:rPr>
          <w:rFonts w:ascii="Times New Roman" w:hAnsi="Times New Roman" w:cs="Times New Roman"/>
          <w:sz w:val="21"/>
          <w:szCs w:val="21"/>
        </w:rPr>
        <w:t>听第</w:t>
      </w:r>
      <w:r>
        <w:rPr>
          <w:rFonts w:ascii="Times New Roman" w:hAnsi="Times New Roman" w:cs="Times New Roman"/>
          <w:sz w:val="21"/>
          <w:szCs w:val="21"/>
          <w:lang w:val="en-US" w:eastAsia="en-US" w:bidi="en-US"/>
        </w:rPr>
        <w:t>10</w:t>
      </w:r>
      <w:r>
        <w:rPr>
          <w:rFonts w:ascii="Times New Roman" w:hAnsi="Times New Roman" w:cs="Times New Roman"/>
          <w:sz w:val="21"/>
          <w:szCs w:val="21"/>
        </w:rPr>
        <w:t>段材料</w:t>
      </w:r>
      <w:r>
        <w:rPr>
          <w:rFonts w:ascii="Times New Roman" w:hAnsi="Times New Roman" w:cs="Times New Roman"/>
          <w:sz w:val="21"/>
          <w:szCs w:val="21"/>
          <w:lang w:val="en-US"/>
        </w:rPr>
        <w:t>，</w:t>
      </w:r>
      <w:r>
        <w:rPr>
          <w:rFonts w:ascii="Times New Roman" w:hAnsi="Times New Roman" w:cs="Times New Roman"/>
          <w:sz w:val="21"/>
          <w:szCs w:val="21"/>
        </w:rPr>
        <w:t>回答第</w:t>
      </w:r>
      <w:r>
        <w:rPr>
          <w:rFonts w:ascii="Times New Roman" w:hAnsi="Times New Roman" w:cs="Times New Roman"/>
          <w:sz w:val="21"/>
          <w:szCs w:val="21"/>
          <w:lang w:val="en-US"/>
        </w:rPr>
        <w:t>17</w:t>
      </w:r>
      <w:r>
        <w:rPr>
          <w:rFonts w:ascii="Times New Roman" w:hAnsi="Times New Roman" w:cs="Times New Roman"/>
          <w:sz w:val="21"/>
          <w:szCs w:val="21"/>
        </w:rPr>
        <w:t>至</w:t>
      </w:r>
      <w:r>
        <w:rPr>
          <w:rFonts w:ascii="Times New Roman" w:hAnsi="Times New Roman" w:cs="Times New Roman"/>
          <w:sz w:val="21"/>
          <w:szCs w:val="21"/>
          <w:lang w:val="en-US"/>
        </w:rPr>
        <w:t>20</w:t>
      </w:r>
      <w:r>
        <w:rPr>
          <w:rFonts w:ascii="Times New Roman" w:hAnsi="Times New Roman" w:cs="Times New Roman"/>
          <w:sz w:val="21"/>
          <w:szCs w:val="21"/>
        </w:rPr>
        <w:t>题。</w:t>
      </w:r>
    </w:p>
    <w:p>
      <w:pPr>
        <w:pStyle w:val="11"/>
        <w:spacing w:line="360" w:lineRule="auto"/>
        <w:ind w:firstLine="0"/>
        <w:jc w:val="both"/>
        <w:rPr>
          <w:rFonts w:eastAsia="宋体"/>
          <w:sz w:val="21"/>
          <w:szCs w:val="21"/>
        </w:rPr>
      </w:pPr>
      <w:r>
        <w:rPr>
          <w:rFonts w:eastAsia="宋体"/>
          <w:sz w:val="21"/>
          <w:szCs w:val="21"/>
        </w:rPr>
        <w:t>17. What makes running a school garden hard according to the speaker?</w:t>
      </w:r>
    </w:p>
    <w:p>
      <w:pPr>
        <w:pStyle w:val="11"/>
        <w:tabs>
          <w:tab w:val="left" w:pos="6497"/>
        </w:tabs>
        <w:spacing w:line="360" w:lineRule="auto"/>
        <w:jc w:val="both"/>
        <w:rPr>
          <w:rFonts w:eastAsia="宋体"/>
          <w:sz w:val="21"/>
          <w:szCs w:val="21"/>
        </w:rPr>
      </w:pPr>
      <w:r>
        <w:rPr>
          <w:rFonts w:eastAsia="宋体"/>
          <w:sz w:val="21"/>
          <w:szCs w:val="21"/>
        </w:rPr>
        <w:t>A. Lacking parents' support. B. Lacking suitable space.</w:t>
      </w:r>
      <w:r>
        <w:rPr>
          <w:rFonts w:eastAsia="宋体"/>
          <w:sz w:val="21"/>
          <w:szCs w:val="21"/>
        </w:rPr>
        <w:tab/>
      </w:r>
      <w:r>
        <w:rPr>
          <w:rFonts w:eastAsia="宋体"/>
          <w:sz w:val="21"/>
          <w:szCs w:val="21"/>
        </w:rPr>
        <w:t>C. Lacking money.</w:t>
      </w:r>
    </w:p>
    <w:p>
      <w:pPr>
        <w:pStyle w:val="11"/>
        <w:spacing w:line="360" w:lineRule="auto"/>
        <w:ind w:firstLine="0"/>
        <w:jc w:val="both"/>
        <w:rPr>
          <w:rFonts w:eastAsia="宋体"/>
          <w:sz w:val="21"/>
          <w:szCs w:val="21"/>
        </w:rPr>
      </w:pPr>
      <w:r>
        <w:rPr>
          <w:rFonts w:eastAsia="宋体"/>
          <w:sz w:val="21"/>
          <w:szCs w:val="21"/>
        </w:rPr>
        <w:t>18. What does Susan say about school gardening?</w:t>
      </w:r>
    </w:p>
    <w:p>
      <w:pPr>
        <w:pStyle w:val="11"/>
        <w:spacing w:line="360" w:lineRule="auto"/>
        <w:jc w:val="both"/>
        <w:rPr>
          <w:rFonts w:eastAsia="宋体"/>
          <w:sz w:val="21"/>
          <w:szCs w:val="21"/>
        </w:rPr>
      </w:pPr>
      <w:r>
        <w:rPr>
          <w:rFonts w:eastAsia="宋体"/>
          <w:sz w:val="21"/>
          <w:szCs w:val="21"/>
        </w:rPr>
        <w:t>A. It helps students calm down.</w:t>
      </w:r>
    </w:p>
    <w:p>
      <w:pPr>
        <w:pStyle w:val="11"/>
        <w:spacing w:line="360" w:lineRule="auto"/>
        <w:jc w:val="both"/>
        <w:rPr>
          <w:rFonts w:eastAsia="宋体"/>
          <w:sz w:val="21"/>
          <w:szCs w:val="21"/>
        </w:rPr>
      </w:pPr>
      <w:r>
        <w:rPr>
          <w:rFonts w:eastAsia="宋体"/>
          <w:sz w:val="21"/>
          <w:szCs w:val="21"/>
        </w:rPr>
        <w:t>B. It involves various subjects.</w:t>
      </w:r>
    </w:p>
    <w:p>
      <w:pPr>
        <w:pStyle w:val="11"/>
        <w:spacing w:line="360" w:lineRule="auto"/>
        <w:jc w:val="both"/>
        <w:rPr>
          <w:rFonts w:eastAsia="宋体"/>
          <w:sz w:val="21"/>
          <w:szCs w:val="21"/>
        </w:rPr>
      </w:pPr>
      <w:r>
        <w:rPr>
          <w:rFonts w:eastAsia="宋体"/>
          <w:sz w:val="21"/>
          <w:szCs w:val="21"/>
        </w:rPr>
        <w:t>C. It teaches students to treasure grains.</w:t>
      </w:r>
    </w:p>
    <w:p>
      <w:pPr>
        <w:pStyle w:val="11"/>
        <w:spacing w:line="360" w:lineRule="auto"/>
        <w:ind w:firstLine="0"/>
        <w:jc w:val="both"/>
        <w:rPr>
          <w:rFonts w:eastAsia="宋体"/>
          <w:sz w:val="21"/>
          <w:szCs w:val="21"/>
        </w:rPr>
      </w:pPr>
      <w:r>
        <w:rPr>
          <w:rFonts w:eastAsia="宋体"/>
          <w:sz w:val="21"/>
          <w:szCs w:val="21"/>
        </w:rPr>
        <w:t>19. Who owns a non-profit project?</w:t>
      </w:r>
    </w:p>
    <w:p>
      <w:pPr>
        <w:pStyle w:val="11"/>
        <w:tabs>
          <w:tab w:val="left" w:pos="3422"/>
          <w:tab w:val="left" w:pos="6497"/>
        </w:tabs>
        <w:spacing w:line="360" w:lineRule="auto"/>
        <w:jc w:val="both"/>
        <w:rPr>
          <w:rFonts w:eastAsia="宋体"/>
          <w:sz w:val="21"/>
          <w:szCs w:val="21"/>
        </w:rPr>
      </w:pPr>
      <w:r>
        <w:rPr>
          <w:rFonts w:eastAsia="宋体"/>
          <w:sz w:val="21"/>
          <w:szCs w:val="21"/>
        </w:rPr>
        <w:t>A. Susan Hobart.</w:t>
      </w:r>
      <w:r>
        <w:rPr>
          <w:rFonts w:eastAsia="宋体"/>
          <w:sz w:val="21"/>
          <w:szCs w:val="21"/>
        </w:rPr>
        <w:tab/>
      </w:r>
      <w:r>
        <w:rPr>
          <w:rFonts w:eastAsia="宋体"/>
          <w:sz w:val="21"/>
          <w:szCs w:val="21"/>
        </w:rPr>
        <w:t>B. Ron Finley.</w:t>
      </w:r>
      <w:r>
        <w:rPr>
          <w:rFonts w:eastAsia="宋体"/>
          <w:sz w:val="21"/>
          <w:szCs w:val="21"/>
        </w:rPr>
        <w:tab/>
      </w:r>
      <w:r>
        <w:rPr>
          <w:rFonts w:eastAsia="宋体"/>
          <w:sz w:val="21"/>
          <w:szCs w:val="21"/>
        </w:rPr>
        <w:t>C. Toby Adams.</w:t>
      </w:r>
    </w:p>
    <w:p>
      <w:pPr>
        <w:pStyle w:val="11"/>
        <w:spacing w:line="360" w:lineRule="auto"/>
        <w:ind w:firstLine="0"/>
        <w:jc w:val="both"/>
        <w:rPr>
          <w:rFonts w:eastAsia="宋体"/>
          <w:sz w:val="21"/>
          <w:szCs w:val="21"/>
        </w:rPr>
      </w:pPr>
      <w:r>
        <w:rPr>
          <w:rFonts w:eastAsia="宋体"/>
          <w:sz w:val="21"/>
          <w:szCs w:val="21"/>
        </w:rPr>
        <w:t>20. Why does Finley support school gardening?</w:t>
      </w:r>
    </w:p>
    <w:p>
      <w:pPr>
        <w:pStyle w:val="11"/>
        <w:spacing w:line="360" w:lineRule="auto"/>
        <w:jc w:val="both"/>
        <w:rPr>
          <w:rFonts w:eastAsia="宋体"/>
          <w:sz w:val="21"/>
          <w:szCs w:val="21"/>
        </w:rPr>
      </w:pPr>
      <w:r>
        <w:rPr>
          <w:rFonts w:eastAsia="宋体"/>
          <w:sz w:val="21"/>
          <w:szCs w:val="21"/>
        </w:rPr>
        <w:t>A. To make study interesting.</w:t>
      </w:r>
    </w:p>
    <w:p>
      <w:pPr>
        <w:pStyle w:val="11"/>
        <w:spacing w:line="360" w:lineRule="auto"/>
        <w:jc w:val="both"/>
        <w:rPr>
          <w:rFonts w:eastAsia="宋体"/>
          <w:sz w:val="21"/>
          <w:szCs w:val="21"/>
        </w:rPr>
      </w:pPr>
      <w:r>
        <w:rPr>
          <w:rFonts w:eastAsia="宋体"/>
          <w:sz w:val="21"/>
          <w:szCs w:val="21"/>
        </w:rPr>
        <w:t>B. To promote a good hobby.</w:t>
      </w:r>
    </w:p>
    <w:p>
      <w:pPr>
        <w:pStyle w:val="11"/>
        <w:spacing w:line="360" w:lineRule="auto"/>
        <w:jc w:val="both"/>
        <w:rPr>
          <w:rFonts w:eastAsia="宋体"/>
          <w:sz w:val="21"/>
          <w:szCs w:val="21"/>
        </w:rPr>
      </w:pPr>
      <w:r>
        <w:rPr>
          <w:rFonts w:eastAsia="宋体"/>
          <w:sz w:val="21"/>
          <w:szCs w:val="21"/>
        </w:rPr>
        <w:t>C. To call for respect for the planet.</w:t>
      </w:r>
    </w:p>
    <w:p>
      <w:pPr>
        <w:pStyle w:val="9"/>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第二部分 阅读理解（共两节，满分</w:t>
      </w:r>
      <w:r>
        <w:rPr>
          <w:rFonts w:ascii="Times New Roman" w:hAnsi="Times New Roman" w:cs="Times New Roman"/>
          <w:b/>
          <w:bCs/>
          <w:sz w:val="21"/>
          <w:szCs w:val="21"/>
          <w:lang w:val="en-US" w:bidi="en-US"/>
        </w:rPr>
        <w:t>50</w:t>
      </w:r>
      <w:r>
        <w:rPr>
          <w:rFonts w:ascii="Times New Roman" w:hAnsi="Times New Roman" w:cs="Times New Roman"/>
          <w:sz w:val="21"/>
          <w:szCs w:val="21"/>
        </w:rPr>
        <w:t>分）</w:t>
      </w:r>
    </w:p>
    <w:p>
      <w:pPr>
        <w:pStyle w:val="9"/>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第一节（共</w:t>
      </w:r>
      <w:r>
        <w:rPr>
          <w:rFonts w:ascii="Times New Roman" w:hAnsi="Times New Roman" w:cs="Times New Roman"/>
          <w:b/>
          <w:bCs/>
          <w:sz w:val="21"/>
          <w:szCs w:val="21"/>
        </w:rPr>
        <w:t>15</w:t>
      </w:r>
      <w:r>
        <w:rPr>
          <w:rFonts w:ascii="Times New Roman" w:hAnsi="Times New Roman" w:cs="Times New Roman"/>
          <w:sz w:val="21"/>
          <w:szCs w:val="21"/>
        </w:rPr>
        <w:t>小题;每小题</w:t>
      </w:r>
      <w:r>
        <w:rPr>
          <w:rFonts w:ascii="Times New Roman" w:hAnsi="Times New Roman" w:cs="Times New Roman"/>
          <w:b/>
          <w:bCs/>
          <w:sz w:val="21"/>
          <w:szCs w:val="21"/>
          <w:lang w:val="en-US" w:bidi="en-US"/>
        </w:rPr>
        <w:t>2.</w:t>
      </w:r>
      <w:r>
        <w:rPr>
          <w:rFonts w:ascii="Times New Roman" w:hAnsi="Times New Roman" w:cs="Times New Roman"/>
          <w:b/>
          <w:bCs/>
          <w:sz w:val="21"/>
          <w:szCs w:val="21"/>
        </w:rPr>
        <w:t>5</w:t>
      </w:r>
      <w:r>
        <w:rPr>
          <w:rFonts w:ascii="Times New Roman" w:hAnsi="Times New Roman" w:cs="Times New Roman"/>
          <w:sz w:val="21"/>
          <w:szCs w:val="21"/>
        </w:rPr>
        <w:t>分，满分</w:t>
      </w:r>
      <w:r>
        <w:rPr>
          <w:rFonts w:ascii="Times New Roman" w:hAnsi="Times New Roman" w:cs="Times New Roman"/>
          <w:b/>
          <w:bCs/>
          <w:sz w:val="21"/>
          <w:szCs w:val="21"/>
          <w:lang w:val="en-US" w:bidi="en-US"/>
        </w:rPr>
        <w:t xml:space="preserve">37. </w:t>
      </w:r>
      <w:r>
        <w:rPr>
          <w:rFonts w:ascii="Times New Roman" w:hAnsi="Times New Roman" w:cs="Times New Roman"/>
          <w:b/>
          <w:bCs/>
          <w:sz w:val="21"/>
          <w:szCs w:val="21"/>
        </w:rPr>
        <w:t>5</w:t>
      </w:r>
      <w:r>
        <w:rPr>
          <w:rFonts w:ascii="Times New Roman" w:hAnsi="Times New Roman" w:cs="Times New Roman"/>
          <w:sz w:val="21"/>
          <w:szCs w:val="21"/>
        </w:rPr>
        <w:t>分）</w:t>
      </w:r>
    </w:p>
    <w:p>
      <w:pPr>
        <w:pStyle w:val="9"/>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阅读下列短文，从每题所给的</w:t>
      </w:r>
      <w:r>
        <w:rPr>
          <w:rFonts w:ascii="Times New Roman" w:hAnsi="Times New Roman" w:cs="Times New Roman"/>
          <w:sz w:val="21"/>
          <w:szCs w:val="21"/>
          <w:lang w:val="en-US" w:bidi="en-US"/>
        </w:rPr>
        <w:t>A、B、C</w:t>
      </w:r>
      <w:r>
        <w:rPr>
          <w:rFonts w:ascii="Times New Roman" w:hAnsi="Times New Roman" w:cs="Times New Roman"/>
          <w:sz w:val="21"/>
          <w:szCs w:val="21"/>
        </w:rPr>
        <w:t>和</w:t>
      </w:r>
      <w:r>
        <w:rPr>
          <w:rFonts w:ascii="Times New Roman" w:hAnsi="Times New Roman" w:cs="Times New Roman"/>
          <w:sz w:val="21"/>
          <w:szCs w:val="21"/>
          <w:lang w:val="en-US" w:bidi="en-US"/>
        </w:rPr>
        <w:t>D</w:t>
      </w:r>
      <w:r>
        <w:rPr>
          <w:rFonts w:ascii="Times New Roman" w:hAnsi="Times New Roman" w:cs="Times New Roman"/>
          <w:sz w:val="21"/>
          <w:szCs w:val="21"/>
        </w:rPr>
        <w:t>四个选项中,选出最佳选项，并在答题卡上将该 项涂黑。</w:t>
      </w:r>
    </w:p>
    <w:p>
      <w:pPr>
        <w:spacing w:line="360" w:lineRule="auto"/>
        <w:jc w:val="center"/>
        <w:rPr>
          <w:rFonts w:ascii="宋体" w:hAnsi="宋体" w:eastAsia="宋体"/>
          <w:b/>
          <w:bCs/>
          <w:sz w:val="21"/>
          <w:szCs w:val="21"/>
        </w:rPr>
      </w:pPr>
      <w:bookmarkStart w:id="1" w:name="bookmark2"/>
      <w:r>
        <w:rPr>
          <w:rFonts w:ascii="宋体" w:hAnsi="宋体" w:eastAsia="宋体"/>
          <w:b/>
          <w:bCs/>
          <w:sz w:val="21"/>
          <w:szCs w:val="21"/>
        </w:rPr>
        <w:t>A</w:t>
      </w:r>
      <w:bookmarkEnd w:id="1"/>
    </w:p>
    <w:p>
      <w:pPr>
        <w:spacing w:line="360" w:lineRule="auto"/>
        <w:jc w:val="center"/>
        <w:rPr>
          <w:rFonts w:ascii="宋体" w:hAnsi="宋体" w:eastAsia="宋体"/>
          <w:b/>
          <w:bCs/>
          <w:sz w:val="21"/>
          <w:szCs w:val="21"/>
        </w:rPr>
      </w:pPr>
      <w:r>
        <w:rPr>
          <w:rFonts w:ascii="宋体" w:hAnsi="宋体" w:eastAsia="宋体"/>
          <w:b/>
          <w:bCs/>
          <w:sz w:val="21"/>
          <w:szCs w:val="21"/>
        </w:rPr>
        <w:t>SCHOOL SPONSORSHIP</w:t>
      </w:r>
    </w:p>
    <w:p>
      <w:pPr>
        <w:pStyle w:val="11"/>
        <w:spacing w:line="360" w:lineRule="auto"/>
        <w:ind w:firstLine="480"/>
        <w:jc w:val="both"/>
        <w:rPr>
          <w:rFonts w:eastAsia="宋体"/>
          <w:sz w:val="21"/>
          <w:szCs w:val="21"/>
        </w:rPr>
      </w:pPr>
      <w:r>
        <w:rPr>
          <w:rFonts w:eastAsia="宋体"/>
          <w:sz w:val="21"/>
          <w:szCs w:val="21"/>
        </w:rPr>
        <w:t xml:space="preserve">Sponsor </w:t>
      </w:r>
      <w:r>
        <w:rPr>
          <w:rFonts w:eastAsia="宋体"/>
          <w:i/>
          <w:iCs/>
          <w:sz w:val="21"/>
          <w:szCs w:val="21"/>
        </w:rPr>
        <w:t>Teen Ink's</w:t>
      </w:r>
      <w:r>
        <w:rPr>
          <w:rFonts w:eastAsia="宋体"/>
          <w:sz w:val="21"/>
          <w:szCs w:val="21"/>
        </w:rPr>
        <w:t xml:space="preserve"> future magazines for any specific school or region that is important to you and bring your message to a large audience of students, parents and teachers. We will print your name on the cover of each issue every month.</w:t>
      </w:r>
    </w:p>
    <w:p>
      <w:pPr>
        <w:pStyle w:val="11"/>
        <w:spacing w:line="360" w:lineRule="auto"/>
        <w:ind w:firstLine="480"/>
        <w:jc w:val="both"/>
        <w:rPr>
          <w:rFonts w:eastAsia="宋体"/>
          <w:sz w:val="21"/>
          <w:szCs w:val="21"/>
        </w:rPr>
      </w:pPr>
      <w:r>
        <w:rPr>
          <w:rFonts w:eastAsia="宋体"/>
          <w:sz w:val="21"/>
          <w:szCs w:val="21"/>
        </w:rPr>
        <w:t>Call（617） 964-6800 for details and cost.</w:t>
      </w:r>
    </w:p>
    <w:p>
      <w:pPr>
        <w:pStyle w:val="11"/>
        <w:spacing w:line="360" w:lineRule="auto"/>
        <w:ind w:firstLine="480"/>
        <w:jc w:val="both"/>
        <w:rPr>
          <w:rFonts w:eastAsia="宋体"/>
          <w:sz w:val="21"/>
          <w:szCs w:val="21"/>
        </w:rPr>
      </w:pPr>
      <w:r>
        <w:rPr>
          <w:rFonts w:eastAsia="宋体"/>
          <w:b/>
          <w:bCs/>
          <w:sz w:val="21"/>
          <w:szCs w:val="21"/>
        </w:rPr>
        <w:t>How school sponsorship works ：</w:t>
      </w:r>
    </w:p>
    <w:p>
      <w:pPr>
        <w:pStyle w:val="11"/>
        <w:spacing w:line="360" w:lineRule="auto"/>
        <w:ind w:firstLine="560"/>
        <w:jc w:val="both"/>
        <w:rPr>
          <w:rFonts w:eastAsia="宋体"/>
          <w:sz w:val="21"/>
          <w:szCs w:val="21"/>
        </w:rPr>
      </w:pPr>
      <w:r>
        <w:rPr>
          <w:rFonts w:eastAsia="宋体"/>
          <w:sz w:val="21"/>
          <w:szCs w:val="21"/>
        </w:rPr>
        <w:t>• You select the schools</w:t>
      </w:r>
      <w:r>
        <w:rPr>
          <w:rFonts w:eastAsia="宋体"/>
          <w:sz w:val="21"/>
          <w:szCs w:val="21"/>
          <w:lang w:eastAsia="zh-CN" w:bidi="zh-CN"/>
        </w:rPr>
        <w:t>-</w:t>
      </w:r>
      <w:r>
        <w:rPr>
          <w:rFonts w:eastAsia="宋体"/>
          <w:sz w:val="21"/>
          <w:szCs w:val="21"/>
        </w:rPr>
        <w:t>as many as you want</w:t>
      </w:r>
      <w:r>
        <w:rPr>
          <w:rFonts w:eastAsia="宋体"/>
          <w:sz w:val="21"/>
          <w:szCs w:val="21"/>
          <w:lang w:eastAsia="zh-CN" w:bidi="zh-CN"/>
        </w:rPr>
        <w:t xml:space="preserve"> </w:t>
      </w:r>
      <w:r>
        <w:rPr>
          <w:rFonts w:eastAsia="宋体"/>
          <w:sz w:val="21"/>
          <w:szCs w:val="21"/>
        </w:rPr>
        <w:t xml:space="preserve">— to receive future </w:t>
      </w:r>
      <w:r>
        <w:rPr>
          <w:rFonts w:eastAsia="宋体"/>
          <w:i/>
          <w:iCs/>
          <w:sz w:val="21"/>
          <w:szCs w:val="21"/>
        </w:rPr>
        <w:t>Teen Ink</w:t>
      </w:r>
      <w:r>
        <w:rPr>
          <w:rFonts w:eastAsia="宋体"/>
          <w:sz w:val="21"/>
          <w:szCs w:val="21"/>
        </w:rPr>
        <w:t xml:space="preserve"> magazines.</w:t>
      </w:r>
    </w:p>
    <w:p>
      <w:pPr>
        <w:pStyle w:val="11"/>
        <w:spacing w:line="360" w:lineRule="auto"/>
        <w:ind w:firstLine="560"/>
        <w:jc w:val="both"/>
        <w:rPr>
          <w:rFonts w:eastAsia="宋体"/>
          <w:sz w:val="21"/>
          <w:szCs w:val="21"/>
        </w:rPr>
      </w:pPr>
      <w:r>
        <w:rPr>
          <w:rFonts w:eastAsia="宋体"/>
          <w:sz w:val="21"/>
          <w:szCs w:val="21"/>
        </w:rPr>
        <w:t>, Your company's name will appear on the cover of every monthly issue for the schools you sponsor.</w:t>
      </w:r>
    </w:p>
    <w:p>
      <w:pPr>
        <w:pStyle w:val="11"/>
        <w:spacing w:line="360" w:lineRule="auto"/>
        <w:ind w:firstLine="560"/>
        <w:jc w:val="both"/>
        <w:rPr>
          <w:rFonts w:eastAsia="宋体"/>
          <w:sz w:val="21"/>
          <w:szCs w:val="21"/>
        </w:rPr>
      </w:pPr>
      <w:r>
        <w:rPr>
          <w:rFonts w:eastAsia="宋体"/>
          <w:sz w:val="21"/>
          <w:szCs w:val="21"/>
        </w:rPr>
        <w:t>• Your total cost for a full year is only $ 195 per school for 30 copies a month</w:t>
      </w:r>
      <w:r>
        <w:rPr>
          <w:rFonts w:eastAsia="宋体"/>
          <w:sz w:val="21"/>
          <w:szCs w:val="21"/>
          <w:lang w:eastAsia="zh-CN" w:bidi="zh-CN"/>
        </w:rPr>
        <w:t xml:space="preserve"> </w:t>
      </w:r>
      <w:r>
        <w:rPr>
          <w:rFonts w:eastAsia="宋体"/>
          <w:sz w:val="21"/>
          <w:szCs w:val="21"/>
        </w:rPr>
        <w:t>— that's 300 copies per school year.</w:t>
      </w:r>
    </w:p>
    <w:p>
      <w:pPr>
        <w:pStyle w:val="11"/>
        <w:spacing w:line="360" w:lineRule="auto"/>
        <w:ind w:firstLine="480"/>
        <w:jc w:val="both"/>
        <w:rPr>
          <w:rFonts w:eastAsia="宋体"/>
          <w:sz w:val="21"/>
          <w:szCs w:val="21"/>
        </w:rPr>
      </w:pPr>
      <w:r>
        <w:rPr>
          <w:rFonts w:eastAsia="宋体"/>
          <w:b/>
          <w:bCs/>
          <w:sz w:val="21"/>
          <w:szCs w:val="21"/>
        </w:rPr>
        <w:t>Advantages for your organization ：</w:t>
      </w:r>
    </w:p>
    <w:p>
      <w:pPr>
        <w:pStyle w:val="11"/>
        <w:spacing w:line="360" w:lineRule="auto"/>
        <w:ind w:firstLine="560"/>
        <w:jc w:val="both"/>
        <w:rPr>
          <w:rFonts w:eastAsia="宋体"/>
          <w:sz w:val="21"/>
          <w:szCs w:val="21"/>
        </w:rPr>
      </w:pPr>
      <w:r>
        <w:rPr>
          <w:rFonts w:eastAsia="宋体"/>
          <w:sz w:val="21"/>
          <w:szCs w:val="21"/>
        </w:rPr>
        <w:t xml:space="preserve"> •Your message reaches a large audience of students, parents and teachers, which tells them you care about teens, their voices and their education.</w:t>
      </w:r>
    </w:p>
    <w:p>
      <w:pPr>
        <w:pStyle w:val="11"/>
        <w:spacing w:line="360" w:lineRule="auto"/>
        <w:ind w:firstLine="560"/>
        <w:jc w:val="both"/>
        <w:rPr>
          <w:rFonts w:eastAsia="宋体"/>
          <w:sz w:val="21"/>
          <w:szCs w:val="21"/>
        </w:rPr>
      </w:pPr>
      <w:r>
        <w:rPr>
          <w:rFonts w:eastAsia="宋体"/>
          <w:sz w:val="21"/>
          <w:szCs w:val="21"/>
        </w:rPr>
        <w:t>•We contact the schools explaining your sponsorship and your support of teens in the community.</w:t>
      </w:r>
    </w:p>
    <w:p>
      <w:pPr>
        <w:pStyle w:val="11"/>
        <w:spacing w:line="360" w:lineRule="auto"/>
        <w:ind w:firstLine="560"/>
        <w:jc w:val="both"/>
        <w:rPr>
          <w:rFonts w:eastAsia="宋体"/>
          <w:sz w:val="21"/>
          <w:szCs w:val="21"/>
        </w:rPr>
      </w:pPr>
      <w:r>
        <w:rPr>
          <w:rFonts w:eastAsia="宋体"/>
          <w:sz w:val="21"/>
          <w:szCs w:val="21"/>
        </w:rPr>
        <w:t>• ship the magazines directly to the schools. There is no extra work or expense for you.</w:t>
      </w:r>
    </w:p>
    <w:p>
      <w:pPr>
        <w:pStyle w:val="11"/>
        <w:spacing w:line="360" w:lineRule="auto"/>
        <w:ind w:firstLine="560"/>
        <w:jc w:val="both"/>
        <w:rPr>
          <w:rFonts w:eastAsia="宋体"/>
          <w:sz w:val="21"/>
          <w:szCs w:val="21"/>
        </w:rPr>
      </w:pPr>
      <w:r>
        <w:rPr>
          <w:rFonts w:eastAsia="宋体"/>
          <w:sz w:val="21"/>
          <w:szCs w:val="21"/>
        </w:rPr>
        <w:t>•You will be working with an organization that has 14-year experience with teens, schools and educators.</w:t>
      </w:r>
    </w:p>
    <w:p>
      <w:pPr>
        <w:pStyle w:val="11"/>
        <w:spacing w:line="360" w:lineRule="auto"/>
        <w:ind w:firstLine="480"/>
        <w:jc w:val="both"/>
        <w:rPr>
          <w:rFonts w:eastAsia="宋体"/>
          <w:sz w:val="21"/>
          <w:szCs w:val="21"/>
        </w:rPr>
      </w:pPr>
      <w:r>
        <w:rPr>
          <w:rFonts w:eastAsia="宋体"/>
          <w:b/>
          <w:bCs/>
          <w:sz w:val="21"/>
          <w:szCs w:val="21"/>
        </w:rPr>
        <w:t>Advantages for the students you sponsor ：</w:t>
      </w:r>
    </w:p>
    <w:p>
      <w:pPr>
        <w:pStyle w:val="11"/>
        <w:spacing w:line="360" w:lineRule="auto"/>
        <w:ind w:firstLine="560"/>
        <w:jc w:val="both"/>
        <w:rPr>
          <w:rFonts w:eastAsia="宋体"/>
          <w:sz w:val="21"/>
          <w:szCs w:val="21"/>
        </w:rPr>
      </w:pPr>
      <w:r>
        <w:rPr>
          <w:rFonts w:eastAsia="宋体"/>
          <w:sz w:val="21"/>
          <w:szCs w:val="21"/>
        </w:rPr>
        <w:t>• Teens are connected with their peers nationwide at a place that is specifically theirs. Students have the opportunity to submit their works for publishing in our magazine, book series and website.</w:t>
      </w:r>
    </w:p>
    <w:p>
      <w:pPr>
        <w:pStyle w:val="11"/>
        <w:spacing w:line="360" w:lineRule="auto"/>
        <w:ind w:firstLine="560"/>
        <w:jc w:val="both"/>
        <w:rPr>
          <w:rFonts w:eastAsia="宋体"/>
          <w:sz w:val="21"/>
          <w:szCs w:val="21"/>
        </w:rPr>
      </w:pPr>
      <w:r>
        <w:rPr>
          <w:rFonts w:eastAsia="宋体"/>
          <w:sz w:val="21"/>
          <w:szCs w:val="21"/>
        </w:rPr>
        <w:t>• Students gain important reading, writing and communication skills necessary for success in school and the workplace.</w:t>
      </w:r>
    </w:p>
    <w:p>
      <w:pPr>
        <w:pStyle w:val="11"/>
        <w:spacing w:line="360" w:lineRule="auto"/>
        <w:ind w:firstLine="0"/>
        <w:jc w:val="both"/>
        <w:rPr>
          <w:rFonts w:eastAsia="宋体"/>
          <w:sz w:val="21"/>
          <w:szCs w:val="21"/>
        </w:rPr>
      </w:pPr>
      <w:r>
        <w:rPr>
          <w:rFonts w:eastAsia="宋体"/>
          <w:sz w:val="21"/>
          <w:szCs w:val="21"/>
        </w:rPr>
        <w:t xml:space="preserve">21. What will motivate a company to sponsor </w:t>
      </w:r>
      <w:r>
        <w:rPr>
          <w:rFonts w:eastAsia="宋体"/>
          <w:i/>
          <w:iCs/>
          <w:sz w:val="21"/>
          <w:szCs w:val="21"/>
        </w:rPr>
        <w:t>Teen Ink?</w:t>
      </w:r>
    </w:p>
    <w:p>
      <w:pPr>
        <w:pStyle w:val="11"/>
        <w:tabs>
          <w:tab w:val="left" w:pos="4581"/>
        </w:tabs>
        <w:spacing w:line="360" w:lineRule="auto"/>
        <w:jc w:val="both"/>
        <w:rPr>
          <w:rFonts w:eastAsia="宋体"/>
          <w:sz w:val="21"/>
          <w:szCs w:val="21"/>
        </w:rPr>
      </w:pPr>
      <w:r>
        <w:rPr>
          <w:rFonts w:eastAsia="宋体"/>
          <w:sz w:val="21"/>
          <w:szCs w:val="21"/>
        </w:rPr>
        <w:t>A. High profit.</w:t>
      </w:r>
      <w:r>
        <w:rPr>
          <w:rFonts w:eastAsia="宋体"/>
          <w:sz w:val="21"/>
          <w:szCs w:val="21"/>
        </w:rPr>
        <w:tab/>
      </w:r>
      <w:r>
        <w:rPr>
          <w:rFonts w:eastAsia="宋体"/>
          <w:sz w:val="21"/>
          <w:szCs w:val="21"/>
        </w:rPr>
        <w:t>B. Zero cost.</w:t>
      </w:r>
    </w:p>
    <w:p>
      <w:pPr>
        <w:pStyle w:val="11"/>
        <w:tabs>
          <w:tab w:val="left" w:pos="4581"/>
        </w:tabs>
        <w:spacing w:line="360" w:lineRule="auto"/>
        <w:jc w:val="both"/>
        <w:rPr>
          <w:rFonts w:eastAsia="宋体"/>
          <w:sz w:val="21"/>
          <w:szCs w:val="21"/>
        </w:rPr>
      </w:pPr>
      <w:r>
        <w:rPr>
          <w:rFonts w:eastAsia="宋体"/>
          <w:sz w:val="21"/>
          <w:szCs w:val="21"/>
        </w:rPr>
        <w:t>C. Public reputation.</w:t>
      </w:r>
      <w:r>
        <w:rPr>
          <w:rFonts w:eastAsia="宋体"/>
          <w:sz w:val="21"/>
          <w:szCs w:val="21"/>
        </w:rPr>
        <w:tab/>
      </w:r>
      <w:r>
        <w:rPr>
          <w:rFonts w:eastAsia="宋体"/>
          <w:sz w:val="21"/>
          <w:szCs w:val="21"/>
        </w:rPr>
        <w:t>D. Specific magazines.</w:t>
      </w:r>
    </w:p>
    <w:p>
      <w:pPr>
        <w:pStyle w:val="11"/>
        <w:spacing w:line="360" w:lineRule="auto"/>
        <w:ind w:firstLine="0"/>
        <w:jc w:val="both"/>
        <w:rPr>
          <w:rFonts w:eastAsia="宋体"/>
          <w:sz w:val="21"/>
          <w:szCs w:val="21"/>
        </w:rPr>
      </w:pPr>
      <w:r>
        <w:rPr>
          <w:rFonts w:eastAsia="宋体"/>
          <w:sz w:val="21"/>
          <w:szCs w:val="21"/>
        </w:rPr>
        <w:t>22. What benefit can the sponsored students get?</w:t>
      </w:r>
    </w:p>
    <w:p>
      <w:pPr>
        <w:pStyle w:val="11"/>
        <w:tabs>
          <w:tab w:val="left" w:pos="4581"/>
        </w:tabs>
        <w:spacing w:line="360" w:lineRule="auto"/>
        <w:jc w:val="both"/>
        <w:rPr>
          <w:rFonts w:eastAsia="宋体"/>
          <w:sz w:val="21"/>
          <w:szCs w:val="21"/>
        </w:rPr>
      </w:pPr>
      <w:r>
        <w:rPr>
          <w:rFonts w:eastAsia="宋体"/>
          <w:sz w:val="21"/>
          <w:szCs w:val="21"/>
        </w:rPr>
        <w:t>A. More attention from the public.</w:t>
      </w:r>
      <w:r>
        <w:rPr>
          <w:rFonts w:eastAsia="宋体"/>
          <w:sz w:val="21"/>
          <w:szCs w:val="21"/>
        </w:rPr>
        <w:tab/>
      </w:r>
      <w:r>
        <w:rPr>
          <w:rFonts w:eastAsia="宋体"/>
          <w:sz w:val="21"/>
          <w:szCs w:val="21"/>
        </w:rPr>
        <w:t>B. Greater access to big companies.</w:t>
      </w:r>
    </w:p>
    <w:p>
      <w:pPr>
        <w:pStyle w:val="11"/>
        <w:tabs>
          <w:tab w:val="left" w:pos="4581"/>
        </w:tabs>
        <w:spacing w:line="360" w:lineRule="auto"/>
        <w:jc w:val="both"/>
        <w:rPr>
          <w:rFonts w:eastAsia="宋体"/>
          <w:sz w:val="21"/>
          <w:szCs w:val="21"/>
        </w:rPr>
      </w:pPr>
      <w:r>
        <w:rPr>
          <w:rFonts w:eastAsia="宋体"/>
          <w:sz w:val="21"/>
          <w:szCs w:val="21"/>
        </w:rPr>
        <w:t>C. A good price for the magazines.</w:t>
      </w:r>
      <w:r>
        <w:rPr>
          <w:rFonts w:eastAsia="宋体"/>
          <w:sz w:val="21"/>
          <w:szCs w:val="21"/>
        </w:rPr>
        <w:tab/>
      </w:r>
      <w:r>
        <w:rPr>
          <w:rFonts w:eastAsia="宋体"/>
          <w:sz w:val="21"/>
          <w:szCs w:val="21"/>
        </w:rPr>
        <w:t>D. A chance to publish their works.</w:t>
      </w:r>
    </w:p>
    <w:p>
      <w:pPr>
        <w:pStyle w:val="11"/>
        <w:spacing w:line="360" w:lineRule="auto"/>
        <w:ind w:firstLine="0"/>
        <w:jc w:val="both"/>
        <w:rPr>
          <w:rFonts w:eastAsia="宋体"/>
          <w:sz w:val="21"/>
          <w:szCs w:val="21"/>
        </w:rPr>
      </w:pPr>
      <w:r>
        <w:rPr>
          <w:rFonts w:eastAsia="宋体"/>
          <w:sz w:val="21"/>
          <w:szCs w:val="21"/>
        </w:rPr>
        <w:t>23. Who is the text intended for?</w:t>
      </w:r>
    </w:p>
    <w:p>
      <w:pPr>
        <w:pStyle w:val="11"/>
        <w:tabs>
          <w:tab w:val="left" w:pos="4581"/>
        </w:tabs>
        <w:spacing w:line="360" w:lineRule="auto"/>
        <w:jc w:val="both"/>
        <w:rPr>
          <w:rFonts w:eastAsia="宋体"/>
          <w:sz w:val="21"/>
          <w:szCs w:val="21"/>
        </w:rPr>
      </w:pPr>
      <w:r>
        <w:rPr>
          <w:rFonts w:eastAsia="宋体"/>
          <w:sz w:val="21"/>
          <w:szCs w:val="21"/>
        </w:rPr>
        <w:t>A. Experienced teachers.</w:t>
      </w:r>
      <w:r>
        <w:rPr>
          <w:rFonts w:eastAsia="宋体"/>
          <w:sz w:val="21"/>
          <w:szCs w:val="21"/>
        </w:rPr>
        <w:tab/>
      </w:r>
      <w:r>
        <w:rPr>
          <w:rFonts w:eastAsia="宋体"/>
          <w:sz w:val="21"/>
          <w:szCs w:val="21"/>
        </w:rPr>
        <w:t>B. Potential sponsors.</w:t>
      </w:r>
    </w:p>
    <w:p>
      <w:pPr>
        <w:pStyle w:val="11"/>
        <w:tabs>
          <w:tab w:val="left" w:pos="4581"/>
        </w:tabs>
        <w:spacing w:line="360" w:lineRule="auto"/>
        <w:jc w:val="both"/>
        <w:rPr>
          <w:rFonts w:eastAsia="宋体"/>
          <w:sz w:val="21"/>
          <w:szCs w:val="21"/>
        </w:rPr>
      </w:pPr>
      <w:r>
        <w:rPr>
          <w:rFonts w:eastAsia="宋体"/>
          <w:sz w:val="21"/>
          <w:szCs w:val="21"/>
        </w:rPr>
        <w:t>C. Brilliant students.</w:t>
      </w:r>
      <w:r>
        <w:rPr>
          <w:rFonts w:eastAsia="宋体"/>
          <w:sz w:val="21"/>
          <w:szCs w:val="21"/>
        </w:rPr>
        <w:tab/>
      </w:r>
      <w:r>
        <w:rPr>
          <w:rFonts w:eastAsia="宋体"/>
          <w:sz w:val="21"/>
          <w:szCs w:val="21"/>
        </w:rPr>
        <w:t>D. Devoted parents.</w:t>
      </w:r>
    </w:p>
    <w:p>
      <w:pPr>
        <w:pStyle w:val="13"/>
        <w:keepNext/>
        <w:keepLines/>
        <w:spacing w:line="360" w:lineRule="auto"/>
        <w:rPr>
          <w:rFonts w:eastAsia="宋体"/>
          <w:sz w:val="21"/>
          <w:szCs w:val="21"/>
          <w:lang w:val="en-US"/>
        </w:rPr>
      </w:pPr>
      <w:bookmarkStart w:id="2" w:name="bookmark5"/>
      <w:r>
        <w:rPr>
          <w:rFonts w:eastAsia="宋体"/>
          <w:sz w:val="21"/>
          <w:szCs w:val="21"/>
          <w:lang w:val="en-US" w:eastAsia="en-US" w:bidi="en-US"/>
        </w:rPr>
        <w:t>B</w:t>
      </w:r>
      <w:bookmarkEnd w:id="2"/>
    </w:p>
    <w:p>
      <w:pPr>
        <w:pStyle w:val="11"/>
        <w:spacing w:line="360" w:lineRule="auto"/>
        <w:ind w:firstLine="480"/>
        <w:jc w:val="both"/>
        <w:rPr>
          <w:rFonts w:eastAsia="宋体"/>
          <w:sz w:val="21"/>
          <w:szCs w:val="21"/>
        </w:rPr>
      </w:pPr>
      <w:r>
        <w:rPr>
          <w:rFonts w:eastAsia="宋体"/>
          <w:sz w:val="21"/>
          <w:szCs w:val="21"/>
        </w:rPr>
        <w:t>Deveza's mother was on the waiting list for a kidney transplant （</w:t>
      </w:r>
      <w:r>
        <w:rPr>
          <w:rFonts w:eastAsia="宋体"/>
          <w:sz w:val="21"/>
          <w:szCs w:val="21"/>
          <w:lang w:val="zh-CN" w:eastAsia="zh-CN" w:bidi="zh-CN"/>
        </w:rPr>
        <w:t>肾移植</w:t>
      </w:r>
      <w:r>
        <w:rPr>
          <w:rFonts w:eastAsia="宋体"/>
          <w:sz w:val="21"/>
          <w:szCs w:val="21"/>
          <w:lang w:eastAsia="zh-CN" w:bidi="zh-CN"/>
        </w:rPr>
        <w:t xml:space="preserve">）. </w:t>
      </w:r>
      <w:r>
        <w:rPr>
          <w:rFonts w:eastAsia="宋体"/>
          <w:sz w:val="21"/>
          <w:szCs w:val="21"/>
        </w:rPr>
        <w:t>Deveza wanted to donate one of her own kidneys</w:t>
      </w:r>
      <w:r>
        <w:rPr>
          <w:rFonts w:eastAsia="宋体"/>
          <w:sz w:val="21"/>
          <w:szCs w:val="21"/>
          <w:lang w:eastAsia="zh-CN" w:bidi="zh-CN"/>
        </w:rPr>
        <w:t>-</w:t>
      </w:r>
      <w:r>
        <w:rPr>
          <w:rFonts w:eastAsia="宋体"/>
          <w:sz w:val="21"/>
          <w:szCs w:val="21"/>
        </w:rPr>
        <w:t>but she was turned down because she might develop the same health problems as her mother in later life.</w:t>
      </w:r>
    </w:p>
    <w:p>
      <w:pPr>
        <w:pStyle w:val="11"/>
        <w:spacing w:line="360" w:lineRule="auto"/>
        <w:ind w:firstLine="480"/>
        <w:jc w:val="both"/>
        <w:rPr>
          <w:rFonts w:eastAsia="宋体"/>
          <w:sz w:val="21"/>
          <w:szCs w:val="21"/>
        </w:rPr>
      </w:pPr>
      <w:r>
        <w:rPr>
          <w:rFonts w:eastAsia="宋体"/>
          <w:sz w:val="21"/>
          <w:szCs w:val="21"/>
        </w:rPr>
        <w:t xml:space="preserve">Deveza came up with a different plan. In 2017, she started the world's first paired exchange of different organs between living donors, exchanging half her liver </w:t>
      </w:r>
      <w:r>
        <w:rPr>
          <w:rFonts w:eastAsia="宋体"/>
          <w:sz w:val="21"/>
          <w:szCs w:val="21"/>
          <w:lang w:eastAsia="zh-CN" w:bidi="zh-CN"/>
        </w:rPr>
        <w:t>（</w:t>
      </w:r>
      <w:r>
        <w:rPr>
          <w:rFonts w:eastAsia="宋体"/>
          <w:sz w:val="21"/>
          <w:szCs w:val="21"/>
          <w:lang w:val="zh-CN" w:eastAsia="zh-CN" w:bidi="zh-CN"/>
        </w:rPr>
        <w:t>肝</w:t>
      </w:r>
      <w:r>
        <w:rPr>
          <w:rFonts w:eastAsia="宋体"/>
          <w:sz w:val="21"/>
          <w:szCs w:val="21"/>
          <w:lang w:eastAsia="zh-CN" w:bidi="zh-CN"/>
        </w:rPr>
        <w:t>）</w:t>
      </w:r>
      <w:r>
        <w:rPr>
          <w:rFonts w:eastAsia="宋体"/>
          <w:sz w:val="21"/>
          <w:szCs w:val="21"/>
        </w:rPr>
        <w:t>for someone else's kidney. A case study of the organ exchange has now been published, and the surgeons who were involved are calling for more exchanges like this. "You can imagine the enormous impact for mixed organ extended chains." says John Roberts, a surgeon at University of California, San Francisco.</w:t>
      </w:r>
    </w:p>
    <w:p>
      <w:pPr>
        <w:pStyle w:val="11"/>
        <w:spacing w:line="360" w:lineRule="auto"/>
        <w:ind w:firstLine="480"/>
        <w:jc w:val="both"/>
        <w:rPr>
          <w:rFonts w:eastAsia="宋体"/>
          <w:sz w:val="21"/>
          <w:szCs w:val="21"/>
        </w:rPr>
      </w:pPr>
      <w:r>
        <w:rPr>
          <w:rFonts w:eastAsia="宋体"/>
          <w:sz w:val="21"/>
          <w:szCs w:val="21"/>
        </w:rPr>
        <w:t xml:space="preserve">Most organ transplants come from people who have died, but there are never enough organs. As most people can manage with just one o£ their kidneys, people with kidney failure are increasingly receiving donated organs from relatives or friends. If someone wants to donate but their immune </w:t>
      </w:r>
      <w:r>
        <w:rPr>
          <w:rFonts w:eastAsia="宋体"/>
          <w:sz w:val="21"/>
          <w:szCs w:val="21"/>
          <w:lang w:eastAsia="zh-CN" w:bidi="zh-CN"/>
        </w:rPr>
        <w:t>（</w:t>
      </w:r>
      <w:r>
        <w:rPr>
          <w:rFonts w:eastAsia="宋体"/>
          <w:sz w:val="21"/>
          <w:szCs w:val="21"/>
          <w:lang w:val="zh-CN" w:eastAsia="zh-CN" w:bidi="zh-CN"/>
        </w:rPr>
        <w:t>免疫</w:t>
      </w:r>
      <w:r>
        <w:rPr>
          <w:rFonts w:eastAsia="宋体"/>
          <w:sz w:val="21"/>
          <w:szCs w:val="21"/>
          <w:lang w:eastAsia="zh-CN" w:bidi="zh-CN"/>
        </w:rPr>
        <w:t xml:space="preserve"> </w:t>
      </w:r>
      <w:r>
        <w:rPr>
          <w:rFonts w:eastAsia="宋体"/>
          <w:sz w:val="21"/>
          <w:szCs w:val="21"/>
          <w:lang w:val="zh-CN" w:eastAsia="zh-CN" w:bidi="zh-CN"/>
        </w:rPr>
        <w:t>的</w:t>
      </w:r>
      <w:r>
        <w:rPr>
          <w:rFonts w:eastAsia="宋体"/>
          <w:sz w:val="21"/>
          <w:szCs w:val="21"/>
          <w:lang w:eastAsia="zh-CN" w:bidi="zh-CN"/>
        </w:rPr>
        <w:t>）</w:t>
      </w:r>
      <w:r>
        <w:rPr>
          <w:rFonts w:eastAsia="宋体"/>
          <w:sz w:val="21"/>
          <w:szCs w:val="21"/>
        </w:rPr>
        <w:t>system is unsuited, doctors may be able to find pairs of would-be donors who can each give a kidney to the other's relative.</w:t>
      </w:r>
    </w:p>
    <w:p>
      <w:pPr>
        <w:pStyle w:val="11"/>
        <w:spacing w:line="360" w:lineRule="auto"/>
        <w:ind w:firstLine="480"/>
        <w:jc w:val="both"/>
        <w:rPr>
          <w:rFonts w:eastAsia="宋体"/>
          <w:sz w:val="21"/>
          <w:szCs w:val="21"/>
        </w:rPr>
      </w:pPr>
      <w:r>
        <w:rPr>
          <w:rFonts w:eastAsia="宋体"/>
          <w:sz w:val="21"/>
          <w:szCs w:val="21"/>
        </w:rPr>
        <w:t>When Deveza was looking into such chains, she came across research describing the idea of trading a kidney with the only other organ generally taken from a living donor</w:t>
      </w:r>
      <w:r>
        <w:rPr>
          <w:rFonts w:eastAsia="宋体"/>
          <w:sz w:val="21"/>
          <w:szCs w:val="21"/>
          <w:lang w:eastAsia="zh-CN" w:bidi="zh-CN"/>
        </w:rPr>
        <w:t>-</w:t>
      </w:r>
      <w:r>
        <w:rPr>
          <w:rFonts w:eastAsia="宋体"/>
          <w:sz w:val="21"/>
          <w:szCs w:val="21"/>
        </w:rPr>
        <w:t>the liver. She suggested the idea to many hospitals before she finally contacted Roberts, who saw the idea's potential.</w:t>
      </w:r>
    </w:p>
    <w:p>
      <w:pPr>
        <w:pStyle w:val="11"/>
        <w:spacing w:line="360" w:lineRule="auto"/>
        <w:ind w:firstLine="480"/>
        <w:jc w:val="both"/>
        <w:rPr>
          <w:rFonts w:eastAsia="宋体"/>
          <w:sz w:val="21"/>
          <w:szCs w:val="21"/>
        </w:rPr>
      </w:pPr>
      <w:r>
        <w:rPr>
          <w:rFonts w:eastAsia="宋体"/>
          <w:sz w:val="21"/>
          <w:szCs w:val="21"/>
        </w:rPr>
        <w:t>Deveza was assessed to be in good enough health to donate part of her liver. It then took 18 months to find Annie Simmons, in Idaho, whose liver was unsuitable to use as a transplant for her sister with severe liver disease. They drew up a plan ： Simmons would donate a kidney to Deveza's mother, and in return, Deveza would give half her liver to Simmons</w:t>
      </w:r>
      <w:r>
        <w:rPr>
          <w:rFonts w:eastAsia="宋体"/>
          <w:sz w:val="21"/>
          <w:szCs w:val="21"/>
          <w:vertAlign w:val="superscript"/>
        </w:rPr>
        <w:t>9</w:t>
      </w:r>
      <w:r>
        <w:rPr>
          <w:rFonts w:eastAsia="宋体"/>
          <w:sz w:val="21"/>
          <w:szCs w:val="21"/>
        </w:rPr>
        <w:t xml:space="preserve"> sister. The hospital gave the go- ahead and the four operations took place on the same day successfully.</w:t>
      </w:r>
    </w:p>
    <w:p>
      <w:pPr>
        <w:pStyle w:val="11"/>
        <w:spacing w:line="360" w:lineRule="auto"/>
        <w:ind w:firstLine="480"/>
        <w:jc w:val="both"/>
        <w:rPr>
          <w:rFonts w:eastAsia="宋体"/>
          <w:sz w:val="21"/>
          <w:szCs w:val="21"/>
        </w:rPr>
      </w:pPr>
      <w:r>
        <w:rPr>
          <w:rFonts w:eastAsia="宋体"/>
          <w:sz w:val="21"/>
          <w:szCs w:val="21"/>
        </w:rPr>
        <w:t>The team hope that the ground-breaking case will inspire more people to consider doing the</w:t>
      </w:r>
    </w:p>
    <w:p>
      <w:pPr>
        <w:pStyle w:val="11"/>
        <w:spacing w:line="360" w:lineRule="auto"/>
        <w:ind w:firstLine="0"/>
        <w:jc w:val="both"/>
        <w:rPr>
          <w:rFonts w:eastAsia="宋体"/>
          <w:sz w:val="21"/>
          <w:szCs w:val="21"/>
        </w:rPr>
      </w:pPr>
      <w:r>
        <w:rPr>
          <w:rFonts w:eastAsia="宋体"/>
          <w:sz w:val="21"/>
          <w:szCs w:val="21"/>
        </w:rPr>
        <w:t>same. Roberts says that direct exchanges involving two donors could enable up to thirty extra living</w:t>
      </w:r>
      <w:r>
        <w:rPr>
          <w:rFonts w:eastAsia="宋体"/>
          <w:sz w:val="21"/>
          <w:szCs w:val="21"/>
        </w:rPr>
        <w:softHyphen/>
      </w:r>
      <w:r>
        <w:rPr>
          <w:rFonts w:eastAsia="宋体"/>
          <w:sz w:val="21"/>
          <w:szCs w:val="21"/>
        </w:rPr>
        <w:t>donor liver transplants a year</w:t>
      </w:r>
      <w:r>
        <w:rPr>
          <w:rFonts w:eastAsia="宋体"/>
          <w:sz w:val="21"/>
          <w:szCs w:val="21"/>
          <w:lang w:eastAsia="zh-CN" w:bidi="zh-CN"/>
        </w:rPr>
        <w:t xml:space="preserve"> </w:t>
      </w:r>
      <w:r>
        <w:rPr>
          <w:rFonts w:eastAsia="宋体"/>
          <w:sz w:val="21"/>
          <w:szCs w:val="21"/>
        </w:rPr>
        <w:t>— a ten percent increase.</w:t>
      </w:r>
    </w:p>
    <w:p>
      <w:pPr>
        <w:pStyle w:val="11"/>
        <w:spacing w:line="360" w:lineRule="auto"/>
        <w:ind w:firstLine="0"/>
        <w:jc w:val="both"/>
        <w:rPr>
          <w:rFonts w:eastAsia="宋体"/>
          <w:sz w:val="21"/>
          <w:szCs w:val="21"/>
        </w:rPr>
      </w:pPr>
      <w:r>
        <w:rPr>
          <w:rFonts w:eastAsia="宋体"/>
          <w:sz w:val="21"/>
          <w:szCs w:val="21"/>
        </w:rPr>
        <w:t>24. What did Deveza do to save her mother?</w:t>
      </w:r>
    </w:p>
    <w:p>
      <w:pPr>
        <w:pStyle w:val="11"/>
        <w:spacing w:line="360" w:lineRule="auto"/>
        <w:ind w:firstLine="340"/>
        <w:jc w:val="both"/>
        <w:rPr>
          <w:rFonts w:eastAsia="宋体"/>
          <w:sz w:val="21"/>
          <w:szCs w:val="21"/>
        </w:rPr>
      </w:pPr>
      <w:r>
        <w:rPr>
          <w:rFonts w:eastAsia="宋体"/>
          <w:sz w:val="21"/>
          <w:szCs w:val="21"/>
        </w:rPr>
        <w:t>A. Carrying out a case study.</w:t>
      </w:r>
    </w:p>
    <w:p>
      <w:pPr>
        <w:pStyle w:val="11"/>
        <w:spacing w:line="360" w:lineRule="auto"/>
        <w:ind w:firstLine="340"/>
        <w:jc w:val="both"/>
        <w:rPr>
          <w:rFonts w:eastAsia="宋体"/>
          <w:sz w:val="21"/>
          <w:szCs w:val="21"/>
        </w:rPr>
      </w:pPr>
      <w:r>
        <w:rPr>
          <w:rFonts w:eastAsia="宋体"/>
          <w:sz w:val="21"/>
          <w:szCs w:val="21"/>
        </w:rPr>
        <w:t>B. Calling for kidney donations.</w:t>
      </w:r>
    </w:p>
    <w:p>
      <w:pPr>
        <w:pStyle w:val="11"/>
        <w:spacing w:line="360" w:lineRule="auto"/>
        <w:ind w:firstLine="340"/>
        <w:jc w:val="both"/>
        <w:rPr>
          <w:rFonts w:eastAsia="宋体"/>
          <w:sz w:val="21"/>
          <w:szCs w:val="21"/>
        </w:rPr>
      </w:pPr>
      <w:r>
        <w:rPr>
          <w:rFonts w:eastAsia="宋体"/>
          <w:sz w:val="21"/>
          <w:szCs w:val="21"/>
        </w:rPr>
        <w:t>C</w:t>
      </w:r>
      <w:r>
        <w:rPr>
          <w:rFonts w:hint="eastAsia" w:eastAsia="微软雅黑"/>
          <w:sz w:val="21"/>
          <w:szCs w:val="21"/>
          <w:lang w:eastAsia="zh-CN"/>
        </w:rPr>
        <w:t>.</w:t>
      </w:r>
      <w:r>
        <w:rPr>
          <w:rFonts w:eastAsia="宋体"/>
          <w:sz w:val="21"/>
          <w:szCs w:val="21"/>
        </w:rPr>
        <w:t xml:space="preserve"> Launching a medical experiment.</w:t>
      </w:r>
    </w:p>
    <w:p>
      <w:pPr>
        <w:pStyle w:val="11"/>
        <w:spacing w:line="360" w:lineRule="auto"/>
        <w:ind w:firstLine="340"/>
        <w:jc w:val="both"/>
        <w:rPr>
          <w:rFonts w:eastAsia="宋体"/>
          <w:sz w:val="21"/>
          <w:szCs w:val="21"/>
        </w:rPr>
      </w:pPr>
      <w:r>
        <w:rPr>
          <w:rFonts w:eastAsia="宋体"/>
          <w:sz w:val="21"/>
          <w:szCs w:val="21"/>
        </w:rPr>
        <w:t xml:space="preserve">D. Trading half her liver for a kidney. </w:t>
      </w:r>
    </w:p>
    <w:p>
      <w:pPr>
        <w:pStyle w:val="11"/>
        <w:spacing w:line="360" w:lineRule="auto"/>
        <w:ind w:firstLine="0"/>
        <w:jc w:val="both"/>
        <w:rPr>
          <w:rFonts w:eastAsia="宋体"/>
          <w:sz w:val="21"/>
          <w:szCs w:val="21"/>
        </w:rPr>
      </w:pPr>
      <w:r>
        <w:rPr>
          <w:rFonts w:eastAsia="宋体"/>
          <w:sz w:val="21"/>
          <w:szCs w:val="21"/>
        </w:rPr>
        <w:t>25. What does paragraph 3 mainly talk about?</w:t>
      </w:r>
    </w:p>
    <w:p>
      <w:pPr>
        <w:pStyle w:val="11"/>
        <w:spacing w:line="360" w:lineRule="auto"/>
        <w:ind w:firstLine="340"/>
        <w:jc w:val="both"/>
        <w:rPr>
          <w:rFonts w:eastAsia="宋体"/>
          <w:sz w:val="21"/>
          <w:szCs w:val="21"/>
        </w:rPr>
      </w:pPr>
      <w:r>
        <w:rPr>
          <w:rFonts w:eastAsia="宋体"/>
          <w:sz w:val="21"/>
          <w:szCs w:val="21"/>
        </w:rPr>
        <w:t>A. Patients</w:t>
      </w:r>
      <w:r>
        <w:rPr>
          <w:rFonts w:eastAsia="宋体"/>
          <w:sz w:val="21"/>
          <w:szCs w:val="21"/>
          <w:vertAlign w:val="superscript"/>
        </w:rPr>
        <w:t>9</w:t>
      </w:r>
      <w:r>
        <w:rPr>
          <w:rFonts w:eastAsia="宋体"/>
          <w:sz w:val="21"/>
          <w:szCs w:val="21"/>
        </w:rPr>
        <w:t xml:space="preserve"> desperation to survive.</w:t>
      </w:r>
    </w:p>
    <w:p>
      <w:pPr>
        <w:pStyle w:val="11"/>
        <w:spacing w:line="360" w:lineRule="auto"/>
        <w:ind w:firstLine="340"/>
        <w:jc w:val="both"/>
        <w:rPr>
          <w:rFonts w:eastAsia="宋体"/>
          <w:sz w:val="21"/>
          <w:szCs w:val="21"/>
        </w:rPr>
      </w:pPr>
      <w:r>
        <w:rPr>
          <w:rFonts w:eastAsia="宋体"/>
          <w:sz w:val="21"/>
          <w:szCs w:val="21"/>
        </w:rPr>
        <w:t>B. Several sources of organ donation.</w:t>
      </w:r>
    </w:p>
    <w:p>
      <w:pPr>
        <w:pStyle w:val="11"/>
        <w:spacing w:line="360" w:lineRule="auto"/>
        <w:ind w:firstLine="340"/>
        <w:jc w:val="both"/>
        <w:rPr>
          <w:rFonts w:eastAsia="宋体"/>
          <w:sz w:val="21"/>
          <w:szCs w:val="21"/>
        </w:rPr>
      </w:pPr>
      <w:r>
        <w:rPr>
          <w:rFonts w:eastAsia="宋体"/>
          <w:sz w:val="21"/>
          <w:szCs w:val="21"/>
        </w:rPr>
        <w:t>C</w:t>
      </w:r>
      <w:r>
        <w:rPr>
          <w:rFonts w:hint="eastAsia" w:eastAsia="微软雅黑"/>
          <w:sz w:val="21"/>
          <w:szCs w:val="21"/>
          <w:lang w:eastAsia="zh-CN"/>
        </w:rPr>
        <w:t>.</w:t>
      </w:r>
      <w:r>
        <w:rPr>
          <w:rFonts w:eastAsia="宋体"/>
          <w:sz w:val="21"/>
          <w:szCs w:val="21"/>
        </w:rPr>
        <w:t xml:space="preserve"> Current situation of organ transplants.</w:t>
      </w:r>
    </w:p>
    <w:p>
      <w:pPr>
        <w:pStyle w:val="11"/>
        <w:spacing w:line="360" w:lineRule="auto"/>
        <w:ind w:firstLine="340"/>
        <w:jc w:val="both"/>
        <w:rPr>
          <w:rFonts w:eastAsia="宋体"/>
          <w:sz w:val="21"/>
          <w:szCs w:val="21"/>
        </w:rPr>
      </w:pPr>
      <w:r>
        <w:rPr>
          <w:rFonts w:eastAsia="宋体"/>
          <w:sz w:val="21"/>
          <w:szCs w:val="21"/>
        </w:rPr>
        <w:t>D. Doctors' efforts to improve organ transplants.</w:t>
      </w:r>
    </w:p>
    <w:p>
      <w:pPr>
        <w:pStyle w:val="11"/>
        <w:spacing w:line="360" w:lineRule="auto"/>
        <w:ind w:firstLine="0"/>
        <w:jc w:val="both"/>
        <w:rPr>
          <w:rFonts w:eastAsia="宋体"/>
          <w:sz w:val="21"/>
          <w:szCs w:val="21"/>
        </w:rPr>
      </w:pPr>
      <w:r>
        <w:rPr>
          <w:rFonts w:eastAsia="宋体"/>
          <w:sz w:val="21"/>
          <w:szCs w:val="21"/>
        </w:rPr>
        <w:t>26. What can be inferred about the organ exchange between Deveza and Simmons?</w:t>
      </w:r>
    </w:p>
    <w:p>
      <w:pPr>
        <w:pStyle w:val="11"/>
        <w:spacing w:line="360" w:lineRule="auto"/>
        <w:ind w:firstLine="340"/>
        <w:jc w:val="both"/>
        <w:rPr>
          <w:rFonts w:eastAsia="宋体"/>
          <w:sz w:val="21"/>
          <w:szCs w:val="21"/>
        </w:rPr>
      </w:pPr>
      <w:r>
        <w:rPr>
          <w:rFonts w:eastAsia="宋体"/>
          <w:sz w:val="21"/>
          <w:szCs w:val="21"/>
        </w:rPr>
        <w:t>A. It discouraged organ donation.</w:t>
      </w:r>
    </w:p>
    <w:p>
      <w:pPr>
        <w:pStyle w:val="11"/>
        <w:spacing w:line="360" w:lineRule="auto"/>
        <w:ind w:firstLine="340"/>
        <w:jc w:val="both"/>
        <w:rPr>
          <w:rFonts w:eastAsia="宋体"/>
          <w:sz w:val="21"/>
          <w:szCs w:val="21"/>
        </w:rPr>
      </w:pPr>
      <w:r>
        <w:rPr>
          <w:rFonts w:eastAsia="宋体"/>
          <w:sz w:val="21"/>
          <w:szCs w:val="21"/>
        </w:rPr>
        <w:t>B. It brought two families together.</w:t>
      </w:r>
    </w:p>
    <w:p>
      <w:pPr>
        <w:pStyle w:val="11"/>
        <w:spacing w:line="360" w:lineRule="auto"/>
        <w:ind w:firstLine="340"/>
        <w:jc w:val="both"/>
        <w:rPr>
          <w:rFonts w:eastAsia="宋体"/>
          <w:sz w:val="21"/>
          <w:szCs w:val="21"/>
        </w:rPr>
      </w:pPr>
      <w:r>
        <w:rPr>
          <w:rFonts w:eastAsia="宋体"/>
          <w:sz w:val="21"/>
          <w:szCs w:val="21"/>
        </w:rPr>
        <w:t>C. It met with widespread approval.</w:t>
      </w:r>
    </w:p>
    <w:p>
      <w:pPr>
        <w:pStyle w:val="11"/>
        <w:spacing w:line="360" w:lineRule="auto"/>
        <w:ind w:firstLine="340"/>
        <w:jc w:val="both"/>
        <w:rPr>
          <w:rFonts w:eastAsia="宋体"/>
          <w:sz w:val="21"/>
          <w:szCs w:val="21"/>
        </w:rPr>
      </w:pPr>
      <w:r>
        <w:rPr>
          <w:rFonts w:eastAsia="宋体"/>
          <w:sz w:val="21"/>
          <w:szCs w:val="21"/>
        </w:rPr>
        <w:t xml:space="preserve">D. It produced a desirable outcome. </w:t>
      </w:r>
    </w:p>
    <w:p>
      <w:pPr>
        <w:pStyle w:val="11"/>
        <w:spacing w:line="360" w:lineRule="auto"/>
        <w:ind w:firstLine="0"/>
        <w:jc w:val="both"/>
        <w:rPr>
          <w:rFonts w:eastAsia="宋体"/>
          <w:sz w:val="21"/>
          <w:szCs w:val="21"/>
        </w:rPr>
      </w:pPr>
      <w:r>
        <w:rPr>
          <w:rFonts w:eastAsia="宋体"/>
          <w:sz w:val="21"/>
          <w:szCs w:val="21"/>
        </w:rPr>
        <w:t>27. What is the best tide for the text?</w:t>
      </w:r>
    </w:p>
    <w:p>
      <w:pPr>
        <w:pStyle w:val="11"/>
        <w:spacing w:line="360" w:lineRule="auto"/>
        <w:ind w:firstLine="340"/>
        <w:jc w:val="both"/>
        <w:rPr>
          <w:rFonts w:eastAsia="宋体"/>
          <w:sz w:val="21"/>
          <w:szCs w:val="21"/>
        </w:rPr>
      </w:pPr>
      <w:r>
        <w:rPr>
          <w:rFonts w:eastAsia="宋体"/>
          <w:sz w:val="21"/>
          <w:szCs w:val="21"/>
        </w:rPr>
        <w:t>A. My Liver, Your Kidney</w:t>
      </w:r>
    </w:p>
    <w:p>
      <w:pPr>
        <w:pStyle w:val="11"/>
        <w:spacing w:line="360" w:lineRule="auto"/>
        <w:ind w:firstLine="340"/>
        <w:jc w:val="both"/>
        <w:rPr>
          <w:rFonts w:eastAsia="宋体"/>
          <w:sz w:val="21"/>
          <w:szCs w:val="21"/>
        </w:rPr>
      </w:pPr>
      <w:r>
        <w:rPr>
          <w:rFonts w:eastAsia="宋体"/>
          <w:sz w:val="21"/>
          <w:szCs w:val="21"/>
        </w:rPr>
        <w:t>B. Mother's Love, Our Happiness</w:t>
      </w:r>
    </w:p>
    <w:p>
      <w:pPr>
        <w:pStyle w:val="11"/>
        <w:spacing w:line="360" w:lineRule="auto"/>
        <w:ind w:firstLine="340"/>
        <w:jc w:val="both"/>
        <w:rPr>
          <w:rFonts w:eastAsia="宋体"/>
          <w:sz w:val="21"/>
          <w:szCs w:val="21"/>
        </w:rPr>
      </w:pPr>
      <w:r>
        <w:rPr>
          <w:rFonts w:eastAsia="宋体"/>
          <w:sz w:val="21"/>
          <w:szCs w:val="21"/>
        </w:rPr>
        <w:t>C</w:t>
      </w:r>
      <w:r>
        <w:rPr>
          <w:rFonts w:hint="eastAsia" w:eastAsia="微软雅黑"/>
          <w:sz w:val="21"/>
          <w:szCs w:val="21"/>
          <w:lang w:eastAsia="zh-CN"/>
        </w:rPr>
        <w:t>.</w:t>
      </w:r>
      <w:r>
        <w:rPr>
          <w:rFonts w:eastAsia="宋体"/>
          <w:sz w:val="21"/>
          <w:szCs w:val="21"/>
        </w:rPr>
        <w:t xml:space="preserve"> Organ Transplant ： Blessing for Patients</w:t>
      </w:r>
    </w:p>
    <w:p>
      <w:pPr>
        <w:pStyle w:val="11"/>
        <w:spacing w:line="360" w:lineRule="auto"/>
        <w:ind w:firstLine="340"/>
        <w:jc w:val="both"/>
        <w:rPr>
          <w:rFonts w:eastAsia="宋体"/>
          <w:sz w:val="21"/>
          <w:szCs w:val="21"/>
        </w:rPr>
      </w:pPr>
      <w:r>
        <w:rPr>
          <w:rFonts w:eastAsia="宋体"/>
          <w:sz w:val="21"/>
          <w:szCs w:val="21"/>
        </w:rPr>
        <w:t>D. Organ Exchange ： Major Medical Advances</w:t>
      </w:r>
    </w:p>
    <w:p>
      <w:pPr>
        <w:pStyle w:val="13"/>
        <w:keepNext/>
        <w:keepLines/>
        <w:spacing w:line="360" w:lineRule="auto"/>
        <w:rPr>
          <w:rFonts w:eastAsia="宋体"/>
          <w:sz w:val="21"/>
          <w:szCs w:val="21"/>
          <w:lang w:val="en-US"/>
        </w:rPr>
      </w:pPr>
      <w:r>
        <w:rPr>
          <w:rFonts w:eastAsia="宋体"/>
          <w:sz w:val="21"/>
          <w:szCs w:val="21"/>
          <w:lang w:val="en-US" w:eastAsia="en-US" w:bidi="en-US"/>
        </w:rPr>
        <w:t>C</w:t>
      </w:r>
    </w:p>
    <w:p>
      <w:pPr>
        <w:pStyle w:val="11"/>
        <w:spacing w:line="360" w:lineRule="auto"/>
        <w:ind w:firstLine="420"/>
        <w:jc w:val="both"/>
        <w:rPr>
          <w:rFonts w:eastAsia="宋体"/>
          <w:sz w:val="21"/>
          <w:szCs w:val="21"/>
        </w:rPr>
      </w:pPr>
      <w:r>
        <w:rPr>
          <w:rFonts w:eastAsia="宋体"/>
          <w:sz w:val="21"/>
          <w:szCs w:val="21"/>
        </w:rPr>
        <w:t xml:space="preserve">LONDON ( AP) </w:t>
      </w:r>
      <w:r>
        <w:rPr>
          <w:rFonts w:eastAsia="宋体"/>
          <w:sz w:val="21"/>
          <w:szCs w:val="21"/>
          <w:lang w:eastAsia="zh-CN" w:bidi="zh-CN"/>
        </w:rPr>
        <w:t>—</w:t>
      </w:r>
      <w:r>
        <w:rPr>
          <w:rFonts w:eastAsia="宋体"/>
          <w:sz w:val="21"/>
          <w:szCs w:val="21"/>
        </w:rPr>
        <w:t>Thousands of Britain's iconic red phone boxes will be protected from removal under new rules, the U.K.’s telecommunications regulator said Tuesday. The public payphone boxes may look like out-of-date relics in an age of common smartphones, but regulator Ofcom said they can still be a “lifeline" for people in need.</w:t>
      </w:r>
    </w:p>
    <w:p>
      <w:pPr>
        <w:pStyle w:val="11"/>
        <w:spacing w:line="360" w:lineRule="auto"/>
        <w:ind w:firstLine="420"/>
        <w:jc w:val="both"/>
        <w:rPr>
          <w:rFonts w:eastAsia="宋体"/>
          <w:sz w:val="21"/>
          <w:szCs w:val="21"/>
        </w:rPr>
      </w:pPr>
      <w:r>
        <w:rPr>
          <w:rFonts w:eastAsia="宋体"/>
          <w:sz w:val="21"/>
          <w:szCs w:val="21"/>
        </w:rPr>
        <w:t>The regulator is proposing rules to prevent 5,000 call boxes in areas with poor mobile coverage from being closed down. It said that phone booths in areas considered accident or suicide hotspots, and those that have had more than 52 calls made from them in the past 12 months, would also meet the criteria.</w:t>
      </w:r>
    </w:p>
    <w:p>
      <w:pPr>
        <w:pStyle w:val="11"/>
        <w:spacing w:line="360" w:lineRule="auto"/>
        <w:ind w:firstLine="420"/>
        <w:jc w:val="both"/>
        <w:rPr>
          <w:rFonts w:eastAsia="宋体"/>
          <w:sz w:val="21"/>
          <w:szCs w:val="21"/>
        </w:rPr>
      </w:pPr>
      <w:r>
        <w:rPr>
          <w:rFonts w:eastAsia="宋体"/>
          <w:sz w:val="21"/>
          <w:szCs w:val="21"/>
        </w:rPr>
        <w:t>Ofcom said there are still around 21,000 phone boxes across the country, and that almost 150,000 calls to emergency services were made from phone boxes from May 2019 to May 2020. Some 45,000 calls were also made to other helplines like the Samaritans.</w:t>
      </w:r>
    </w:p>
    <w:p>
      <w:pPr>
        <w:pStyle w:val="11"/>
        <w:spacing w:line="360" w:lineRule="auto"/>
        <w:ind w:firstLine="420"/>
        <w:jc w:val="both"/>
        <w:rPr>
          <w:rFonts w:eastAsia="宋体"/>
          <w:sz w:val="21"/>
          <w:szCs w:val="21"/>
        </w:rPr>
      </w:pPr>
      <w:r>
        <w:rPr>
          <w:rFonts w:eastAsia="宋体"/>
          <w:sz w:val="21"/>
          <w:szCs w:val="21"/>
        </w:rPr>
        <w:t>“Some o£ the call boxes we plan to protect are used to make relatively low numbers of calls. But if one of those calls is from an unhappy child, or an accident victim or someone trying to kill himself, that public phone line can be a lifeline at a time of great need, " said Selina Chadha, Ofcom's director of connectivity. "We also want to make sure that people without mobile coverage, often in rural areas, can still make calls,"</w:t>
      </w:r>
      <w:r>
        <w:rPr>
          <w:rFonts w:eastAsia="宋体"/>
          <w:sz w:val="21"/>
          <w:szCs w:val="21"/>
          <w:lang w:eastAsia="zh-CN" w:bidi="zh-CN"/>
        </w:rPr>
        <w:t xml:space="preserve"> </w:t>
      </w:r>
      <w:r>
        <w:rPr>
          <w:rFonts w:eastAsia="宋体"/>
          <w:sz w:val="21"/>
          <w:szCs w:val="21"/>
        </w:rPr>
        <w:t>she added.</w:t>
      </w:r>
    </w:p>
    <w:p>
      <w:pPr>
        <w:pStyle w:val="11"/>
        <w:spacing w:line="360" w:lineRule="auto"/>
        <w:ind w:firstLine="420"/>
        <w:jc w:val="both"/>
        <w:rPr>
          <w:rFonts w:eastAsia="宋体"/>
          <w:sz w:val="21"/>
          <w:szCs w:val="21"/>
        </w:rPr>
      </w:pPr>
      <w:r>
        <w:rPr>
          <w:rFonts w:eastAsia="宋体"/>
          <w:sz w:val="21"/>
          <w:szCs w:val="21"/>
        </w:rPr>
        <w:t xml:space="preserve">BT Group, formerly British Telecom, says nearly half of the phone boxes in the U.K. have been removed due to the growth of the mobile phone industry. It said even if a phone box is scheduled for </w:t>
      </w:r>
      <w:r>
        <w:rPr>
          <w:rFonts w:eastAsia="宋体"/>
          <w:sz w:val="21"/>
          <w:szCs w:val="21"/>
          <w:u w:val="single"/>
        </w:rPr>
        <w:t>decommission</w:t>
      </w:r>
      <w:r>
        <w:rPr>
          <w:rFonts w:eastAsia="宋体"/>
          <w:sz w:val="21"/>
          <w:szCs w:val="21"/>
        </w:rPr>
        <w:t>, it can be adopted by its local community under a plan that lets governments or organizations buy the call box for just £ 1. So far more than 6,000 booths have been converted to mini community libraries, art galleries or storage units for life-saving public defibrillators</w:t>
      </w:r>
      <w:r>
        <w:rPr>
          <w:rFonts w:eastAsia="宋体"/>
          <w:sz w:val="21"/>
          <w:szCs w:val="21"/>
          <w:lang w:val="zh-CN" w:eastAsia="zh-CN" w:bidi="zh-CN"/>
        </w:rPr>
        <w:t>脏除颤器</w:t>
      </w:r>
      <w:r>
        <w:rPr>
          <w:rFonts w:eastAsia="宋体"/>
          <w:sz w:val="21"/>
          <w:szCs w:val="21"/>
          <w:lang w:eastAsia="zh-CN" w:bidi="zh-CN"/>
        </w:rPr>
        <w:t xml:space="preserve">). </w:t>
      </w:r>
      <w:r>
        <w:rPr>
          <w:rFonts w:eastAsia="宋体"/>
          <w:sz w:val="21"/>
          <w:szCs w:val="21"/>
        </w:rPr>
        <w:t>28. Why is Britain making new regulations?</w:t>
      </w:r>
    </w:p>
    <w:p>
      <w:pPr>
        <w:pStyle w:val="11"/>
        <w:tabs>
          <w:tab w:val="left" w:pos="4528"/>
        </w:tabs>
        <w:spacing w:line="360" w:lineRule="auto"/>
        <w:ind w:firstLine="340"/>
        <w:jc w:val="both"/>
        <w:rPr>
          <w:rFonts w:eastAsia="宋体"/>
          <w:sz w:val="21"/>
          <w:szCs w:val="21"/>
        </w:rPr>
      </w:pPr>
      <w:r>
        <w:rPr>
          <w:rFonts w:eastAsia="宋体"/>
          <w:sz w:val="21"/>
          <w:szCs w:val="21"/>
        </w:rPr>
        <w:t>A. To reduce accident rates.</w:t>
      </w:r>
      <w:r>
        <w:rPr>
          <w:rFonts w:eastAsia="宋体"/>
          <w:sz w:val="21"/>
          <w:szCs w:val="21"/>
        </w:rPr>
        <w:tab/>
      </w:r>
      <w:r>
        <w:rPr>
          <w:rFonts w:eastAsia="宋体"/>
          <w:sz w:val="21"/>
          <w:szCs w:val="21"/>
        </w:rPr>
        <w:t>B. To popularize cell phones.</w:t>
      </w:r>
    </w:p>
    <w:p>
      <w:pPr>
        <w:pStyle w:val="11"/>
        <w:tabs>
          <w:tab w:val="left" w:pos="4528"/>
        </w:tabs>
        <w:spacing w:line="360" w:lineRule="auto"/>
        <w:ind w:firstLine="340"/>
        <w:jc w:val="both"/>
        <w:rPr>
          <w:rFonts w:eastAsia="宋体"/>
          <w:sz w:val="21"/>
          <w:szCs w:val="21"/>
        </w:rPr>
      </w:pPr>
      <w:r>
        <w:rPr>
          <w:rFonts w:eastAsia="宋体"/>
          <w:sz w:val="21"/>
          <w:szCs w:val="21"/>
        </w:rPr>
        <w:t>C. To increase calls from the boxes.</w:t>
      </w:r>
      <w:r>
        <w:rPr>
          <w:rFonts w:eastAsia="宋体"/>
          <w:sz w:val="21"/>
          <w:szCs w:val="21"/>
        </w:rPr>
        <w:tab/>
      </w:r>
      <w:r>
        <w:rPr>
          <w:rFonts w:eastAsia="宋体"/>
          <w:sz w:val="21"/>
          <w:szCs w:val="21"/>
        </w:rPr>
        <w:t>D. To protect its public phone boxes.</w:t>
      </w:r>
    </w:p>
    <w:p>
      <w:pPr>
        <w:pStyle w:val="11"/>
        <w:spacing w:line="360" w:lineRule="auto"/>
        <w:ind w:firstLine="0"/>
        <w:jc w:val="both"/>
        <w:rPr>
          <w:rFonts w:eastAsia="宋体"/>
          <w:sz w:val="21"/>
          <w:szCs w:val="21"/>
        </w:rPr>
      </w:pPr>
      <w:r>
        <w:rPr>
          <w:rFonts w:eastAsia="宋体"/>
          <w:sz w:val="21"/>
          <w:szCs w:val="21"/>
        </w:rPr>
        <w:t>29. What does the author intend to clarify in paragraph 3?</w:t>
      </w:r>
    </w:p>
    <w:p>
      <w:pPr>
        <w:pStyle w:val="11"/>
        <w:tabs>
          <w:tab w:val="left" w:pos="4569"/>
        </w:tabs>
        <w:spacing w:line="360" w:lineRule="auto"/>
        <w:jc w:val="both"/>
        <w:rPr>
          <w:rFonts w:eastAsia="宋体"/>
          <w:sz w:val="21"/>
          <w:szCs w:val="21"/>
        </w:rPr>
      </w:pPr>
      <w:r>
        <w:rPr>
          <w:rFonts w:eastAsia="宋体"/>
          <w:sz w:val="21"/>
          <w:szCs w:val="21"/>
        </w:rPr>
        <w:t>A. The overuse of emergency services.</w:t>
      </w:r>
      <w:r>
        <w:rPr>
          <w:rFonts w:eastAsia="宋体"/>
          <w:sz w:val="21"/>
          <w:szCs w:val="21"/>
        </w:rPr>
        <w:tab/>
      </w:r>
      <w:r>
        <w:rPr>
          <w:rFonts w:eastAsia="宋体"/>
          <w:sz w:val="21"/>
          <w:szCs w:val="21"/>
        </w:rPr>
        <w:t>B. The coverage of public phone boxes.</w:t>
      </w:r>
    </w:p>
    <w:p>
      <w:pPr>
        <w:pStyle w:val="11"/>
        <w:tabs>
          <w:tab w:val="left" w:pos="4569"/>
        </w:tabs>
        <w:spacing w:line="360" w:lineRule="auto"/>
        <w:jc w:val="both"/>
        <w:rPr>
          <w:rFonts w:eastAsia="宋体"/>
          <w:sz w:val="21"/>
          <w:szCs w:val="21"/>
        </w:rPr>
      </w:pPr>
      <w:r>
        <w:rPr>
          <w:rFonts w:eastAsia="宋体"/>
          <w:sz w:val="21"/>
          <w:szCs w:val="21"/>
        </w:rPr>
        <w:t>C. The sharp drop in calls from the boxes.</w:t>
      </w:r>
      <w:r>
        <w:rPr>
          <w:rFonts w:eastAsia="宋体"/>
          <w:sz w:val="21"/>
          <w:szCs w:val="21"/>
        </w:rPr>
        <w:tab/>
      </w:r>
      <w:r>
        <w:rPr>
          <w:rFonts w:eastAsia="宋体"/>
          <w:sz w:val="21"/>
          <w:szCs w:val="21"/>
        </w:rPr>
        <w:t>D. The importance of public phone boxes.</w:t>
      </w:r>
    </w:p>
    <w:p>
      <w:pPr>
        <w:pStyle w:val="11"/>
        <w:spacing w:line="360" w:lineRule="auto"/>
        <w:ind w:firstLine="0"/>
        <w:jc w:val="both"/>
        <w:rPr>
          <w:rFonts w:eastAsia="宋体"/>
          <w:sz w:val="21"/>
          <w:szCs w:val="21"/>
        </w:rPr>
      </w:pPr>
      <w:r>
        <w:rPr>
          <w:rFonts w:eastAsia="宋体"/>
          <w:sz w:val="21"/>
          <w:szCs w:val="21"/>
        </w:rPr>
        <w:t>30. What does the underlined word “decommission"</w:t>
      </w:r>
      <w:r>
        <w:rPr>
          <w:rFonts w:eastAsia="宋体"/>
          <w:sz w:val="21"/>
          <w:szCs w:val="21"/>
          <w:lang w:eastAsia="zh-CN" w:bidi="zh-CN"/>
        </w:rPr>
        <w:t xml:space="preserve"> </w:t>
      </w:r>
      <w:r>
        <w:rPr>
          <w:rFonts w:eastAsia="宋体"/>
          <w:sz w:val="21"/>
          <w:szCs w:val="21"/>
        </w:rPr>
        <w:t xml:space="preserve"> in paragraph 5 mean?</w:t>
      </w:r>
    </w:p>
    <w:p>
      <w:pPr>
        <w:pStyle w:val="11"/>
        <w:tabs>
          <w:tab w:val="left" w:pos="2498"/>
          <w:tab w:val="left" w:pos="4569"/>
          <w:tab w:val="left" w:pos="6688"/>
        </w:tabs>
        <w:spacing w:line="360" w:lineRule="auto"/>
        <w:jc w:val="both"/>
        <w:rPr>
          <w:rFonts w:eastAsia="宋体"/>
          <w:sz w:val="21"/>
          <w:szCs w:val="21"/>
        </w:rPr>
      </w:pPr>
      <w:r>
        <w:rPr>
          <w:rFonts w:eastAsia="宋体"/>
          <w:sz w:val="21"/>
          <w:szCs w:val="21"/>
        </w:rPr>
        <w:t>A. Change.</w:t>
      </w:r>
      <w:r>
        <w:rPr>
          <w:rFonts w:eastAsia="宋体"/>
          <w:sz w:val="21"/>
          <w:szCs w:val="21"/>
        </w:rPr>
        <w:tab/>
      </w:r>
      <w:r>
        <w:rPr>
          <w:rFonts w:eastAsia="宋体"/>
          <w:sz w:val="21"/>
          <w:szCs w:val="21"/>
        </w:rPr>
        <w:t>B. Removal.</w:t>
      </w:r>
      <w:r>
        <w:rPr>
          <w:rFonts w:eastAsia="宋体"/>
          <w:sz w:val="21"/>
          <w:szCs w:val="21"/>
        </w:rPr>
        <w:tab/>
      </w:r>
      <w:r>
        <w:rPr>
          <w:rFonts w:eastAsia="宋体"/>
          <w:sz w:val="21"/>
          <w:szCs w:val="21"/>
        </w:rPr>
        <w:t>C. Arrival.</w:t>
      </w:r>
      <w:r>
        <w:rPr>
          <w:rFonts w:eastAsia="宋体"/>
          <w:sz w:val="21"/>
          <w:szCs w:val="21"/>
        </w:rPr>
        <w:tab/>
      </w:r>
      <w:r>
        <w:rPr>
          <w:rFonts w:eastAsia="宋体"/>
          <w:sz w:val="21"/>
          <w:szCs w:val="21"/>
        </w:rPr>
        <w:t>D. Share.</w:t>
      </w:r>
    </w:p>
    <w:p>
      <w:pPr>
        <w:pStyle w:val="11"/>
        <w:spacing w:line="360" w:lineRule="auto"/>
        <w:ind w:firstLine="0"/>
        <w:jc w:val="both"/>
        <w:rPr>
          <w:rFonts w:eastAsia="宋体"/>
          <w:sz w:val="21"/>
          <w:szCs w:val="21"/>
        </w:rPr>
      </w:pPr>
      <w:r>
        <w:rPr>
          <w:rFonts w:eastAsia="宋体"/>
          <w:sz w:val="21"/>
          <w:szCs w:val="21"/>
        </w:rPr>
        <w:t>31. What can we infer about the red phone boxes according to BT Group?</w:t>
      </w:r>
    </w:p>
    <w:p>
      <w:pPr>
        <w:pStyle w:val="11"/>
        <w:tabs>
          <w:tab w:val="left" w:pos="4569"/>
        </w:tabs>
        <w:spacing w:line="360" w:lineRule="auto"/>
        <w:jc w:val="both"/>
        <w:rPr>
          <w:rFonts w:eastAsia="宋体"/>
          <w:sz w:val="21"/>
          <w:szCs w:val="21"/>
        </w:rPr>
      </w:pPr>
      <w:r>
        <w:rPr>
          <w:rFonts w:eastAsia="宋体"/>
          <w:sz w:val="21"/>
          <w:szCs w:val="21"/>
        </w:rPr>
        <w:t>A. They will cover the communities.</w:t>
      </w:r>
      <w:r>
        <w:rPr>
          <w:rFonts w:eastAsia="宋体"/>
          <w:sz w:val="21"/>
          <w:szCs w:val="21"/>
        </w:rPr>
        <w:tab/>
      </w:r>
      <w:r>
        <w:rPr>
          <w:rFonts w:eastAsia="宋体"/>
          <w:sz w:val="21"/>
          <w:szCs w:val="21"/>
        </w:rPr>
        <w:t>B. They will be sold cheaply to the locals.</w:t>
      </w:r>
    </w:p>
    <w:p>
      <w:pPr>
        <w:pStyle w:val="11"/>
        <w:spacing w:line="360" w:lineRule="auto"/>
        <w:jc w:val="both"/>
        <w:rPr>
          <w:rFonts w:eastAsia="宋体"/>
          <w:sz w:val="21"/>
          <w:szCs w:val="21"/>
        </w:rPr>
      </w:pPr>
      <w:r>
        <w:rPr>
          <w:rFonts w:eastAsia="宋体"/>
          <w:sz w:val="21"/>
          <w:szCs w:val="21"/>
        </w:rPr>
        <w:t>C. They will be adapted for different uses. D. They will serve as government agencies.</w:t>
      </w:r>
    </w:p>
    <w:p>
      <w:pPr>
        <w:spacing w:line="360" w:lineRule="auto"/>
        <w:jc w:val="center"/>
        <w:rPr>
          <w:rFonts w:ascii="宋体" w:hAnsi="宋体" w:eastAsia="宋体"/>
          <w:b/>
          <w:bCs/>
          <w:sz w:val="21"/>
          <w:szCs w:val="21"/>
        </w:rPr>
      </w:pPr>
      <w:bookmarkStart w:id="3" w:name="bookmark7"/>
      <w:r>
        <w:rPr>
          <w:rFonts w:ascii="宋体" w:hAnsi="宋体" w:eastAsia="宋体"/>
          <w:b/>
          <w:bCs/>
          <w:sz w:val="21"/>
          <w:szCs w:val="21"/>
        </w:rPr>
        <w:t>D</w:t>
      </w:r>
      <w:bookmarkEnd w:id="3"/>
    </w:p>
    <w:p>
      <w:pPr>
        <w:pStyle w:val="11"/>
        <w:spacing w:line="360" w:lineRule="auto"/>
        <w:ind w:firstLine="480"/>
        <w:jc w:val="both"/>
        <w:rPr>
          <w:rFonts w:eastAsia="宋体"/>
          <w:sz w:val="21"/>
          <w:szCs w:val="21"/>
        </w:rPr>
      </w:pPr>
      <w:r>
        <w:rPr>
          <w:rFonts w:eastAsia="宋体"/>
          <w:sz w:val="21"/>
          <w:szCs w:val="21"/>
        </w:rPr>
        <w:t xml:space="preserve">Too much time spent on gaming, smartphones and watching television is linked to heightened levels and diagnoses </w:t>
      </w:r>
      <w:r>
        <w:rPr>
          <w:rFonts w:eastAsia="宋体"/>
          <w:sz w:val="21"/>
          <w:szCs w:val="21"/>
          <w:lang w:eastAsia="zh-CN" w:bidi="zh-CN"/>
        </w:rPr>
        <w:t>（</w:t>
      </w:r>
      <w:r>
        <w:rPr>
          <w:rFonts w:eastAsia="宋体"/>
          <w:sz w:val="21"/>
          <w:szCs w:val="21"/>
          <w:lang w:val="zh-CN" w:eastAsia="zh-CN" w:bidi="zh-CN"/>
        </w:rPr>
        <w:t>诊断</w:t>
      </w:r>
      <w:r>
        <w:rPr>
          <w:rFonts w:eastAsia="宋体"/>
          <w:sz w:val="21"/>
          <w:szCs w:val="21"/>
          <w:lang w:eastAsia="zh-CN" w:bidi="zh-CN"/>
        </w:rPr>
        <w:t>）</w:t>
      </w:r>
      <w:r>
        <w:rPr>
          <w:rFonts w:eastAsia="宋体"/>
          <w:sz w:val="21"/>
          <w:szCs w:val="21"/>
        </w:rPr>
        <w:t>of anxiety or depression in children as young as age 2, according to a new study.</w:t>
      </w:r>
    </w:p>
    <w:p>
      <w:pPr>
        <w:pStyle w:val="11"/>
        <w:spacing w:line="360" w:lineRule="auto"/>
        <w:ind w:firstLine="480"/>
        <w:jc w:val="both"/>
        <w:rPr>
          <w:rFonts w:eastAsia="宋体"/>
          <w:sz w:val="21"/>
          <w:szCs w:val="21"/>
        </w:rPr>
      </w:pPr>
      <w:r>
        <w:rPr>
          <w:rFonts w:eastAsia="宋体"/>
          <w:sz w:val="21"/>
          <w:szCs w:val="21"/>
        </w:rPr>
        <w:t>Even after only one hour of screen time daily, children and teens may begin to have less curiosity, lower self control, less emotional stability and a greater inability to finish tasks, reports San Diego State University psychologist Jean Twenge and University of Georgia psychology professor W. Keith Campbell. They were particularly interested in associations between screen time and diagnoses of anxiety and depression in youth, which has not yet been studied in great detail.</w:t>
      </w:r>
    </w:p>
    <w:p>
      <w:pPr>
        <w:pStyle w:val="11"/>
        <w:spacing w:line="360" w:lineRule="auto"/>
        <w:ind w:firstLine="480"/>
        <w:jc w:val="both"/>
        <w:rPr>
          <w:rFonts w:eastAsia="宋体"/>
          <w:sz w:val="21"/>
          <w:szCs w:val="21"/>
        </w:rPr>
      </w:pPr>
      <w:r>
        <w:rPr>
          <w:rFonts w:eastAsia="宋体"/>
          <w:sz w:val="21"/>
          <w:szCs w:val="21"/>
        </w:rPr>
        <w:t>Twenge and Campbell found adolescents who spend more than seven hours a day on screens were twice as likely as those spending one hour to have been diagnosed with anxiety or depression. Overall, links between screen time and well-being were larger among adolescents than among young children.</w:t>
      </w:r>
    </w:p>
    <w:p>
      <w:pPr>
        <w:pStyle w:val="11"/>
        <w:spacing w:line="360" w:lineRule="auto"/>
        <w:ind w:firstLine="480"/>
        <w:jc w:val="both"/>
        <w:rPr>
          <w:rFonts w:eastAsia="宋体"/>
          <w:sz w:val="21"/>
          <w:szCs w:val="21"/>
        </w:rPr>
      </w:pPr>
      <w:r>
        <w:rPr>
          <w:rFonts w:eastAsia="宋体"/>
          <w:sz w:val="21"/>
          <w:szCs w:val="21"/>
        </w:rPr>
        <w:t>“At first, I was surprised that the associations were larger for adolescents," Twenge said. However, adolescents spend more time on their phones and on social media, and these activities are more strongly linked to low well-being than watching television and videos, which is most of younger children's screen time."</w:t>
      </w:r>
    </w:p>
    <w:p>
      <w:pPr>
        <w:pStyle w:val="11"/>
        <w:spacing w:line="360" w:lineRule="auto"/>
        <w:ind w:firstLine="480"/>
        <w:jc w:val="both"/>
        <w:rPr>
          <w:rFonts w:eastAsia="宋体"/>
          <w:sz w:val="21"/>
          <w:szCs w:val="21"/>
        </w:rPr>
      </w:pPr>
      <w:r>
        <w:rPr>
          <w:rFonts w:eastAsia="宋体"/>
          <w:sz w:val="21"/>
          <w:szCs w:val="21"/>
        </w:rPr>
        <w:t>The study provides further evidence that the American Academy of Pediatrics' （ AAP ） established screen time limits</w:t>
      </w:r>
      <w:r>
        <w:rPr>
          <w:rFonts w:eastAsia="宋体"/>
          <w:sz w:val="21"/>
          <w:szCs w:val="21"/>
          <w:lang w:eastAsia="zh-CN" w:bidi="zh-CN"/>
        </w:rPr>
        <w:t>-</w:t>
      </w:r>
      <w:r>
        <w:rPr>
          <w:rFonts w:eastAsia="宋体"/>
          <w:sz w:val="21"/>
          <w:szCs w:val="21"/>
        </w:rPr>
        <w:t>one hour per day for those aged 2 to 5, with a focus on high-quality programs</w:t>
      </w:r>
      <w:r>
        <w:rPr>
          <w:rFonts w:eastAsia="宋体"/>
          <w:sz w:val="21"/>
          <w:szCs w:val="21"/>
          <w:lang w:eastAsia="zh-CN" w:bidi="zh-CN"/>
        </w:rPr>
        <w:t>-</w:t>
      </w:r>
      <w:r>
        <w:rPr>
          <w:rFonts w:eastAsia="宋体"/>
          <w:sz w:val="21"/>
          <w:szCs w:val="21"/>
        </w:rPr>
        <w:t xml:space="preserve">are valid </w:t>
      </w:r>
      <w:r>
        <w:rPr>
          <w:rFonts w:eastAsia="宋体"/>
          <w:sz w:val="21"/>
          <w:szCs w:val="21"/>
          <w:lang w:eastAsia="zh-CN" w:bidi="zh-CN"/>
        </w:rPr>
        <w:t>（</w:t>
      </w:r>
      <w:r>
        <w:rPr>
          <w:rFonts w:eastAsia="宋体"/>
          <w:sz w:val="21"/>
          <w:szCs w:val="21"/>
          <w:lang w:val="zh-CN" w:eastAsia="zh-CN" w:bidi="zh-CN"/>
        </w:rPr>
        <w:t>有效的</w:t>
      </w:r>
      <w:r>
        <w:rPr>
          <w:rFonts w:eastAsia="宋体"/>
          <w:sz w:val="21"/>
          <w:szCs w:val="21"/>
          <w:lang w:eastAsia="zh-CN" w:bidi="zh-CN"/>
        </w:rPr>
        <w:t>）.</w:t>
      </w:r>
      <w:r>
        <w:rPr>
          <w:rFonts w:eastAsia="宋体"/>
          <w:sz w:val="21"/>
          <w:szCs w:val="21"/>
        </w:rPr>
        <w:t>“The study also suggests that similar limits</w:t>
      </w:r>
      <w:r>
        <w:rPr>
          <w:rFonts w:eastAsia="宋体"/>
          <w:sz w:val="21"/>
          <w:szCs w:val="21"/>
          <w:lang w:eastAsia="zh-CN" w:bidi="zh-CN"/>
        </w:rPr>
        <w:t>-</w:t>
      </w:r>
      <w:r>
        <w:rPr>
          <w:rFonts w:eastAsia="宋体"/>
          <w:sz w:val="21"/>
          <w:szCs w:val="21"/>
        </w:rPr>
        <w:t>perhaps to two hours a day</w:t>
      </w:r>
      <w:r>
        <w:rPr>
          <w:rFonts w:eastAsia="宋体"/>
          <w:sz w:val="21"/>
          <w:szCs w:val="21"/>
          <w:lang w:val="zh-CN" w:eastAsia="zh-CN" w:bidi="zh-CN"/>
        </w:rPr>
        <w:t>一</w:t>
      </w:r>
      <w:r>
        <w:rPr>
          <w:rFonts w:eastAsia="宋体"/>
          <w:sz w:val="21"/>
          <w:szCs w:val="21"/>
        </w:rPr>
        <w:t>should be applied to school-aged children and adolescents, “ said Twenge.</w:t>
      </w:r>
    </w:p>
    <w:p>
      <w:pPr>
        <w:pStyle w:val="11"/>
        <w:spacing w:line="360" w:lineRule="auto"/>
        <w:ind w:firstLine="480"/>
        <w:jc w:val="both"/>
        <w:rPr>
          <w:rFonts w:eastAsia="宋体"/>
          <w:sz w:val="21"/>
          <w:szCs w:val="21"/>
        </w:rPr>
      </w:pPr>
      <w:r>
        <w:rPr>
          <w:rFonts w:eastAsia="宋体"/>
          <w:sz w:val="21"/>
          <w:szCs w:val="21"/>
        </w:rPr>
        <w:t>In terms of prevention, establishing possible causes and outcomes of low psychological well</w:t>
      </w:r>
      <w:r>
        <w:rPr>
          <w:rFonts w:eastAsia="宋体"/>
          <w:sz w:val="21"/>
          <w:szCs w:val="21"/>
        </w:rPr>
        <w:softHyphen/>
      </w:r>
      <w:r>
        <w:rPr>
          <w:rFonts w:eastAsia="宋体"/>
          <w:sz w:val="21"/>
          <w:szCs w:val="21"/>
        </w:rPr>
        <w:t>being is especially important for child and adolescent populations. " Half of mental health problems develop by adolescence."</w:t>
      </w:r>
      <w:r>
        <w:rPr>
          <w:rFonts w:eastAsia="宋体"/>
          <w:sz w:val="21"/>
          <w:szCs w:val="21"/>
          <w:lang w:eastAsia="zh-CN" w:bidi="zh-CN"/>
        </w:rPr>
        <w:t xml:space="preserve"> </w:t>
      </w:r>
      <w:r>
        <w:rPr>
          <w:rFonts w:eastAsia="宋体"/>
          <w:sz w:val="21"/>
          <w:szCs w:val="21"/>
        </w:rPr>
        <w:t xml:space="preserve"> Twenge and Campbell wrote in their paper.</w:t>
      </w:r>
    </w:p>
    <w:p>
      <w:pPr>
        <w:pStyle w:val="11"/>
        <w:spacing w:line="360" w:lineRule="auto"/>
        <w:ind w:firstLine="0"/>
        <w:jc w:val="both"/>
        <w:rPr>
          <w:rFonts w:eastAsia="宋体"/>
          <w:sz w:val="21"/>
          <w:szCs w:val="21"/>
        </w:rPr>
      </w:pPr>
      <w:r>
        <w:rPr>
          <w:rFonts w:eastAsia="宋体"/>
          <w:sz w:val="21"/>
          <w:szCs w:val="21"/>
        </w:rPr>
        <w:t>32. What do we know about Twenge and Campbell's study according to paragraph 2?</w:t>
      </w:r>
    </w:p>
    <w:p>
      <w:pPr>
        <w:pStyle w:val="11"/>
        <w:tabs>
          <w:tab w:val="right" w:pos="4816"/>
          <w:tab w:val="left" w:pos="5021"/>
        </w:tabs>
        <w:spacing w:line="360" w:lineRule="auto"/>
        <w:jc w:val="both"/>
        <w:rPr>
          <w:rFonts w:eastAsia="宋体"/>
          <w:sz w:val="21"/>
          <w:szCs w:val="21"/>
        </w:rPr>
      </w:pPr>
      <w:r>
        <w:rPr>
          <w:rFonts w:eastAsia="宋体"/>
          <w:sz w:val="21"/>
          <w:szCs w:val="21"/>
        </w:rPr>
        <w:t>A. It requires further research.</w:t>
      </w:r>
      <w:r>
        <w:rPr>
          <w:rFonts w:eastAsia="宋体"/>
          <w:sz w:val="21"/>
          <w:szCs w:val="21"/>
        </w:rPr>
        <w:tab/>
      </w:r>
      <w:r>
        <w:rPr>
          <w:rFonts w:eastAsia="宋体"/>
          <w:sz w:val="21"/>
          <w:szCs w:val="21"/>
        </w:rPr>
        <w:t>B.</w:t>
      </w:r>
      <w:r>
        <w:rPr>
          <w:rFonts w:eastAsia="宋体"/>
          <w:sz w:val="21"/>
          <w:szCs w:val="21"/>
        </w:rPr>
        <w:tab/>
      </w:r>
      <w:r>
        <w:rPr>
          <w:rFonts w:eastAsia="宋体"/>
          <w:sz w:val="21"/>
          <w:szCs w:val="21"/>
        </w:rPr>
        <w:t>It brings children less comfort.</w:t>
      </w:r>
    </w:p>
    <w:p>
      <w:pPr>
        <w:pStyle w:val="11"/>
        <w:tabs>
          <w:tab w:val="right" w:pos="4816"/>
          <w:tab w:val="left" w:pos="5021"/>
        </w:tabs>
        <w:spacing w:line="360" w:lineRule="auto"/>
        <w:jc w:val="both"/>
        <w:rPr>
          <w:rFonts w:eastAsia="宋体"/>
          <w:sz w:val="21"/>
          <w:szCs w:val="21"/>
        </w:rPr>
      </w:pPr>
      <w:r>
        <w:rPr>
          <w:rFonts w:eastAsia="宋体"/>
          <w:sz w:val="21"/>
          <w:szCs w:val="21"/>
        </w:rPr>
        <w:t>C. It needs greater ability to finish.</w:t>
      </w:r>
      <w:r>
        <w:rPr>
          <w:rFonts w:eastAsia="宋体"/>
          <w:sz w:val="21"/>
          <w:szCs w:val="21"/>
        </w:rPr>
        <w:tab/>
      </w:r>
      <w:r>
        <w:rPr>
          <w:rFonts w:eastAsia="宋体"/>
          <w:sz w:val="21"/>
          <w:szCs w:val="21"/>
        </w:rPr>
        <w:t>D.</w:t>
      </w:r>
      <w:r>
        <w:rPr>
          <w:rFonts w:eastAsia="宋体"/>
          <w:sz w:val="21"/>
          <w:szCs w:val="21"/>
        </w:rPr>
        <w:tab/>
      </w:r>
      <w:r>
        <w:rPr>
          <w:rFonts w:eastAsia="宋体"/>
          <w:sz w:val="21"/>
          <w:szCs w:val="21"/>
        </w:rPr>
        <w:t>It generates more public concern.</w:t>
      </w:r>
    </w:p>
    <w:p>
      <w:pPr>
        <w:pStyle w:val="11"/>
        <w:spacing w:line="360" w:lineRule="auto"/>
        <w:ind w:firstLine="0"/>
        <w:jc w:val="both"/>
        <w:rPr>
          <w:rFonts w:eastAsia="宋体"/>
          <w:sz w:val="21"/>
          <w:szCs w:val="21"/>
        </w:rPr>
      </w:pPr>
      <w:r>
        <w:rPr>
          <w:rFonts w:eastAsia="宋体"/>
          <w:sz w:val="21"/>
          <w:szCs w:val="21"/>
        </w:rPr>
        <w:t>33. What is a reason for the different degrees of impact on children and teens?</w:t>
      </w:r>
    </w:p>
    <w:p>
      <w:pPr>
        <w:pStyle w:val="11"/>
        <w:tabs>
          <w:tab w:val="right" w:pos="4816"/>
          <w:tab w:val="left" w:pos="5026"/>
        </w:tabs>
        <w:spacing w:line="360" w:lineRule="auto"/>
        <w:jc w:val="both"/>
        <w:rPr>
          <w:rFonts w:eastAsia="宋体"/>
          <w:sz w:val="21"/>
          <w:szCs w:val="21"/>
        </w:rPr>
      </w:pPr>
      <w:r>
        <w:rPr>
          <w:rFonts w:eastAsia="宋体"/>
          <w:sz w:val="21"/>
          <w:szCs w:val="21"/>
        </w:rPr>
        <w:t>A. The effects of the harmful contents.</w:t>
      </w:r>
      <w:r>
        <w:rPr>
          <w:rFonts w:eastAsia="宋体"/>
          <w:sz w:val="21"/>
          <w:szCs w:val="21"/>
        </w:rPr>
        <w:tab/>
      </w:r>
      <w:r>
        <w:rPr>
          <w:rFonts w:eastAsia="宋体"/>
          <w:sz w:val="21"/>
          <w:szCs w:val="21"/>
        </w:rPr>
        <w:t>B.</w:t>
      </w:r>
      <w:r>
        <w:rPr>
          <w:rFonts w:eastAsia="宋体"/>
          <w:sz w:val="21"/>
          <w:szCs w:val="21"/>
        </w:rPr>
        <w:tab/>
      </w:r>
      <w:r>
        <w:rPr>
          <w:rFonts w:eastAsia="宋体"/>
          <w:sz w:val="21"/>
          <w:szCs w:val="21"/>
        </w:rPr>
        <w:t>Teens' stronger addiction to screens.</w:t>
      </w:r>
    </w:p>
    <w:p>
      <w:pPr>
        <w:pStyle w:val="11"/>
        <w:tabs>
          <w:tab w:val="right" w:pos="4816"/>
          <w:tab w:val="left" w:pos="5021"/>
        </w:tabs>
        <w:spacing w:line="360" w:lineRule="auto"/>
        <w:jc w:val="both"/>
        <w:rPr>
          <w:rFonts w:eastAsia="宋体"/>
          <w:sz w:val="21"/>
          <w:szCs w:val="21"/>
        </w:rPr>
      </w:pPr>
      <w:r>
        <w:rPr>
          <w:rFonts w:eastAsia="宋体"/>
          <w:sz w:val="21"/>
          <w:szCs w:val="21"/>
        </w:rPr>
        <w:t>C. The portability of electronic devices.</w:t>
      </w:r>
      <w:r>
        <w:rPr>
          <w:rFonts w:eastAsia="宋体"/>
          <w:sz w:val="21"/>
          <w:szCs w:val="21"/>
        </w:rPr>
        <w:tab/>
      </w:r>
      <w:r>
        <w:rPr>
          <w:rFonts w:eastAsia="宋体"/>
          <w:sz w:val="21"/>
          <w:szCs w:val="21"/>
        </w:rPr>
        <w:t>D.</w:t>
      </w:r>
      <w:r>
        <w:rPr>
          <w:rFonts w:eastAsia="宋体"/>
          <w:sz w:val="21"/>
          <w:szCs w:val="21"/>
        </w:rPr>
        <w:tab/>
      </w:r>
      <w:r>
        <w:rPr>
          <w:rFonts w:eastAsia="宋体"/>
          <w:sz w:val="21"/>
          <w:szCs w:val="21"/>
        </w:rPr>
        <w:t>Teens'</w:t>
      </w:r>
      <w:r>
        <w:rPr>
          <w:rFonts w:eastAsia="宋体"/>
          <w:sz w:val="21"/>
          <w:szCs w:val="21"/>
          <w:lang w:eastAsia="zh-CN" w:bidi="zh-CN"/>
        </w:rPr>
        <w:t xml:space="preserve"> </w:t>
      </w:r>
      <w:r>
        <w:rPr>
          <w:rFonts w:eastAsia="宋体"/>
          <w:sz w:val="21"/>
          <w:szCs w:val="21"/>
        </w:rPr>
        <w:t>negative emotions at discipline.</w:t>
      </w:r>
    </w:p>
    <w:p>
      <w:pPr>
        <w:pStyle w:val="11"/>
        <w:spacing w:line="360" w:lineRule="auto"/>
        <w:ind w:firstLine="0"/>
        <w:jc w:val="both"/>
        <w:rPr>
          <w:rFonts w:eastAsia="宋体"/>
          <w:sz w:val="21"/>
          <w:szCs w:val="21"/>
        </w:rPr>
      </w:pPr>
      <w:r>
        <w:rPr>
          <w:rFonts w:eastAsia="宋体"/>
          <w:sz w:val="21"/>
          <w:szCs w:val="21"/>
        </w:rPr>
        <w:t>34. Which of the following do the researchers want AAP to do?</w:t>
      </w:r>
    </w:p>
    <w:p>
      <w:pPr>
        <w:pStyle w:val="11"/>
        <w:tabs>
          <w:tab w:val="right" w:pos="4816"/>
          <w:tab w:val="left" w:pos="5021"/>
        </w:tabs>
        <w:spacing w:line="360" w:lineRule="auto"/>
        <w:jc w:val="both"/>
        <w:rPr>
          <w:rFonts w:eastAsia="宋体"/>
          <w:sz w:val="21"/>
          <w:szCs w:val="21"/>
        </w:rPr>
      </w:pPr>
      <w:r>
        <w:rPr>
          <w:rFonts w:eastAsia="宋体"/>
          <w:sz w:val="21"/>
          <w:szCs w:val="21"/>
        </w:rPr>
        <w:t>A. Provide high-quality programs.</w:t>
      </w:r>
      <w:r>
        <w:rPr>
          <w:rFonts w:eastAsia="宋体"/>
          <w:sz w:val="21"/>
          <w:szCs w:val="21"/>
        </w:rPr>
        <w:tab/>
      </w:r>
      <w:r>
        <w:rPr>
          <w:rFonts w:eastAsia="宋体"/>
          <w:sz w:val="21"/>
          <w:szCs w:val="21"/>
        </w:rPr>
        <w:t>B.</w:t>
      </w:r>
      <w:r>
        <w:rPr>
          <w:rFonts w:eastAsia="宋体"/>
          <w:sz w:val="21"/>
          <w:szCs w:val="21"/>
        </w:rPr>
        <w:tab/>
      </w:r>
      <w:r>
        <w:rPr>
          <w:rFonts w:eastAsia="宋体"/>
          <w:sz w:val="21"/>
          <w:szCs w:val="21"/>
        </w:rPr>
        <w:t>Issue minimum screen time limits.</w:t>
      </w:r>
    </w:p>
    <w:p>
      <w:pPr>
        <w:pStyle w:val="11"/>
        <w:tabs>
          <w:tab w:val="right" w:pos="4816"/>
          <w:tab w:val="left" w:pos="5016"/>
        </w:tabs>
        <w:spacing w:line="360" w:lineRule="auto"/>
        <w:jc w:val="both"/>
        <w:rPr>
          <w:rFonts w:eastAsia="宋体"/>
          <w:sz w:val="21"/>
          <w:szCs w:val="21"/>
        </w:rPr>
      </w:pPr>
      <w:r>
        <w:rPr>
          <w:rFonts w:eastAsia="宋体"/>
          <w:sz w:val="21"/>
          <w:szCs w:val="21"/>
        </w:rPr>
        <w:t>C. Apply the limits to older children.</w:t>
      </w:r>
      <w:r>
        <w:rPr>
          <w:rFonts w:eastAsia="宋体"/>
          <w:sz w:val="21"/>
          <w:szCs w:val="21"/>
        </w:rPr>
        <w:tab/>
      </w:r>
      <w:r>
        <w:rPr>
          <w:rFonts w:eastAsia="宋体"/>
          <w:sz w:val="21"/>
          <w:szCs w:val="21"/>
        </w:rPr>
        <w:t>D.</w:t>
      </w:r>
      <w:r>
        <w:rPr>
          <w:rFonts w:eastAsia="宋体"/>
          <w:sz w:val="21"/>
          <w:szCs w:val="21"/>
        </w:rPr>
        <w:tab/>
      </w:r>
      <w:r>
        <w:rPr>
          <w:rFonts w:eastAsia="宋体"/>
          <w:sz w:val="21"/>
          <w:szCs w:val="21"/>
        </w:rPr>
        <w:t>Present further evidence for prevention.</w:t>
      </w:r>
    </w:p>
    <w:p>
      <w:pPr>
        <w:pStyle w:val="11"/>
        <w:spacing w:line="360" w:lineRule="auto"/>
        <w:ind w:firstLine="0"/>
        <w:jc w:val="both"/>
        <w:rPr>
          <w:rFonts w:eastAsia="宋体"/>
          <w:sz w:val="21"/>
          <w:szCs w:val="21"/>
        </w:rPr>
      </w:pPr>
      <w:r>
        <w:rPr>
          <w:rFonts w:eastAsia="宋体"/>
          <w:sz w:val="21"/>
          <w:szCs w:val="21"/>
        </w:rPr>
        <w:t>35. What does this study focus on?</w:t>
      </w:r>
    </w:p>
    <w:p>
      <w:pPr>
        <w:pStyle w:val="11"/>
        <w:tabs>
          <w:tab w:val="right" w:pos="4816"/>
          <w:tab w:val="left" w:pos="5021"/>
        </w:tabs>
        <w:spacing w:line="360" w:lineRule="auto"/>
        <w:jc w:val="both"/>
        <w:rPr>
          <w:rFonts w:eastAsia="宋体"/>
          <w:sz w:val="21"/>
          <w:szCs w:val="21"/>
        </w:rPr>
      </w:pPr>
      <w:r>
        <w:rPr>
          <w:rFonts w:eastAsia="宋体"/>
          <w:sz w:val="21"/>
          <w:szCs w:val="21"/>
        </w:rPr>
        <w:t>A. Adolescents</w:t>
      </w:r>
      <w:r>
        <w:rPr>
          <w:rFonts w:eastAsia="宋体"/>
          <w:sz w:val="21"/>
          <w:szCs w:val="21"/>
          <w:vertAlign w:val="superscript"/>
        </w:rPr>
        <w:t>5</w:t>
      </w:r>
      <w:r>
        <w:rPr>
          <w:rFonts w:eastAsia="宋体"/>
          <w:sz w:val="21"/>
          <w:szCs w:val="21"/>
        </w:rPr>
        <w:t xml:space="preserve"> mental problems.</w:t>
      </w:r>
      <w:r>
        <w:rPr>
          <w:rFonts w:eastAsia="宋体"/>
          <w:sz w:val="21"/>
          <w:szCs w:val="21"/>
        </w:rPr>
        <w:tab/>
      </w:r>
      <w:r>
        <w:rPr>
          <w:rFonts w:eastAsia="宋体"/>
          <w:sz w:val="21"/>
          <w:szCs w:val="21"/>
        </w:rPr>
        <w:t>B.</w:t>
      </w:r>
      <w:r>
        <w:rPr>
          <w:rFonts w:eastAsia="宋体"/>
          <w:sz w:val="21"/>
          <w:szCs w:val="21"/>
        </w:rPr>
        <w:tab/>
      </w:r>
      <w:r>
        <w:rPr>
          <w:rFonts w:eastAsia="宋体"/>
          <w:sz w:val="21"/>
          <w:szCs w:val="21"/>
        </w:rPr>
        <w:t>The bad habits of the young adults.</w:t>
      </w:r>
    </w:p>
    <w:p>
      <w:pPr>
        <w:pStyle w:val="11"/>
        <w:tabs>
          <w:tab w:val="right" w:pos="4816"/>
          <w:tab w:val="left" w:pos="5021"/>
        </w:tabs>
        <w:spacing w:line="360" w:lineRule="auto"/>
        <w:jc w:val="both"/>
        <w:rPr>
          <w:rFonts w:eastAsia="宋体"/>
          <w:sz w:val="21"/>
          <w:szCs w:val="21"/>
        </w:rPr>
      </w:pPr>
      <w:r>
        <w:rPr>
          <w:rFonts w:eastAsia="宋体"/>
          <w:sz w:val="21"/>
          <w:szCs w:val="21"/>
        </w:rPr>
        <w:t>C. Low level of mental health in youth.</w:t>
      </w:r>
      <w:r>
        <w:rPr>
          <w:rFonts w:eastAsia="宋体"/>
          <w:sz w:val="21"/>
          <w:szCs w:val="21"/>
        </w:rPr>
        <w:tab/>
      </w:r>
      <w:r>
        <w:rPr>
          <w:rFonts w:eastAsia="宋体"/>
          <w:sz w:val="21"/>
          <w:szCs w:val="21"/>
        </w:rPr>
        <w:t>D.</w:t>
      </w:r>
      <w:r>
        <w:rPr>
          <w:rFonts w:eastAsia="宋体"/>
          <w:sz w:val="21"/>
          <w:szCs w:val="21"/>
        </w:rPr>
        <w:tab/>
      </w:r>
      <w:r>
        <w:rPr>
          <w:rFonts w:eastAsia="宋体"/>
          <w:sz w:val="21"/>
          <w:szCs w:val="21"/>
        </w:rPr>
        <w:t>The importance of the young population.</w:t>
      </w:r>
    </w:p>
    <w:p>
      <w:pPr>
        <w:pStyle w:val="9"/>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第二节（共</w:t>
      </w:r>
      <w:r>
        <w:rPr>
          <w:rFonts w:ascii="Times New Roman" w:hAnsi="Times New Roman" w:cs="Times New Roman"/>
          <w:b/>
          <w:bCs/>
          <w:sz w:val="21"/>
          <w:szCs w:val="21"/>
          <w:lang w:val="en-US" w:bidi="en-US"/>
        </w:rPr>
        <w:t>5</w:t>
      </w:r>
      <w:r>
        <w:rPr>
          <w:rFonts w:ascii="Times New Roman" w:hAnsi="Times New Roman" w:cs="Times New Roman"/>
          <w:sz w:val="21"/>
          <w:szCs w:val="21"/>
        </w:rPr>
        <w:t>小题;每小题</w:t>
      </w:r>
      <w:r>
        <w:rPr>
          <w:rFonts w:ascii="Times New Roman" w:hAnsi="Times New Roman" w:cs="Times New Roman"/>
          <w:b/>
          <w:bCs/>
          <w:sz w:val="21"/>
          <w:szCs w:val="21"/>
          <w:lang w:val="en-US" w:bidi="en-US"/>
        </w:rPr>
        <w:t>2.5</w:t>
      </w:r>
      <w:r>
        <w:rPr>
          <w:rFonts w:ascii="Times New Roman" w:hAnsi="Times New Roman" w:cs="Times New Roman"/>
          <w:sz w:val="21"/>
          <w:szCs w:val="21"/>
        </w:rPr>
        <w:t>分，满分</w:t>
      </w:r>
      <w:r>
        <w:rPr>
          <w:rFonts w:ascii="Times New Roman" w:hAnsi="Times New Roman" w:cs="Times New Roman"/>
          <w:b/>
          <w:bCs/>
          <w:sz w:val="21"/>
          <w:szCs w:val="21"/>
          <w:lang w:val="en-US" w:bidi="en-US"/>
        </w:rPr>
        <w:t>12.</w:t>
      </w:r>
      <w:r>
        <w:rPr>
          <w:rFonts w:ascii="Times New Roman" w:hAnsi="Times New Roman" w:cs="Times New Roman"/>
          <w:b/>
          <w:bCs/>
          <w:sz w:val="21"/>
          <w:szCs w:val="21"/>
        </w:rPr>
        <w:t>5</w:t>
      </w:r>
      <w:r>
        <w:rPr>
          <w:rFonts w:ascii="Times New Roman" w:hAnsi="Times New Roman" w:cs="Times New Roman"/>
          <w:sz w:val="21"/>
          <w:szCs w:val="21"/>
        </w:rPr>
        <w:t>分）</w:t>
      </w:r>
    </w:p>
    <w:p>
      <w:pPr>
        <w:pStyle w:val="9"/>
        <w:spacing w:line="360" w:lineRule="auto"/>
        <w:ind w:firstLine="460"/>
        <w:jc w:val="both"/>
        <w:rPr>
          <w:rFonts w:ascii="Times New Roman" w:hAnsi="Times New Roman" w:cs="Times New Roman"/>
          <w:sz w:val="21"/>
          <w:szCs w:val="21"/>
        </w:rPr>
      </w:pPr>
      <w:r>
        <w:rPr>
          <w:rFonts w:ascii="Times New Roman" w:hAnsi="Times New Roman" w:cs="Times New Roman"/>
          <w:sz w:val="21"/>
          <w:szCs w:val="21"/>
        </w:rPr>
        <w:t>根据短文内容，从短文中的选项中选出能填入空白处的最佳选项。选项中有两项为多余</w:t>
      </w:r>
    </w:p>
    <w:p>
      <w:pPr>
        <w:pStyle w:val="9"/>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选项。</w:t>
      </w:r>
    </w:p>
    <w:p>
      <w:pPr>
        <w:pStyle w:val="11"/>
        <w:spacing w:line="360" w:lineRule="auto"/>
        <w:ind w:firstLine="420"/>
        <w:jc w:val="both"/>
        <w:rPr>
          <w:rFonts w:eastAsia="宋体"/>
          <w:sz w:val="21"/>
          <w:szCs w:val="21"/>
        </w:rPr>
      </w:pPr>
      <w:r>
        <w:rPr>
          <w:rFonts w:eastAsia="宋体"/>
          <w:sz w:val="21"/>
          <w:szCs w:val="21"/>
        </w:rPr>
        <w:t>Do you feel like an outsider, like you don't belong anywhere or that you just don't fit in? Here are some tips for you to deal with these feelings.</w:t>
      </w:r>
    </w:p>
    <w:p>
      <w:pPr>
        <w:pStyle w:val="11"/>
        <w:spacing w:line="360" w:lineRule="auto"/>
        <w:ind w:firstLine="620"/>
        <w:jc w:val="both"/>
        <w:rPr>
          <w:rFonts w:eastAsia="宋体"/>
          <w:sz w:val="21"/>
          <w:szCs w:val="21"/>
        </w:rPr>
      </w:pPr>
      <w:r>
        <w:rPr>
          <w:rFonts w:eastAsia="宋体"/>
          <w:sz w:val="21"/>
          <w:szCs w:val="21"/>
          <w:u w:val="single"/>
        </w:rPr>
        <w:t>36</w:t>
      </w:r>
      <w:r>
        <w:rPr>
          <w:rFonts w:eastAsia="宋体"/>
          <w:sz w:val="21"/>
          <w:szCs w:val="21"/>
        </w:rPr>
        <w:t xml:space="preserve"> Often it's really only your own mind and emotions that tell you that you don't fit in. Actually, you may fit in fine. Feeling like you don't belong isn't always a bad thing either. Remember, it's the people that are unique in this world that make the biggest impact. You don't want to change yourself just to fit in with a certain group of people. </w:t>
      </w:r>
      <w:r>
        <w:rPr>
          <w:rFonts w:eastAsia="宋体"/>
          <w:sz w:val="21"/>
          <w:szCs w:val="21"/>
          <w:u w:val="single"/>
        </w:rPr>
        <w:t>37</w:t>
      </w:r>
      <w:r>
        <w:rPr>
          <w:rFonts w:eastAsia="宋体"/>
          <w:sz w:val="21"/>
          <w:szCs w:val="21"/>
        </w:rPr>
        <w:t xml:space="preserve"> They end up wanting to gain approval from others and end up losing themselves in the process.</w:t>
      </w:r>
    </w:p>
    <w:p>
      <w:pPr>
        <w:pStyle w:val="11"/>
        <w:spacing w:line="360" w:lineRule="auto"/>
        <w:ind w:firstLine="420"/>
        <w:jc w:val="both"/>
        <w:rPr>
          <w:rFonts w:eastAsia="宋体"/>
          <w:sz w:val="21"/>
          <w:szCs w:val="21"/>
        </w:rPr>
      </w:pPr>
      <w:r>
        <w:rPr>
          <w:rFonts w:eastAsia="宋体"/>
          <w:b/>
          <w:bCs/>
          <w:sz w:val="21"/>
          <w:szCs w:val="21"/>
        </w:rPr>
        <w:t xml:space="preserve">Let go of past anger. </w:t>
      </w:r>
      <w:r>
        <w:rPr>
          <w:rFonts w:eastAsia="宋体"/>
          <w:sz w:val="21"/>
          <w:szCs w:val="21"/>
        </w:rPr>
        <w:t xml:space="preserve">We're so angry at people that we can't relate to anyone or only expect the worst from others. Once I figured out how to let go of my past, I became much more comfortable being me. </w:t>
      </w:r>
      <w:r>
        <w:rPr>
          <w:rFonts w:eastAsia="宋体"/>
          <w:sz w:val="21"/>
          <w:szCs w:val="21"/>
          <w:u w:val="single"/>
        </w:rPr>
        <w:t>38</w:t>
      </w:r>
      <w:r>
        <w:rPr>
          <w:rFonts w:eastAsia="宋体"/>
          <w:sz w:val="21"/>
          <w:szCs w:val="21"/>
        </w:rPr>
        <w:t xml:space="preserve"> Maybe because I didn't care as much what they thought of me but more likely just because I think people are more affected by the “ aura （</w:t>
      </w:r>
      <w:r>
        <w:rPr>
          <w:rFonts w:eastAsia="宋体"/>
          <w:sz w:val="21"/>
          <w:szCs w:val="21"/>
          <w:lang w:val="zh-CN" w:eastAsia="zh-CN" w:bidi="zh-CN"/>
        </w:rPr>
        <w:t>特质</w:t>
      </w:r>
      <w:r>
        <w:rPr>
          <w:rFonts w:eastAsia="宋体"/>
          <w:sz w:val="21"/>
          <w:szCs w:val="21"/>
        </w:rPr>
        <w:t>）"</w:t>
      </w:r>
      <w:r>
        <w:rPr>
          <w:rFonts w:eastAsia="宋体"/>
          <w:sz w:val="21"/>
          <w:szCs w:val="21"/>
          <w:lang w:eastAsia="zh-CN" w:bidi="zh-CN"/>
        </w:rPr>
        <w:t xml:space="preserve"> </w:t>
      </w:r>
      <w:r>
        <w:rPr>
          <w:rFonts w:eastAsia="宋体"/>
          <w:sz w:val="21"/>
          <w:szCs w:val="21"/>
        </w:rPr>
        <w:t>you give off.</w:t>
      </w:r>
    </w:p>
    <w:p>
      <w:pPr>
        <w:pStyle w:val="11"/>
        <w:spacing w:line="360" w:lineRule="auto"/>
        <w:ind w:firstLine="420"/>
        <w:jc w:val="both"/>
        <w:rPr>
          <w:rFonts w:eastAsia="宋体"/>
          <w:sz w:val="21"/>
          <w:szCs w:val="21"/>
        </w:rPr>
      </w:pPr>
      <w:r>
        <w:rPr>
          <w:rFonts w:eastAsia="宋体"/>
          <w:b/>
          <w:bCs/>
          <w:sz w:val="21"/>
          <w:szCs w:val="21"/>
        </w:rPr>
        <w:t xml:space="preserve">Focus on your wants and desires. </w:t>
      </w:r>
      <w:r>
        <w:rPr>
          <w:rFonts w:eastAsia="宋体"/>
          <w:sz w:val="21"/>
          <w:szCs w:val="21"/>
        </w:rPr>
        <w:t xml:space="preserve">Instead of focusing on the problem that you don't feel like you fit in, try turning it around. What do you want to explore, what goals do you have, or what do you want to learn? </w:t>
      </w:r>
      <w:r>
        <w:rPr>
          <w:rFonts w:eastAsia="宋体"/>
          <w:sz w:val="21"/>
          <w:szCs w:val="21"/>
          <w:u w:val="single"/>
        </w:rPr>
        <w:t>39</w:t>
      </w:r>
      <w:r>
        <w:rPr>
          <w:rFonts w:eastAsia="宋体"/>
          <w:sz w:val="21"/>
          <w:szCs w:val="21"/>
        </w:rPr>
        <w:t xml:space="preserve"> There are so many incredible and inspiring things in this world to explore. Focus on the positive and the beauty of the world rather than getting caught up in a negative situation.</w:t>
      </w:r>
    </w:p>
    <w:p>
      <w:pPr>
        <w:pStyle w:val="11"/>
        <w:spacing w:line="360" w:lineRule="auto"/>
        <w:ind w:firstLine="420"/>
        <w:jc w:val="both"/>
        <w:rPr>
          <w:rFonts w:eastAsia="宋体"/>
          <w:sz w:val="21"/>
          <w:szCs w:val="21"/>
        </w:rPr>
      </w:pPr>
      <w:r>
        <w:rPr>
          <w:rFonts w:eastAsia="宋体"/>
          <w:sz w:val="21"/>
          <w:szCs w:val="21"/>
        </w:rPr>
        <w:t>The key to handling the situation of “I feel like an outsider"</w:t>
      </w:r>
      <w:r>
        <w:rPr>
          <w:rFonts w:eastAsia="宋体"/>
          <w:sz w:val="21"/>
          <w:szCs w:val="21"/>
          <w:lang w:eastAsia="zh-CN" w:bidi="zh-CN"/>
        </w:rPr>
        <w:t xml:space="preserve"> </w:t>
      </w:r>
      <w:r>
        <w:rPr>
          <w:rFonts w:eastAsia="宋体"/>
          <w:sz w:val="21"/>
          <w:szCs w:val="21"/>
        </w:rPr>
        <w:t xml:space="preserve"> is really all in how you react to that feeling. </w:t>
      </w:r>
      <w:r>
        <w:rPr>
          <w:rFonts w:eastAsia="宋体"/>
          <w:sz w:val="21"/>
          <w:szCs w:val="21"/>
          <w:u w:val="single"/>
        </w:rPr>
        <w:t>40</w:t>
      </w:r>
      <w:r>
        <w:rPr>
          <w:rFonts w:eastAsia="宋体"/>
          <w:sz w:val="21"/>
          <w:szCs w:val="21"/>
        </w:rPr>
        <w:t xml:space="preserve"> As those who have gone through the same feelings show, there can definitely be an advantage to being unique. You truly are special and there is no one else quite like you. You just need to be willing to share the real you with the world.</w:t>
      </w:r>
    </w:p>
    <w:p>
      <w:pPr>
        <w:pStyle w:val="11"/>
        <w:spacing w:line="360" w:lineRule="auto"/>
        <w:ind w:firstLine="420"/>
        <w:jc w:val="both"/>
        <w:rPr>
          <w:rFonts w:eastAsia="宋体"/>
          <w:sz w:val="21"/>
          <w:szCs w:val="21"/>
        </w:rPr>
      </w:pPr>
      <w:r>
        <w:rPr>
          <w:rFonts w:eastAsia="宋体"/>
          <w:sz w:val="21"/>
          <w:szCs w:val="21"/>
        </w:rPr>
        <w:t>A. Don't be so hard on yourself.</w:t>
      </w:r>
    </w:p>
    <w:p>
      <w:pPr>
        <w:pStyle w:val="11"/>
        <w:spacing w:line="360" w:lineRule="auto"/>
        <w:ind w:firstLine="420"/>
        <w:jc w:val="both"/>
        <w:rPr>
          <w:rFonts w:eastAsia="宋体"/>
          <w:sz w:val="21"/>
          <w:szCs w:val="21"/>
        </w:rPr>
      </w:pPr>
      <w:r>
        <w:rPr>
          <w:rFonts w:eastAsia="宋体"/>
          <w:sz w:val="21"/>
          <w:szCs w:val="21"/>
        </w:rPr>
        <w:t>B. Appreciate what makes you so unique.</w:t>
      </w:r>
    </w:p>
    <w:p>
      <w:pPr>
        <w:pStyle w:val="11"/>
        <w:spacing w:line="360" w:lineRule="auto"/>
        <w:ind w:firstLine="420"/>
        <w:jc w:val="both"/>
        <w:rPr>
          <w:rFonts w:eastAsia="宋体"/>
          <w:sz w:val="21"/>
          <w:szCs w:val="21"/>
        </w:rPr>
      </w:pPr>
      <w:r>
        <w:rPr>
          <w:rFonts w:eastAsia="宋体"/>
          <w:sz w:val="21"/>
          <w:szCs w:val="21"/>
        </w:rPr>
        <w:t>C. That's where a number of people go wrong.</w:t>
      </w:r>
    </w:p>
    <w:p>
      <w:pPr>
        <w:pStyle w:val="11"/>
        <w:spacing w:line="360" w:lineRule="auto"/>
        <w:ind w:firstLine="420"/>
        <w:jc w:val="both"/>
        <w:rPr>
          <w:rFonts w:eastAsia="宋体"/>
          <w:sz w:val="21"/>
          <w:szCs w:val="21"/>
        </w:rPr>
      </w:pPr>
      <w:r>
        <w:rPr>
          <w:rFonts w:eastAsia="宋体"/>
          <w:sz w:val="21"/>
          <w:szCs w:val="21"/>
        </w:rPr>
        <w:t>D. Ask yourself these questions and then go and do it.</w:t>
      </w:r>
    </w:p>
    <w:p>
      <w:pPr>
        <w:pStyle w:val="11"/>
        <w:spacing w:line="360" w:lineRule="auto"/>
        <w:ind w:firstLine="420"/>
        <w:jc w:val="both"/>
        <w:rPr>
          <w:rFonts w:eastAsia="宋体"/>
          <w:sz w:val="21"/>
          <w:szCs w:val="21"/>
        </w:rPr>
      </w:pPr>
      <w:r>
        <w:rPr>
          <w:rFonts w:eastAsia="宋体"/>
          <w:sz w:val="21"/>
          <w:szCs w:val="21"/>
        </w:rPr>
        <w:t>E. I found it was easier to get along with other people.</w:t>
      </w:r>
    </w:p>
    <w:p>
      <w:pPr>
        <w:pStyle w:val="11"/>
        <w:spacing w:line="360" w:lineRule="auto"/>
        <w:ind w:firstLine="420"/>
        <w:jc w:val="both"/>
        <w:rPr>
          <w:rFonts w:eastAsia="宋体"/>
          <w:sz w:val="21"/>
          <w:szCs w:val="21"/>
        </w:rPr>
      </w:pPr>
      <w:r>
        <w:rPr>
          <w:rFonts w:eastAsia="宋体"/>
          <w:sz w:val="21"/>
          <w:szCs w:val="21"/>
        </w:rPr>
        <w:t>F. You have so much more to offer by being true to yourself.</w:t>
      </w:r>
    </w:p>
    <w:p>
      <w:pPr>
        <w:pStyle w:val="11"/>
        <w:spacing w:line="360" w:lineRule="auto"/>
        <w:ind w:firstLine="420"/>
        <w:jc w:val="both"/>
        <w:rPr>
          <w:rFonts w:eastAsia="宋体"/>
          <w:sz w:val="21"/>
          <w:szCs w:val="21"/>
        </w:rPr>
      </w:pPr>
      <w:r>
        <w:rPr>
          <w:rFonts w:eastAsia="宋体"/>
          <w:sz w:val="21"/>
          <w:szCs w:val="21"/>
        </w:rPr>
        <w:t>G. You can beat yourself up over it or you can become stronger for it.</w:t>
      </w:r>
    </w:p>
    <w:p>
      <w:pPr>
        <w:spacing w:line="360" w:lineRule="auto"/>
        <w:rPr>
          <w:rFonts w:ascii="宋体" w:hAnsi="宋体" w:eastAsia="宋体"/>
          <w:sz w:val="21"/>
          <w:szCs w:val="21"/>
        </w:rPr>
      </w:pPr>
      <w:bookmarkStart w:id="4" w:name="bookmark9"/>
      <w:r>
        <w:rPr>
          <w:rFonts w:ascii="宋体" w:hAnsi="宋体" w:eastAsia="宋体"/>
          <w:sz w:val="21"/>
          <w:szCs w:val="21"/>
        </w:rPr>
        <w:t>第三部分 语言运用（共两节，满分</w:t>
      </w:r>
      <w:r>
        <w:rPr>
          <w:rFonts w:ascii="宋体" w:hAnsi="宋体" w:eastAsia="宋体"/>
          <w:b/>
          <w:bCs/>
          <w:sz w:val="21"/>
          <w:szCs w:val="21"/>
          <w:lang w:eastAsia="zh-CN"/>
        </w:rPr>
        <w:t>30</w:t>
      </w:r>
      <w:r>
        <w:rPr>
          <w:rFonts w:ascii="宋体" w:hAnsi="宋体" w:eastAsia="宋体"/>
          <w:sz w:val="21"/>
          <w:szCs w:val="21"/>
        </w:rPr>
        <w:t>分）</w:t>
      </w:r>
      <w:bookmarkEnd w:id="4"/>
    </w:p>
    <w:p>
      <w:pPr>
        <w:spacing w:line="360" w:lineRule="auto"/>
        <w:rPr>
          <w:rFonts w:ascii="宋体" w:hAnsi="宋体" w:eastAsia="宋体"/>
          <w:sz w:val="21"/>
          <w:szCs w:val="21"/>
        </w:rPr>
      </w:pPr>
      <w:r>
        <w:rPr>
          <w:rFonts w:ascii="宋体" w:hAnsi="宋体" w:eastAsia="宋体"/>
          <w:sz w:val="21"/>
          <w:szCs w:val="21"/>
        </w:rPr>
        <w:t>第一节（共</w:t>
      </w:r>
      <w:r>
        <w:rPr>
          <w:rFonts w:ascii="宋体" w:hAnsi="宋体" w:eastAsia="宋体"/>
          <w:b/>
          <w:bCs/>
          <w:sz w:val="21"/>
          <w:szCs w:val="21"/>
        </w:rPr>
        <w:t>15</w:t>
      </w:r>
      <w:r>
        <w:rPr>
          <w:rFonts w:ascii="宋体" w:hAnsi="宋体" w:eastAsia="宋体"/>
          <w:sz w:val="21"/>
          <w:szCs w:val="21"/>
        </w:rPr>
        <w:t>小题;每小题</w:t>
      </w:r>
      <w:r>
        <w:rPr>
          <w:rFonts w:ascii="宋体" w:hAnsi="宋体" w:eastAsia="宋体"/>
          <w:b/>
          <w:bCs/>
          <w:sz w:val="21"/>
          <w:szCs w:val="21"/>
        </w:rPr>
        <w:t>1</w:t>
      </w:r>
      <w:r>
        <w:rPr>
          <w:rFonts w:ascii="宋体" w:hAnsi="宋体" w:eastAsia="宋体"/>
          <w:sz w:val="21"/>
          <w:szCs w:val="21"/>
        </w:rPr>
        <w:t>分，满分</w:t>
      </w:r>
      <w:r>
        <w:rPr>
          <w:rFonts w:ascii="宋体" w:hAnsi="宋体" w:eastAsia="宋体"/>
          <w:b/>
          <w:bCs/>
          <w:sz w:val="21"/>
          <w:szCs w:val="21"/>
        </w:rPr>
        <w:t>15</w:t>
      </w:r>
      <w:r>
        <w:rPr>
          <w:rFonts w:ascii="宋体" w:hAnsi="宋体" w:eastAsia="宋体"/>
          <w:sz w:val="21"/>
          <w:szCs w:val="21"/>
        </w:rPr>
        <w:t>分）</w:t>
      </w:r>
    </w:p>
    <w:p>
      <w:pPr>
        <w:spacing w:line="360" w:lineRule="auto"/>
        <w:rPr>
          <w:rFonts w:ascii="宋体" w:hAnsi="宋体" w:eastAsia="宋体"/>
          <w:sz w:val="21"/>
          <w:szCs w:val="21"/>
        </w:rPr>
      </w:pPr>
      <w:bookmarkStart w:id="5" w:name="bookmark11"/>
      <w:r>
        <w:rPr>
          <w:rFonts w:ascii="宋体" w:hAnsi="宋体" w:eastAsia="宋体"/>
          <w:sz w:val="21"/>
          <w:szCs w:val="21"/>
        </w:rPr>
        <w:t>阅读下面短文，从短文后各题所给的</w:t>
      </w:r>
      <w:r>
        <w:rPr>
          <w:rFonts w:ascii="宋体" w:hAnsi="宋体" w:eastAsia="宋体"/>
          <w:sz w:val="21"/>
          <w:szCs w:val="21"/>
          <w:lang w:eastAsia="zh-CN"/>
        </w:rPr>
        <w:t>A、B、C</w:t>
      </w:r>
      <w:r>
        <w:rPr>
          <w:rFonts w:ascii="宋体" w:hAnsi="宋体" w:eastAsia="宋体"/>
          <w:sz w:val="21"/>
          <w:szCs w:val="21"/>
        </w:rPr>
        <w:t>和</w:t>
      </w:r>
      <w:r>
        <w:rPr>
          <w:rFonts w:ascii="宋体" w:hAnsi="宋体" w:eastAsia="宋体"/>
          <w:sz w:val="21"/>
          <w:szCs w:val="21"/>
          <w:lang w:eastAsia="zh-CN"/>
        </w:rPr>
        <w:t>D</w:t>
      </w:r>
      <w:r>
        <w:rPr>
          <w:rFonts w:ascii="宋体" w:hAnsi="宋体" w:eastAsia="宋体"/>
          <w:sz w:val="21"/>
          <w:szCs w:val="21"/>
        </w:rPr>
        <w:t>四个选项中,选出可以填入空白处的最佳 选项</w:t>
      </w:r>
      <w:bookmarkEnd w:id="5"/>
    </w:p>
    <w:p>
      <w:pPr>
        <w:pStyle w:val="11"/>
        <w:spacing w:line="360" w:lineRule="auto"/>
        <w:ind w:firstLine="420"/>
        <w:jc w:val="both"/>
        <w:rPr>
          <w:rFonts w:eastAsia="宋体"/>
          <w:sz w:val="21"/>
          <w:szCs w:val="21"/>
        </w:rPr>
      </w:pPr>
      <w:r>
        <w:rPr>
          <w:rFonts w:eastAsia="宋体"/>
          <w:sz w:val="21"/>
          <w:szCs w:val="21"/>
        </w:rPr>
        <w:t xml:space="preserve">Officer Dallas Baldwin was on duty in Franklin County office. When an older resident </w:t>
      </w:r>
      <w:r>
        <w:rPr>
          <w:rFonts w:eastAsia="宋体"/>
          <w:sz w:val="21"/>
          <w:szCs w:val="21"/>
          <w:u w:val="single"/>
        </w:rPr>
        <w:t xml:space="preserve">41 </w:t>
      </w:r>
      <w:r>
        <w:rPr>
          <w:rFonts w:eastAsia="宋体"/>
          <w:sz w:val="21"/>
          <w:szCs w:val="21"/>
        </w:rPr>
        <w:t xml:space="preserve">demanding to speak with his leader Kevin Lovett, he had a little </w:t>
      </w:r>
      <w:r>
        <w:rPr>
          <w:rFonts w:eastAsia="宋体"/>
          <w:sz w:val="21"/>
          <w:szCs w:val="21"/>
          <w:u w:val="single"/>
        </w:rPr>
        <w:t>42</w:t>
      </w:r>
      <w:r>
        <w:rPr>
          <w:rFonts w:eastAsia="宋体"/>
          <w:sz w:val="21"/>
          <w:szCs w:val="21"/>
        </w:rPr>
        <w:t xml:space="preserve"> .</w:t>
      </w:r>
    </w:p>
    <w:p>
      <w:pPr>
        <w:pStyle w:val="11"/>
        <w:tabs>
          <w:tab w:val="right" w:pos="8490"/>
        </w:tabs>
        <w:spacing w:line="360" w:lineRule="auto"/>
        <w:ind w:firstLine="420"/>
        <w:jc w:val="both"/>
        <w:rPr>
          <w:rFonts w:eastAsia="宋体"/>
          <w:sz w:val="21"/>
          <w:szCs w:val="21"/>
        </w:rPr>
      </w:pPr>
      <w:r>
        <w:rPr>
          <w:rFonts w:eastAsia="宋体"/>
          <w:sz w:val="21"/>
          <w:szCs w:val="21"/>
        </w:rPr>
        <w:t xml:space="preserve">As it turned out,96-year-old Mary Trent was not calling to </w:t>
      </w:r>
      <w:r>
        <w:rPr>
          <w:rFonts w:eastAsia="宋体"/>
          <w:sz w:val="21"/>
          <w:szCs w:val="21"/>
          <w:u w:val="single"/>
        </w:rPr>
        <w:t>43</w:t>
      </w:r>
      <w:r>
        <w:rPr>
          <w:rFonts w:eastAsia="宋体"/>
          <w:sz w:val="21"/>
          <w:szCs w:val="21"/>
        </w:rPr>
        <w:t xml:space="preserve"> Instead, Kevin Lovett had</w:t>
      </w:r>
      <w:r>
        <w:rPr>
          <w:rFonts w:hint="eastAsia" w:eastAsia="宋体"/>
          <w:sz w:val="21"/>
          <w:szCs w:val="21"/>
          <w:lang w:eastAsia="zh-CN"/>
        </w:rPr>
        <w:t xml:space="preserve"> </w:t>
      </w:r>
      <w:r>
        <w:rPr>
          <w:rFonts w:eastAsia="宋体"/>
          <w:sz w:val="21"/>
          <w:szCs w:val="21"/>
        </w:rPr>
        <w:t xml:space="preserve">gone all out to help her out of trouble, and she was determined to shine a light of </w:t>
      </w:r>
      <w:r>
        <w:rPr>
          <w:rFonts w:eastAsia="宋体"/>
          <w:sz w:val="21"/>
          <w:szCs w:val="21"/>
          <w:u w:val="single"/>
        </w:rPr>
        <w:t>44</w:t>
      </w:r>
      <w:r>
        <w:rPr>
          <w:rFonts w:eastAsia="宋体"/>
          <w:sz w:val="21"/>
          <w:szCs w:val="21"/>
        </w:rPr>
        <w:t xml:space="preserve"> on his good deed!</w:t>
      </w:r>
    </w:p>
    <w:p>
      <w:pPr>
        <w:pStyle w:val="11"/>
        <w:tabs>
          <w:tab w:val="right" w:pos="8490"/>
        </w:tabs>
        <w:spacing w:line="360" w:lineRule="auto"/>
        <w:ind w:firstLine="420"/>
        <w:jc w:val="both"/>
        <w:rPr>
          <w:rFonts w:eastAsia="宋体"/>
          <w:sz w:val="21"/>
          <w:szCs w:val="21"/>
        </w:rPr>
      </w:pPr>
      <w:r>
        <w:rPr>
          <w:rFonts w:eastAsia="宋体"/>
          <w:sz w:val="21"/>
          <w:szCs w:val="21"/>
        </w:rPr>
        <w:t>“I was recently</w:t>
      </w:r>
      <w:r>
        <w:rPr>
          <w:rFonts w:eastAsia="宋体"/>
          <w:sz w:val="21"/>
          <w:szCs w:val="21"/>
          <w:lang w:eastAsia="zh-CN" w:bidi="zh-CN"/>
        </w:rPr>
        <w:t xml:space="preserve"> </w:t>
      </w:r>
      <w:r>
        <w:rPr>
          <w:rFonts w:eastAsia="宋体"/>
          <w:sz w:val="21"/>
          <w:szCs w:val="21"/>
          <w:u w:val="single"/>
        </w:rPr>
        <w:t>45</w:t>
      </w:r>
      <w:r>
        <w:rPr>
          <w:rFonts w:eastAsia="宋体"/>
          <w:sz w:val="21"/>
          <w:szCs w:val="21"/>
        </w:rPr>
        <w:t xml:space="preserve"> when I got a flat tire." Mary told the officer that Kevin spared no efforts</w:t>
      </w:r>
      <w:r>
        <w:rPr>
          <w:rFonts w:hint="eastAsia" w:eastAsia="宋体"/>
          <w:sz w:val="21"/>
          <w:szCs w:val="21"/>
          <w:lang w:eastAsia="zh-CN"/>
        </w:rPr>
        <w:t xml:space="preserve"> </w:t>
      </w:r>
      <w:r>
        <w:rPr>
          <w:rFonts w:eastAsia="宋体"/>
          <w:sz w:val="21"/>
          <w:szCs w:val="21"/>
        </w:rPr>
        <w:t>to</w:t>
      </w:r>
      <w:r>
        <w:rPr>
          <w:rFonts w:eastAsia="宋体"/>
          <w:sz w:val="21"/>
          <w:szCs w:val="21"/>
        </w:rPr>
        <w:tab/>
      </w:r>
      <w:r>
        <w:rPr>
          <w:rFonts w:eastAsia="宋体"/>
          <w:sz w:val="21"/>
          <w:szCs w:val="21"/>
          <w:u w:val="single"/>
        </w:rPr>
        <w:t>46</w:t>
      </w:r>
      <w:r>
        <w:rPr>
          <w:rFonts w:eastAsia="宋体"/>
          <w:sz w:val="21"/>
          <w:szCs w:val="21"/>
        </w:rPr>
        <w:t xml:space="preserve"> her on the</w:t>
      </w:r>
      <w:r>
        <w:rPr>
          <w:rFonts w:eastAsia="宋体"/>
          <w:sz w:val="21"/>
          <w:szCs w:val="21"/>
          <w:lang w:eastAsia="zh-CN" w:bidi="zh-CN"/>
        </w:rPr>
        <w:t xml:space="preserve"> </w:t>
      </w:r>
      <w:r>
        <w:rPr>
          <w:rFonts w:eastAsia="宋体"/>
          <w:sz w:val="21"/>
          <w:szCs w:val="21"/>
        </w:rPr>
        <w:t xml:space="preserve">roadside. "He lay flat on the ground to look under my car for </w:t>
      </w:r>
      <w:r>
        <w:rPr>
          <w:rFonts w:eastAsia="宋体"/>
          <w:sz w:val="21"/>
          <w:szCs w:val="21"/>
          <w:u w:val="single"/>
        </w:rPr>
        <w:t>47</w:t>
      </w:r>
      <w:r>
        <w:rPr>
          <w:rFonts w:eastAsia="宋体"/>
          <w:sz w:val="21"/>
          <w:szCs w:val="21"/>
        </w:rPr>
        <w:t xml:space="preserve"> !” she</w:t>
      </w:r>
      <w:r>
        <w:rPr>
          <w:rFonts w:hint="eastAsia" w:eastAsia="宋体"/>
          <w:sz w:val="21"/>
          <w:szCs w:val="21"/>
          <w:lang w:eastAsia="zh-CN"/>
        </w:rPr>
        <w:t xml:space="preserve"> </w:t>
      </w:r>
      <w:r>
        <w:rPr>
          <w:rFonts w:eastAsia="宋体"/>
          <w:sz w:val="21"/>
          <w:szCs w:val="21"/>
        </w:rPr>
        <w:t>explained. "What are you going to do for him?”</w:t>
      </w:r>
    </w:p>
    <w:p>
      <w:pPr>
        <w:pStyle w:val="11"/>
        <w:spacing w:line="360" w:lineRule="auto"/>
        <w:ind w:firstLine="420"/>
        <w:jc w:val="both"/>
        <w:rPr>
          <w:rFonts w:eastAsia="宋体"/>
          <w:sz w:val="21"/>
          <w:szCs w:val="21"/>
        </w:rPr>
      </w:pPr>
      <w:r>
        <w:rPr>
          <w:rFonts w:eastAsia="宋体"/>
          <w:sz w:val="21"/>
          <w:szCs w:val="21"/>
        </w:rPr>
        <w:t xml:space="preserve">Dallas must have been </w:t>
      </w:r>
      <w:r>
        <w:rPr>
          <w:rFonts w:eastAsia="宋体"/>
          <w:sz w:val="21"/>
          <w:szCs w:val="21"/>
          <w:u w:val="single"/>
        </w:rPr>
        <w:t>48</w:t>
      </w:r>
      <w:r>
        <w:rPr>
          <w:rFonts w:eastAsia="宋体"/>
          <w:sz w:val="21"/>
          <w:szCs w:val="21"/>
        </w:rPr>
        <w:t xml:space="preserve"> by her insistence, because he and Kevin Lovett </w:t>
      </w:r>
      <w:r>
        <w:rPr>
          <w:rFonts w:eastAsia="宋体"/>
          <w:sz w:val="21"/>
          <w:szCs w:val="21"/>
          <w:u w:val="single"/>
        </w:rPr>
        <w:t>49</w:t>
      </w:r>
      <w:r>
        <w:rPr>
          <w:rFonts w:eastAsia="宋体"/>
          <w:sz w:val="21"/>
          <w:szCs w:val="21"/>
        </w:rPr>
        <w:t xml:space="preserve"> by visiting Mary at her residence to present her with a Sheriffs Coin.</w:t>
      </w:r>
    </w:p>
    <w:p>
      <w:pPr>
        <w:pStyle w:val="11"/>
        <w:spacing w:line="360" w:lineRule="auto"/>
        <w:ind w:firstLine="420"/>
        <w:jc w:val="both"/>
        <w:rPr>
          <w:rFonts w:eastAsia="宋体"/>
          <w:sz w:val="21"/>
          <w:szCs w:val="21"/>
        </w:rPr>
      </w:pPr>
      <w:r>
        <w:rPr>
          <w:rFonts w:eastAsia="宋体"/>
          <w:sz w:val="21"/>
          <w:szCs w:val="21"/>
        </w:rPr>
        <w:t xml:space="preserve">When they arrived, Mary </w:t>
      </w:r>
      <w:r>
        <w:rPr>
          <w:rFonts w:eastAsia="宋体"/>
          <w:sz w:val="21"/>
          <w:szCs w:val="21"/>
          <w:u w:val="single"/>
        </w:rPr>
        <w:t>50</w:t>
      </w:r>
      <w:r>
        <w:rPr>
          <w:rFonts w:eastAsia="宋体"/>
          <w:sz w:val="21"/>
          <w:szCs w:val="21"/>
        </w:rPr>
        <w:t xml:space="preserve"> had a gift basket ready to give her “angel”. The officers were 51 that Mary not only noticed their small acts of service that often go unnoticed but that she went beyond to acknowledge it </w:t>
      </w:r>
      <w:r>
        <w:rPr>
          <w:rFonts w:eastAsia="宋体"/>
          <w:sz w:val="21"/>
          <w:szCs w:val="21"/>
          <w:u w:val="single"/>
        </w:rPr>
        <w:t>52</w:t>
      </w:r>
      <w:r>
        <w:rPr>
          <w:rFonts w:eastAsia="宋体"/>
          <w:sz w:val="21"/>
          <w:szCs w:val="21"/>
        </w:rPr>
        <w:t xml:space="preserve"> . They thanked Mary for </w:t>
      </w:r>
      <w:r>
        <w:rPr>
          <w:rFonts w:eastAsia="宋体"/>
          <w:sz w:val="21"/>
          <w:szCs w:val="21"/>
          <w:u w:val="single"/>
        </w:rPr>
        <w:t>53</w:t>
      </w:r>
      <w:r>
        <w:rPr>
          <w:rFonts w:eastAsia="宋体"/>
          <w:sz w:val="21"/>
          <w:szCs w:val="21"/>
        </w:rPr>
        <w:t xml:space="preserve"> them with her gratitude and spirit.</w:t>
      </w:r>
    </w:p>
    <w:p>
      <w:pPr>
        <w:pStyle w:val="11"/>
        <w:spacing w:line="360" w:lineRule="auto"/>
        <w:ind w:firstLine="420"/>
        <w:jc w:val="both"/>
        <w:rPr>
          <w:rFonts w:eastAsia="宋体"/>
          <w:sz w:val="21"/>
          <w:szCs w:val="21"/>
        </w:rPr>
      </w:pPr>
      <w:r>
        <w:rPr>
          <w:rFonts w:eastAsia="宋体"/>
          <w:sz w:val="21"/>
          <w:szCs w:val="21"/>
        </w:rPr>
        <w:t xml:space="preserve">What a great reminder of how our heroes work </w:t>
      </w:r>
      <w:r>
        <w:rPr>
          <w:rFonts w:eastAsia="宋体"/>
          <w:sz w:val="21"/>
          <w:szCs w:val="21"/>
          <w:u w:val="single"/>
        </w:rPr>
        <w:t>54</w:t>
      </w:r>
      <w:r>
        <w:rPr>
          <w:rFonts w:eastAsia="宋体"/>
          <w:sz w:val="21"/>
          <w:szCs w:val="21"/>
        </w:rPr>
        <w:t xml:space="preserve"> to keep things running smoothly every</w:t>
      </w:r>
    </w:p>
    <w:p>
      <w:pPr>
        <w:pStyle w:val="11"/>
        <w:spacing w:line="360" w:lineRule="auto"/>
        <w:ind w:firstLine="0"/>
        <w:rPr>
          <w:rFonts w:eastAsia="宋体"/>
          <w:sz w:val="21"/>
          <w:szCs w:val="21"/>
        </w:rPr>
      </w:pPr>
      <w:r>
        <w:rPr>
          <w:rFonts w:eastAsia="宋体"/>
          <w:sz w:val="21"/>
          <w:szCs w:val="21"/>
        </w:rPr>
        <w:t xml:space="preserve">day — and of how much it means to show </w:t>
      </w:r>
      <w:r>
        <w:rPr>
          <w:rFonts w:eastAsia="宋体"/>
          <w:sz w:val="21"/>
          <w:szCs w:val="21"/>
          <w:u w:val="single"/>
        </w:rPr>
        <w:t>55</w:t>
      </w:r>
      <w:r>
        <w:rPr>
          <w:rFonts w:eastAsia="宋体"/>
          <w:sz w:val="21"/>
          <w:szCs w:val="21"/>
        </w:rPr>
        <w:t xml:space="preserve"> for their efforts. A little sure goes a long way!</w:t>
      </w:r>
    </w:p>
    <w:p>
      <w:pPr>
        <w:pStyle w:val="11"/>
        <w:tabs>
          <w:tab w:val="left" w:pos="728"/>
          <w:tab w:val="right" w:pos="2664"/>
          <w:tab w:val="left" w:pos="2869"/>
          <w:tab w:val="center" w:pos="4627"/>
          <w:tab w:val="left" w:pos="4899"/>
          <w:tab w:val="center" w:pos="6730"/>
          <w:tab w:val="left" w:pos="7016"/>
        </w:tabs>
        <w:spacing w:line="360" w:lineRule="auto"/>
        <w:ind w:firstLine="0"/>
        <w:rPr>
          <w:rFonts w:eastAsia="宋体"/>
          <w:sz w:val="21"/>
          <w:szCs w:val="21"/>
        </w:rPr>
      </w:pPr>
      <w:r>
        <w:rPr>
          <w:rFonts w:eastAsia="宋体"/>
          <w:sz w:val="21"/>
          <w:szCs w:val="21"/>
        </w:rPr>
        <w:t>41. A.</w:t>
      </w:r>
      <w:r>
        <w:rPr>
          <w:rFonts w:eastAsia="宋体"/>
          <w:sz w:val="21"/>
          <w:szCs w:val="21"/>
        </w:rPr>
        <w:tab/>
      </w:r>
      <w:r>
        <w:rPr>
          <w:rFonts w:eastAsia="宋体"/>
          <w:sz w:val="21"/>
          <w:szCs w:val="21"/>
        </w:rPr>
        <w:t>dropped in</w:t>
      </w:r>
      <w:r>
        <w:rPr>
          <w:rFonts w:eastAsia="宋体"/>
          <w:sz w:val="21"/>
          <w:szCs w:val="21"/>
        </w:rPr>
        <w:tab/>
      </w:r>
      <w:r>
        <w:rPr>
          <w:rFonts w:eastAsia="宋体"/>
          <w:sz w:val="21"/>
          <w:szCs w:val="21"/>
        </w:rPr>
        <w:t>B.</w:t>
      </w:r>
      <w:r>
        <w:rPr>
          <w:rFonts w:eastAsia="宋体"/>
          <w:sz w:val="21"/>
          <w:szCs w:val="21"/>
        </w:rPr>
        <w:tab/>
      </w:r>
      <w:r>
        <w:rPr>
          <w:rFonts w:eastAsia="宋体"/>
          <w:sz w:val="21"/>
          <w:szCs w:val="21"/>
        </w:rPr>
        <w:t>rang up</w:t>
      </w:r>
      <w:r>
        <w:rPr>
          <w:rFonts w:eastAsia="宋体"/>
          <w:sz w:val="21"/>
          <w:szCs w:val="21"/>
        </w:rPr>
        <w:tab/>
      </w:r>
      <w:r>
        <w:rPr>
          <w:rFonts w:eastAsia="宋体"/>
          <w:sz w:val="21"/>
          <w:szCs w:val="21"/>
        </w:rPr>
        <w:t>C.</w:t>
      </w:r>
      <w:r>
        <w:rPr>
          <w:rFonts w:eastAsia="宋体"/>
          <w:sz w:val="21"/>
          <w:szCs w:val="21"/>
        </w:rPr>
        <w:tab/>
      </w:r>
      <w:r>
        <w:rPr>
          <w:rFonts w:eastAsia="宋体"/>
          <w:sz w:val="21"/>
          <w:szCs w:val="21"/>
        </w:rPr>
        <w:t>settled down</w:t>
      </w:r>
      <w:r>
        <w:rPr>
          <w:rFonts w:eastAsia="宋体"/>
          <w:sz w:val="21"/>
          <w:szCs w:val="21"/>
        </w:rPr>
        <w:tab/>
      </w:r>
      <w:r>
        <w:rPr>
          <w:rFonts w:eastAsia="宋体"/>
          <w:sz w:val="21"/>
          <w:szCs w:val="21"/>
        </w:rPr>
        <w:t>D.</w:t>
      </w:r>
      <w:r>
        <w:rPr>
          <w:rFonts w:eastAsia="宋体"/>
          <w:sz w:val="21"/>
          <w:szCs w:val="21"/>
        </w:rPr>
        <w:tab/>
      </w:r>
      <w:r>
        <w:rPr>
          <w:rFonts w:eastAsia="宋体"/>
          <w:sz w:val="21"/>
          <w:szCs w:val="21"/>
        </w:rPr>
        <w:t>looked around</w:t>
      </w:r>
    </w:p>
    <w:p>
      <w:pPr>
        <w:pStyle w:val="11"/>
        <w:tabs>
          <w:tab w:val="left" w:pos="733"/>
          <w:tab w:val="right" w:pos="2664"/>
          <w:tab w:val="left" w:pos="2869"/>
          <w:tab w:val="center" w:pos="4627"/>
          <w:tab w:val="left" w:pos="4899"/>
          <w:tab w:val="center" w:pos="6730"/>
          <w:tab w:val="left" w:pos="7021"/>
        </w:tabs>
        <w:spacing w:line="360" w:lineRule="auto"/>
        <w:ind w:firstLine="0"/>
        <w:rPr>
          <w:rFonts w:eastAsia="宋体"/>
          <w:sz w:val="21"/>
          <w:szCs w:val="21"/>
        </w:rPr>
      </w:pPr>
      <w:r>
        <w:rPr>
          <w:rFonts w:eastAsia="宋体"/>
          <w:sz w:val="21"/>
          <w:szCs w:val="21"/>
        </w:rPr>
        <w:t>42. A.</w:t>
      </w:r>
      <w:r>
        <w:rPr>
          <w:rFonts w:eastAsia="宋体"/>
          <w:sz w:val="21"/>
          <w:szCs w:val="21"/>
        </w:rPr>
        <w:tab/>
      </w:r>
      <w:r>
        <w:rPr>
          <w:rFonts w:eastAsia="宋体"/>
          <w:sz w:val="21"/>
          <w:szCs w:val="21"/>
        </w:rPr>
        <w:t>fun</w:t>
      </w:r>
      <w:r>
        <w:rPr>
          <w:rFonts w:eastAsia="宋体"/>
          <w:sz w:val="21"/>
          <w:szCs w:val="21"/>
        </w:rPr>
        <w:tab/>
      </w:r>
      <w:r>
        <w:rPr>
          <w:rFonts w:eastAsia="宋体"/>
          <w:sz w:val="21"/>
          <w:szCs w:val="21"/>
        </w:rPr>
        <w:t>B.</w:t>
      </w:r>
      <w:r>
        <w:rPr>
          <w:rFonts w:eastAsia="宋体"/>
          <w:sz w:val="21"/>
          <w:szCs w:val="21"/>
        </w:rPr>
        <w:tab/>
      </w:r>
      <w:r>
        <w:rPr>
          <w:rFonts w:eastAsia="宋体"/>
          <w:sz w:val="21"/>
          <w:szCs w:val="21"/>
        </w:rPr>
        <w:t>curiosity</w:t>
      </w:r>
      <w:r>
        <w:rPr>
          <w:rFonts w:eastAsia="宋体"/>
          <w:sz w:val="21"/>
          <w:szCs w:val="21"/>
        </w:rPr>
        <w:tab/>
      </w:r>
      <w:r>
        <w:rPr>
          <w:rFonts w:eastAsia="宋体"/>
          <w:sz w:val="21"/>
          <w:szCs w:val="21"/>
        </w:rPr>
        <w:t>C.</w:t>
      </w:r>
      <w:r>
        <w:rPr>
          <w:rFonts w:eastAsia="宋体"/>
          <w:sz w:val="21"/>
          <w:szCs w:val="21"/>
        </w:rPr>
        <w:tab/>
      </w:r>
      <w:r>
        <w:rPr>
          <w:rFonts w:eastAsia="宋体"/>
          <w:sz w:val="21"/>
          <w:szCs w:val="21"/>
        </w:rPr>
        <w:t>fear</w:t>
      </w:r>
      <w:r>
        <w:rPr>
          <w:rFonts w:eastAsia="宋体"/>
          <w:sz w:val="21"/>
          <w:szCs w:val="21"/>
        </w:rPr>
        <w:tab/>
      </w:r>
      <w:r>
        <w:rPr>
          <w:rFonts w:eastAsia="宋体"/>
          <w:sz w:val="21"/>
          <w:szCs w:val="21"/>
        </w:rPr>
        <w:t>D.</w:t>
      </w:r>
      <w:r>
        <w:rPr>
          <w:rFonts w:eastAsia="宋体"/>
          <w:sz w:val="21"/>
          <w:szCs w:val="21"/>
        </w:rPr>
        <w:tab/>
      </w:r>
      <w:r>
        <w:rPr>
          <w:rFonts w:eastAsia="宋体"/>
          <w:sz w:val="21"/>
          <w:szCs w:val="21"/>
        </w:rPr>
        <w:t>embarrassment</w:t>
      </w:r>
    </w:p>
    <w:p>
      <w:pPr>
        <w:pStyle w:val="11"/>
        <w:tabs>
          <w:tab w:val="left" w:pos="738"/>
          <w:tab w:val="right" w:pos="2664"/>
          <w:tab w:val="left" w:pos="2874"/>
          <w:tab w:val="center" w:pos="4627"/>
          <w:tab w:val="left" w:pos="4904"/>
          <w:tab w:val="center" w:pos="6730"/>
          <w:tab w:val="left" w:pos="7021"/>
        </w:tabs>
        <w:spacing w:line="360" w:lineRule="auto"/>
        <w:ind w:firstLine="0"/>
        <w:rPr>
          <w:rFonts w:eastAsia="宋体"/>
          <w:sz w:val="21"/>
          <w:szCs w:val="21"/>
        </w:rPr>
      </w:pPr>
      <w:r>
        <w:rPr>
          <w:rFonts w:eastAsia="宋体"/>
          <w:sz w:val="21"/>
          <w:szCs w:val="21"/>
        </w:rPr>
        <w:t>43. A.</w:t>
      </w:r>
      <w:r>
        <w:rPr>
          <w:rFonts w:eastAsia="宋体"/>
          <w:sz w:val="21"/>
          <w:szCs w:val="21"/>
        </w:rPr>
        <w:tab/>
      </w:r>
      <w:r>
        <w:rPr>
          <w:rFonts w:eastAsia="宋体"/>
          <w:sz w:val="21"/>
          <w:szCs w:val="21"/>
        </w:rPr>
        <w:t>complain</w:t>
      </w:r>
      <w:r>
        <w:rPr>
          <w:rFonts w:eastAsia="宋体"/>
          <w:sz w:val="21"/>
          <w:szCs w:val="21"/>
        </w:rPr>
        <w:tab/>
      </w:r>
      <w:r>
        <w:rPr>
          <w:rFonts w:eastAsia="宋体"/>
          <w:sz w:val="21"/>
          <w:szCs w:val="21"/>
        </w:rPr>
        <w:t>B.</w:t>
      </w:r>
      <w:r>
        <w:rPr>
          <w:rFonts w:eastAsia="宋体"/>
          <w:sz w:val="21"/>
          <w:szCs w:val="21"/>
        </w:rPr>
        <w:tab/>
      </w:r>
      <w:r>
        <w:rPr>
          <w:rFonts w:eastAsia="宋体"/>
          <w:sz w:val="21"/>
          <w:szCs w:val="21"/>
        </w:rPr>
        <w:t>entertain</w:t>
      </w:r>
      <w:r>
        <w:rPr>
          <w:rFonts w:eastAsia="宋体"/>
          <w:sz w:val="21"/>
          <w:szCs w:val="21"/>
        </w:rPr>
        <w:tab/>
      </w:r>
      <w:r>
        <w:rPr>
          <w:rFonts w:eastAsia="宋体"/>
          <w:sz w:val="21"/>
          <w:szCs w:val="21"/>
        </w:rPr>
        <w:t>C.</w:t>
      </w:r>
      <w:r>
        <w:rPr>
          <w:rFonts w:eastAsia="宋体"/>
          <w:sz w:val="21"/>
          <w:szCs w:val="21"/>
        </w:rPr>
        <w:tab/>
      </w:r>
      <w:r>
        <w:rPr>
          <w:rFonts w:eastAsia="宋体"/>
          <w:sz w:val="21"/>
          <w:szCs w:val="21"/>
        </w:rPr>
        <w:t>inspect</w:t>
      </w:r>
      <w:r>
        <w:rPr>
          <w:rFonts w:eastAsia="宋体"/>
          <w:sz w:val="21"/>
          <w:szCs w:val="21"/>
        </w:rPr>
        <w:tab/>
      </w:r>
      <w:r>
        <w:rPr>
          <w:rFonts w:eastAsia="宋体"/>
          <w:sz w:val="21"/>
          <w:szCs w:val="21"/>
        </w:rPr>
        <w:t>D.</w:t>
      </w:r>
      <w:r>
        <w:rPr>
          <w:rFonts w:eastAsia="宋体"/>
          <w:sz w:val="21"/>
          <w:szCs w:val="21"/>
        </w:rPr>
        <w:tab/>
      </w:r>
      <w:r>
        <w:rPr>
          <w:rFonts w:eastAsia="宋体"/>
          <w:sz w:val="21"/>
          <w:szCs w:val="21"/>
        </w:rPr>
        <w:t>bargain</w:t>
      </w:r>
    </w:p>
    <w:p>
      <w:pPr>
        <w:pStyle w:val="11"/>
        <w:tabs>
          <w:tab w:val="left" w:pos="733"/>
          <w:tab w:val="right" w:pos="2664"/>
          <w:tab w:val="left" w:pos="2874"/>
          <w:tab w:val="center" w:pos="4627"/>
          <w:tab w:val="left" w:pos="4904"/>
          <w:tab w:val="center" w:pos="6730"/>
          <w:tab w:val="left" w:pos="7026"/>
        </w:tabs>
        <w:spacing w:line="360" w:lineRule="auto"/>
        <w:ind w:firstLine="0"/>
        <w:rPr>
          <w:rFonts w:eastAsia="宋体"/>
          <w:sz w:val="21"/>
          <w:szCs w:val="21"/>
        </w:rPr>
      </w:pPr>
      <w:r>
        <w:rPr>
          <w:rFonts w:eastAsia="宋体"/>
          <w:sz w:val="21"/>
          <w:szCs w:val="21"/>
        </w:rPr>
        <w:t>44. A.</w:t>
      </w:r>
      <w:r>
        <w:rPr>
          <w:rFonts w:eastAsia="宋体"/>
          <w:sz w:val="21"/>
          <w:szCs w:val="21"/>
        </w:rPr>
        <w:tab/>
      </w:r>
      <w:r>
        <w:rPr>
          <w:rFonts w:eastAsia="宋体"/>
          <w:sz w:val="21"/>
          <w:szCs w:val="21"/>
        </w:rPr>
        <w:t>declaration</w:t>
      </w:r>
      <w:r>
        <w:rPr>
          <w:rFonts w:eastAsia="宋体"/>
          <w:sz w:val="21"/>
          <w:szCs w:val="21"/>
        </w:rPr>
        <w:tab/>
      </w:r>
      <w:r>
        <w:rPr>
          <w:rFonts w:eastAsia="宋体"/>
          <w:sz w:val="21"/>
          <w:szCs w:val="21"/>
        </w:rPr>
        <w:t>B.</w:t>
      </w:r>
      <w:r>
        <w:rPr>
          <w:rFonts w:eastAsia="宋体"/>
          <w:sz w:val="21"/>
          <w:szCs w:val="21"/>
        </w:rPr>
        <w:tab/>
      </w:r>
      <w:r>
        <w:rPr>
          <w:rFonts w:eastAsia="宋体"/>
          <w:sz w:val="21"/>
          <w:szCs w:val="21"/>
        </w:rPr>
        <w:t>observation</w:t>
      </w:r>
      <w:r>
        <w:rPr>
          <w:rFonts w:eastAsia="宋体"/>
          <w:sz w:val="21"/>
          <w:szCs w:val="21"/>
        </w:rPr>
        <w:tab/>
      </w:r>
      <w:r>
        <w:rPr>
          <w:rFonts w:eastAsia="宋体"/>
          <w:sz w:val="21"/>
          <w:szCs w:val="21"/>
        </w:rPr>
        <w:t>C.</w:t>
      </w:r>
      <w:r>
        <w:rPr>
          <w:rFonts w:eastAsia="宋体"/>
          <w:sz w:val="21"/>
          <w:szCs w:val="21"/>
        </w:rPr>
        <w:tab/>
      </w:r>
      <w:r>
        <w:rPr>
          <w:rFonts w:eastAsia="宋体"/>
          <w:sz w:val="21"/>
          <w:szCs w:val="21"/>
        </w:rPr>
        <w:t>recognition</w:t>
      </w:r>
      <w:r>
        <w:rPr>
          <w:rFonts w:eastAsia="宋体"/>
          <w:sz w:val="21"/>
          <w:szCs w:val="21"/>
        </w:rPr>
        <w:tab/>
      </w:r>
      <w:r>
        <w:rPr>
          <w:rFonts w:eastAsia="宋体"/>
          <w:sz w:val="21"/>
          <w:szCs w:val="21"/>
        </w:rPr>
        <w:t>D.</w:t>
      </w:r>
      <w:r>
        <w:rPr>
          <w:rFonts w:eastAsia="宋体"/>
          <w:sz w:val="21"/>
          <w:szCs w:val="21"/>
        </w:rPr>
        <w:tab/>
      </w:r>
      <w:r>
        <w:rPr>
          <w:rFonts w:eastAsia="宋体"/>
          <w:sz w:val="21"/>
          <w:szCs w:val="21"/>
        </w:rPr>
        <w:t>reservation</w:t>
      </w:r>
    </w:p>
    <w:p>
      <w:pPr>
        <w:pStyle w:val="11"/>
        <w:tabs>
          <w:tab w:val="left" w:pos="733"/>
          <w:tab w:val="right" w:pos="2664"/>
          <w:tab w:val="left" w:pos="2869"/>
          <w:tab w:val="center" w:pos="4627"/>
          <w:tab w:val="left" w:pos="4899"/>
          <w:tab w:val="center" w:pos="6730"/>
          <w:tab w:val="left" w:pos="7021"/>
        </w:tabs>
        <w:spacing w:line="360" w:lineRule="auto"/>
        <w:ind w:firstLine="0"/>
        <w:rPr>
          <w:rFonts w:eastAsia="宋体"/>
          <w:sz w:val="21"/>
          <w:szCs w:val="21"/>
        </w:rPr>
      </w:pPr>
      <w:r>
        <w:rPr>
          <w:rFonts w:eastAsia="宋体"/>
          <w:sz w:val="21"/>
          <w:szCs w:val="21"/>
        </w:rPr>
        <w:t>45. A.</w:t>
      </w:r>
      <w:r>
        <w:rPr>
          <w:rFonts w:eastAsia="宋体"/>
          <w:sz w:val="21"/>
          <w:szCs w:val="21"/>
        </w:rPr>
        <w:tab/>
      </w:r>
      <w:r>
        <w:rPr>
          <w:rFonts w:eastAsia="宋体"/>
          <w:sz w:val="21"/>
          <w:szCs w:val="21"/>
        </w:rPr>
        <w:t>walking</w:t>
      </w:r>
      <w:r>
        <w:rPr>
          <w:rFonts w:eastAsia="宋体"/>
          <w:sz w:val="21"/>
          <w:szCs w:val="21"/>
        </w:rPr>
        <w:tab/>
      </w:r>
      <w:r>
        <w:rPr>
          <w:rFonts w:eastAsia="宋体"/>
          <w:sz w:val="21"/>
          <w:szCs w:val="21"/>
        </w:rPr>
        <w:t>B.</w:t>
      </w:r>
      <w:r>
        <w:rPr>
          <w:rFonts w:eastAsia="宋体"/>
          <w:sz w:val="21"/>
          <w:szCs w:val="21"/>
        </w:rPr>
        <w:tab/>
      </w:r>
      <w:r>
        <w:rPr>
          <w:rFonts w:eastAsia="宋体"/>
          <w:sz w:val="21"/>
          <w:szCs w:val="21"/>
        </w:rPr>
        <w:t>riding</w:t>
      </w:r>
      <w:r>
        <w:rPr>
          <w:rFonts w:eastAsia="宋体"/>
          <w:sz w:val="21"/>
          <w:szCs w:val="21"/>
        </w:rPr>
        <w:tab/>
      </w:r>
      <w:r>
        <w:rPr>
          <w:rFonts w:eastAsia="宋体"/>
          <w:sz w:val="21"/>
          <w:szCs w:val="21"/>
        </w:rPr>
        <w:t>C.</w:t>
      </w:r>
      <w:r>
        <w:rPr>
          <w:rFonts w:eastAsia="宋体"/>
          <w:sz w:val="21"/>
          <w:szCs w:val="21"/>
        </w:rPr>
        <w:tab/>
      </w:r>
      <w:r>
        <w:rPr>
          <w:rFonts w:eastAsia="宋体"/>
          <w:sz w:val="21"/>
          <w:szCs w:val="21"/>
        </w:rPr>
        <w:t>playing</w:t>
      </w:r>
      <w:r>
        <w:rPr>
          <w:rFonts w:eastAsia="宋体"/>
          <w:sz w:val="21"/>
          <w:szCs w:val="21"/>
        </w:rPr>
        <w:tab/>
      </w:r>
      <w:r>
        <w:rPr>
          <w:rFonts w:eastAsia="宋体"/>
          <w:sz w:val="21"/>
          <w:szCs w:val="21"/>
        </w:rPr>
        <w:t>D.</w:t>
      </w:r>
      <w:r>
        <w:rPr>
          <w:rFonts w:eastAsia="宋体"/>
          <w:sz w:val="21"/>
          <w:szCs w:val="21"/>
        </w:rPr>
        <w:tab/>
      </w:r>
      <w:r>
        <w:rPr>
          <w:rFonts w:eastAsia="宋体"/>
          <w:sz w:val="21"/>
          <w:szCs w:val="21"/>
        </w:rPr>
        <w:t>driving</w:t>
      </w:r>
    </w:p>
    <w:p>
      <w:pPr>
        <w:pStyle w:val="11"/>
        <w:tabs>
          <w:tab w:val="left" w:pos="733"/>
          <w:tab w:val="right" w:pos="2664"/>
          <w:tab w:val="left" w:pos="2874"/>
          <w:tab w:val="center" w:pos="4627"/>
          <w:tab w:val="left" w:pos="4904"/>
          <w:tab w:val="center" w:pos="6730"/>
          <w:tab w:val="left" w:pos="7026"/>
        </w:tabs>
        <w:spacing w:line="360" w:lineRule="auto"/>
        <w:ind w:firstLine="0"/>
        <w:rPr>
          <w:rFonts w:eastAsia="宋体"/>
          <w:sz w:val="21"/>
          <w:szCs w:val="21"/>
        </w:rPr>
      </w:pPr>
      <w:r>
        <w:rPr>
          <w:rFonts w:eastAsia="宋体"/>
          <w:sz w:val="21"/>
          <w:szCs w:val="21"/>
        </w:rPr>
        <w:t>46. A.</w:t>
      </w:r>
      <w:r>
        <w:rPr>
          <w:rFonts w:eastAsia="宋体"/>
          <w:sz w:val="21"/>
          <w:szCs w:val="21"/>
        </w:rPr>
        <w:tab/>
      </w:r>
      <w:r>
        <w:rPr>
          <w:rFonts w:eastAsia="宋体"/>
          <w:sz w:val="21"/>
          <w:szCs w:val="21"/>
        </w:rPr>
        <w:t>satisfy</w:t>
      </w:r>
      <w:r>
        <w:rPr>
          <w:rFonts w:eastAsia="宋体"/>
          <w:sz w:val="21"/>
          <w:szCs w:val="21"/>
        </w:rPr>
        <w:tab/>
      </w:r>
      <w:r>
        <w:rPr>
          <w:rFonts w:eastAsia="宋体"/>
          <w:sz w:val="21"/>
          <w:szCs w:val="21"/>
        </w:rPr>
        <w:t>B.</w:t>
      </w:r>
      <w:r>
        <w:rPr>
          <w:rFonts w:eastAsia="宋体"/>
          <w:sz w:val="21"/>
          <w:szCs w:val="21"/>
        </w:rPr>
        <w:tab/>
      </w:r>
      <w:r>
        <w:rPr>
          <w:rFonts w:eastAsia="宋体"/>
          <w:sz w:val="21"/>
          <w:szCs w:val="21"/>
        </w:rPr>
        <w:t>pick</w:t>
      </w:r>
      <w:r>
        <w:rPr>
          <w:rFonts w:eastAsia="宋体"/>
          <w:sz w:val="21"/>
          <w:szCs w:val="21"/>
        </w:rPr>
        <w:tab/>
      </w:r>
      <w:r>
        <w:rPr>
          <w:rFonts w:eastAsia="宋体"/>
          <w:sz w:val="21"/>
          <w:szCs w:val="21"/>
        </w:rPr>
        <w:t>C.</w:t>
      </w:r>
      <w:r>
        <w:rPr>
          <w:rFonts w:eastAsia="宋体"/>
          <w:sz w:val="21"/>
          <w:szCs w:val="21"/>
        </w:rPr>
        <w:tab/>
      </w:r>
      <w:r>
        <w:rPr>
          <w:rFonts w:eastAsia="宋体"/>
          <w:sz w:val="21"/>
          <w:szCs w:val="21"/>
        </w:rPr>
        <w:t>assist</w:t>
      </w:r>
      <w:r>
        <w:rPr>
          <w:rFonts w:eastAsia="宋体"/>
          <w:sz w:val="21"/>
          <w:szCs w:val="21"/>
        </w:rPr>
        <w:tab/>
      </w:r>
      <w:r>
        <w:rPr>
          <w:rFonts w:eastAsia="宋体"/>
          <w:sz w:val="21"/>
          <w:szCs w:val="21"/>
        </w:rPr>
        <w:t>D.</w:t>
      </w:r>
      <w:r>
        <w:rPr>
          <w:rFonts w:eastAsia="宋体"/>
          <w:sz w:val="21"/>
          <w:szCs w:val="21"/>
        </w:rPr>
        <w:tab/>
      </w:r>
      <w:r>
        <w:rPr>
          <w:rFonts w:eastAsia="宋体"/>
          <w:sz w:val="21"/>
          <w:szCs w:val="21"/>
        </w:rPr>
        <w:t>defend</w:t>
      </w:r>
    </w:p>
    <w:p>
      <w:pPr>
        <w:pStyle w:val="11"/>
        <w:tabs>
          <w:tab w:val="left" w:pos="733"/>
          <w:tab w:val="right" w:pos="2664"/>
          <w:tab w:val="left" w:pos="2869"/>
          <w:tab w:val="center" w:pos="4627"/>
          <w:tab w:val="left" w:pos="4899"/>
          <w:tab w:val="center" w:pos="6730"/>
          <w:tab w:val="left" w:pos="7021"/>
        </w:tabs>
        <w:spacing w:line="360" w:lineRule="auto"/>
        <w:ind w:firstLine="0"/>
        <w:rPr>
          <w:rFonts w:eastAsia="宋体"/>
          <w:sz w:val="21"/>
          <w:szCs w:val="21"/>
        </w:rPr>
      </w:pPr>
      <w:r>
        <w:rPr>
          <w:rFonts w:eastAsia="宋体"/>
          <w:sz w:val="21"/>
          <w:szCs w:val="21"/>
        </w:rPr>
        <w:t>47. A.</w:t>
      </w:r>
      <w:r>
        <w:rPr>
          <w:rFonts w:eastAsia="宋体"/>
          <w:sz w:val="21"/>
          <w:szCs w:val="21"/>
        </w:rPr>
        <w:tab/>
      </w:r>
      <w:r>
        <w:rPr>
          <w:rFonts w:eastAsia="宋体"/>
          <w:sz w:val="21"/>
          <w:szCs w:val="21"/>
        </w:rPr>
        <w:t>damage</w:t>
      </w:r>
      <w:r>
        <w:rPr>
          <w:rFonts w:eastAsia="宋体"/>
          <w:sz w:val="21"/>
          <w:szCs w:val="21"/>
        </w:rPr>
        <w:tab/>
      </w:r>
      <w:r>
        <w:rPr>
          <w:rFonts w:eastAsia="宋体"/>
          <w:sz w:val="21"/>
          <w:szCs w:val="21"/>
        </w:rPr>
        <w:t>B.</w:t>
      </w:r>
      <w:r>
        <w:rPr>
          <w:rFonts w:eastAsia="宋体"/>
          <w:sz w:val="21"/>
          <w:szCs w:val="21"/>
        </w:rPr>
        <w:tab/>
      </w:r>
      <w:r>
        <w:rPr>
          <w:rFonts w:eastAsia="宋体"/>
          <w:sz w:val="21"/>
          <w:szCs w:val="21"/>
        </w:rPr>
        <w:t>safety</w:t>
      </w:r>
      <w:r>
        <w:rPr>
          <w:rFonts w:eastAsia="宋体"/>
          <w:sz w:val="21"/>
          <w:szCs w:val="21"/>
        </w:rPr>
        <w:tab/>
      </w:r>
      <w:r>
        <w:rPr>
          <w:rFonts w:eastAsia="宋体"/>
          <w:sz w:val="21"/>
          <w:szCs w:val="21"/>
        </w:rPr>
        <w:t>C.</w:t>
      </w:r>
      <w:r>
        <w:rPr>
          <w:rFonts w:eastAsia="宋体"/>
          <w:sz w:val="21"/>
          <w:szCs w:val="21"/>
        </w:rPr>
        <w:tab/>
      </w:r>
      <w:r>
        <w:rPr>
          <w:rFonts w:eastAsia="宋体"/>
          <w:sz w:val="21"/>
          <w:szCs w:val="21"/>
        </w:rPr>
        <w:t>shelter</w:t>
      </w:r>
      <w:r>
        <w:rPr>
          <w:rFonts w:eastAsia="宋体"/>
          <w:sz w:val="21"/>
          <w:szCs w:val="21"/>
        </w:rPr>
        <w:tab/>
      </w:r>
      <w:r>
        <w:rPr>
          <w:rFonts w:eastAsia="宋体"/>
          <w:sz w:val="21"/>
          <w:szCs w:val="21"/>
        </w:rPr>
        <w:t>D.</w:t>
      </w:r>
      <w:r>
        <w:rPr>
          <w:rFonts w:eastAsia="宋体"/>
          <w:sz w:val="21"/>
          <w:szCs w:val="21"/>
        </w:rPr>
        <w:tab/>
      </w:r>
      <w:r>
        <w:rPr>
          <w:rFonts w:eastAsia="宋体"/>
          <w:sz w:val="21"/>
          <w:szCs w:val="21"/>
        </w:rPr>
        <w:t>relief</w:t>
      </w:r>
    </w:p>
    <w:p>
      <w:pPr>
        <w:pStyle w:val="11"/>
        <w:tabs>
          <w:tab w:val="left" w:pos="733"/>
          <w:tab w:val="right" w:pos="2664"/>
          <w:tab w:val="left" w:pos="2869"/>
          <w:tab w:val="center" w:pos="4627"/>
          <w:tab w:val="left" w:pos="4899"/>
          <w:tab w:val="center" w:pos="6730"/>
          <w:tab w:val="left" w:pos="7021"/>
        </w:tabs>
        <w:spacing w:line="360" w:lineRule="auto"/>
        <w:ind w:firstLine="0"/>
        <w:rPr>
          <w:rFonts w:eastAsia="宋体"/>
          <w:sz w:val="21"/>
          <w:szCs w:val="21"/>
        </w:rPr>
      </w:pPr>
      <w:r>
        <w:rPr>
          <w:rFonts w:eastAsia="宋体"/>
          <w:sz w:val="21"/>
          <w:szCs w:val="21"/>
        </w:rPr>
        <w:t>48. A.</w:t>
      </w:r>
      <w:r>
        <w:rPr>
          <w:rFonts w:eastAsia="宋体"/>
          <w:sz w:val="21"/>
          <w:szCs w:val="21"/>
        </w:rPr>
        <w:tab/>
      </w:r>
      <w:r>
        <w:rPr>
          <w:rFonts w:eastAsia="宋体"/>
          <w:sz w:val="21"/>
          <w:szCs w:val="21"/>
        </w:rPr>
        <w:t>tricked</w:t>
      </w:r>
      <w:r>
        <w:rPr>
          <w:rFonts w:eastAsia="宋体"/>
          <w:sz w:val="21"/>
          <w:szCs w:val="21"/>
        </w:rPr>
        <w:tab/>
      </w:r>
      <w:r>
        <w:rPr>
          <w:rFonts w:eastAsia="宋体"/>
          <w:sz w:val="21"/>
          <w:szCs w:val="21"/>
        </w:rPr>
        <w:t>B.</w:t>
      </w:r>
      <w:r>
        <w:rPr>
          <w:rFonts w:eastAsia="宋体"/>
          <w:sz w:val="21"/>
          <w:szCs w:val="21"/>
        </w:rPr>
        <w:tab/>
      </w:r>
      <w:r>
        <w:rPr>
          <w:rFonts w:eastAsia="宋体"/>
          <w:sz w:val="21"/>
          <w:szCs w:val="21"/>
        </w:rPr>
        <w:t>inspired</w:t>
      </w:r>
      <w:r>
        <w:rPr>
          <w:rFonts w:eastAsia="宋体"/>
          <w:sz w:val="21"/>
          <w:szCs w:val="21"/>
        </w:rPr>
        <w:tab/>
      </w:r>
      <w:r>
        <w:rPr>
          <w:rFonts w:eastAsia="宋体"/>
          <w:sz w:val="21"/>
          <w:szCs w:val="21"/>
        </w:rPr>
        <w:t>C.</w:t>
      </w:r>
      <w:r>
        <w:rPr>
          <w:rFonts w:eastAsia="宋体"/>
          <w:sz w:val="21"/>
          <w:szCs w:val="21"/>
        </w:rPr>
        <w:tab/>
      </w:r>
      <w:r>
        <w:rPr>
          <w:rFonts w:eastAsia="宋体"/>
          <w:sz w:val="21"/>
          <w:szCs w:val="21"/>
        </w:rPr>
        <w:t>amused</w:t>
      </w:r>
      <w:r>
        <w:rPr>
          <w:rFonts w:eastAsia="宋体"/>
          <w:sz w:val="21"/>
          <w:szCs w:val="21"/>
        </w:rPr>
        <w:tab/>
      </w:r>
      <w:r>
        <w:rPr>
          <w:rFonts w:eastAsia="宋体"/>
          <w:sz w:val="21"/>
          <w:szCs w:val="21"/>
        </w:rPr>
        <w:t>D.</w:t>
      </w:r>
      <w:r>
        <w:rPr>
          <w:rFonts w:eastAsia="宋体"/>
          <w:sz w:val="21"/>
          <w:szCs w:val="21"/>
        </w:rPr>
        <w:tab/>
      </w:r>
      <w:r>
        <w:rPr>
          <w:rFonts w:eastAsia="宋体"/>
          <w:sz w:val="21"/>
          <w:szCs w:val="21"/>
        </w:rPr>
        <w:t>disturbed</w:t>
      </w:r>
    </w:p>
    <w:p>
      <w:pPr>
        <w:pStyle w:val="11"/>
        <w:tabs>
          <w:tab w:val="left" w:pos="728"/>
          <w:tab w:val="right" w:pos="2664"/>
          <w:tab w:val="left" w:pos="2869"/>
          <w:tab w:val="center" w:pos="4627"/>
          <w:tab w:val="left" w:pos="4899"/>
          <w:tab w:val="center" w:pos="6730"/>
          <w:tab w:val="left" w:pos="7016"/>
        </w:tabs>
        <w:spacing w:line="360" w:lineRule="auto"/>
        <w:ind w:firstLine="0"/>
        <w:rPr>
          <w:rFonts w:eastAsia="宋体"/>
          <w:sz w:val="21"/>
          <w:szCs w:val="21"/>
        </w:rPr>
      </w:pPr>
      <w:r>
        <w:rPr>
          <w:rFonts w:eastAsia="宋体"/>
          <w:sz w:val="21"/>
          <w:szCs w:val="21"/>
        </w:rPr>
        <w:t>49. A.</w:t>
      </w:r>
      <w:r>
        <w:rPr>
          <w:rFonts w:eastAsia="宋体"/>
          <w:sz w:val="21"/>
          <w:szCs w:val="21"/>
        </w:rPr>
        <w:tab/>
      </w:r>
      <w:r>
        <w:rPr>
          <w:rFonts w:eastAsia="宋体"/>
          <w:sz w:val="21"/>
          <w:szCs w:val="21"/>
        </w:rPr>
        <w:t>responded</w:t>
      </w:r>
      <w:r>
        <w:rPr>
          <w:rFonts w:eastAsia="宋体"/>
          <w:sz w:val="21"/>
          <w:szCs w:val="21"/>
        </w:rPr>
        <w:tab/>
      </w:r>
      <w:r>
        <w:rPr>
          <w:rFonts w:eastAsia="宋体"/>
          <w:sz w:val="21"/>
          <w:szCs w:val="21"/>
        </w:rPr>
        <w:t>B.</w:t>
      </w:r>
      <w:r>
        <w:rPr>
          <w:rFonts w:eastAsia="宋体"/>
          <w:sz w:val="21"/>
          <w:szCs w:val="21"/>
        </w:rPr>
        <w:tab/>
      </w:r>
      <w:r>
        <w:rPr>
          <w:rFonts w:eastAsia="宋体"/>
          <w:sz w:val="21"/>
          <w:szCs w:val="21"/>
        </w:rPr>
        <w:t>released</w:t>
      </w:r>
      <w:r>
        <w:rPr>
          <w:rFonts w:eastAsia="宋体"/>
          <w:sz w:val="21"/>
          <w:szCs w:val="21"/>
        </w:rPr>
        <w:tab/>
      </w:r>
      <w:r>
        <w:rPr>
          <w:rFonts w:eastAsia="宋体"/>
          <w:sz w:val="21"/>
          <w:szCs w:val="21"/>
        </w:rPr>
        <w:t>C.</w:t>
      </w:r>
      <w:r>
        <w:rPr>
          <w:rFonts w:eastAsia="宋体"/>
          <w:sz w:val="21"/>
          <w:szCs w:val="21"/>
        </w:rPr>
        <w:tab/>
      </w:r>
      <w:r>
        <w:rPr>
          <w:rFonts w:eastAsia="宋体"/>
          <w:sz w:val="21"/>
          <w:szCs w:val="21"/>
        </w:rPr>
        <w:t>changed</w:t>
      </w:r>
      <w:r>
        <w:rPr>
          <w:rFonts w:eastAsia="宋体"/>
          <w:sz w:val="21"/>
          <w:szCs w:val="21"/>
        </w:rPr>
        <w:tab/>
      </w:r>
      <w:r>
        <w:rPr>
          <w:rFonts w:eastAsia="宋体"/>
          <w:sz w:val="21"/>
          <w:szCs w:val="21"/>
        </w:rPr>
        <w:t>D.</w:t>
      </w:r>
      <w:r>
        <w:rPr>
          <w:rFonts w:eastAsia="宋体"/>
          <w:sz w:val="21"/>
          <w:szCs w:val="21"/>
        </w:rPr>
        <w:tab/>
      </w:r>
      <w:r>
        <w:rPr>
          <w:rFonts w:eastAsia="宋体"/>
          <w:sz w:val="21"/>
          <w:szCs w:val="21"/>
        </w:rPr>
        <w:t>agreed</w:t>
      </w:r>
    </w:p>
    <w:p>
      <w:pPr>
        <w:pStyle w:val="11"/>
        <w:tabs>
          <w:tab w:val="left" w:pos="728"/>
          <w:tab w:val="right" w:pos="2664"/>
          <w:tab w:val="left" w:pos="2864"/>
          <w:tab w:val="center" w:pos="4627"/>
          <w:tab w:val="left" w:pos="4894"/>
          <w:tab w:val="center" w:pos="6730"/>
          <w:tab w:val="left" w:pos="7016"/>
        </w:tabs>
        <w:spacing w:line="360" w:lineRule="auto"/>
        <w:ind w:firstLine="0"/>
        <w:rPr>
          <w:rFonts w:eastAsia="宋体"/>
          <w:sz w:val="21"/>
          <w:szCs w:val="21"/>
        </w:rPr>
      </w:pPr>
      <w:r>
        <w:rPr>
          <w:rFonts w:eastAsia="宋体"/>
          <w:sz w:val="21"/>
          <w:szCs w:val="21"/>
        </w:rPr>
        <w:t>50. A.</w:t>
      </w:r>
      <w:r>
        <w:rPr>
          <w:rFonts w:eastAsia="宋体"/>
          <w:sz w:val="21"/>
          <w:szCs w:val="21"/>
        </w:rPr>
        <w:tab/>
      </w:r>
      <w:r>
        <w:rPr>
          <w:rFonts w:eastAsia="宋体"/>
          <w:sz w:val="21"/>
          <w:szCs w:val="21"/>
        </w:rPr>
        <w:t>just</w:t>
      </w:r>
      <w:r>
        <w:rPr>
          <w:rFonts w:eastAsia="宋体"/>
          <w:sz w:val="21"/>
          <w:szCs w:val="21"/>
        </w:rPr>
        <w:tab/>
      </w:r>
      <w:r>
        <w:rPr>
          <w:rFonts w:eastAsia="宋体"/>
          <w:sz w:val="21"/>
          <w:szCs w:val="21"/>
        </w:rPr>
        <w:t>B.</w:t>
      </w:r>
      <w:r>
        <w:rPr>
          <w:rFonts w:eastAsia="宋体"/>
          <w:sz w:val="21"/>
          <w:szCs w:val="21"/>
        </w:rPr>
        <w:tab/>
      </w:r>
      <w:r>
        <w:rPr>
          <w:rFonts w:eastAsia="宋体"/>
          <w:sz w:val="21"/>
          <w:szCs w:val="21"/>
        </w:rPr>
        <w:t>only</w:t>
      </w:r>
      <w:r>
        <w:rPr>
          <w:rFonts w:eastAsia="宋体"/>
          <w:sz w:val="21"/>
          <w:szCs w:val="21"/>
        </w:rPr>
        <w:tab/>
      </w:r>
      <w:r>
        <w:rPr>
          <w:rFonts w:eastAsia="宋体"/>
          <w:sz w:val="21"/>
          <w:szCs w:val="21"/>
        </w:rPr>
        <w:t>C.</w:t>
      </w:r>
      <w:r>
        <w:rPr>
          <w:rFonts w:eastAsia="宋体"/>
          <w:sz w:val="21"/>
          <w:szCs w:val="21"/>
        </w:rPr>
        <w:tab/>
      </w:r>
      <w:r>
        <w:rPr>
          <w:rFonts w:eastAsia="宋体"/>
          <w:sz w:val="21"/>
          <w:szCs w:val="21"/>
        </w:rPr>
        <w:t>ever</w:t>
      </w:r>
      <w:r>
        <w:rPr>
          <w:rFonts w:eastAsia="宋体"/>
          <w:sz w:val="21"/>
          <w:szCs w:val="21"/>
        </w:rPr>
        <w:tab/>
      </w:r>
      <w:r>
        <w:rPr>
          <w:rFonts w:eastAsia="宋体"/>
          <w:sz w:val="21"/>
          <w:szCs w:val="21"/>
        </w:rPr>
        <w:t>D.</w:t>
      </w:r>
      <w:r>
        <w:rPr>
          <w:rFonts w:eastAsia="宋体"/>
          <w:sz w:val="21"/>
          <w:szCs w:val="21"/>
        </w:rPr>
        <w:tab/>
      </w:r>
      <w:r>
        <w:rPr>
          <w:rFonts w:eastAsia="宋体"/>
          <w:sz w:val="21"/>
          <w:szCs w:val="21"/>
        </w:rPr>
        <w:t>even</w:t>
      </w:r>
    </w:p>
    <w:p>
      <w:pPr>
        <w:pStyle w:val="11"/>
        <w:tabs>
          <w:tab w:val="left" w:pos="728"/>
          <w:tab w:val="right" w:pos="2664"/>
          <w:tab w:val="left" w:pos="2869"/>
          <w:tab w:val="center" w:pos="4627"/>
          <w:tab w:val="left" w:pos="4899"/>
          <w:tab w:val="center" w:pos="6730"/>
          <w:tab w:val="left" w:pos="7016"/>
        </w:tabs>
        <w:spacing w:line="360" w:lineRule="auto"/>
        <w:ind w:firstLine="0"/>
        <w:rPr>
          <w:rFonts w:eastAsia="宋体"/>
          <w:sz w:val="21"/>
          <w:szCs w:val="21"/>
        </w:rPr>
      </w:pPr>
      <w:r>
        <w:rPr>
          <w:rFonts w:eastAsia="宋体"/>
          <w:sz w:val="21"/>
          <w:szCs w:val="21"/>
        </w:rPr>
        <w:t>51. A.</w:t>
      </w:r>
      <w:r>
        <w:rPr>
          <w:rFonts w:eastAsia="宋体"/>
          <w:sz w:val="21"/>
          <w:szCs w:val="21"/>
        </w:rPr>
        <w:tab/>
      </w:r>
      <w:r>
        <w:rPr>
          <w:rFonts w:eastAsia="宋体"/>
          <w:sz w:val="21"/>
          <w:szCs w:val="21"/>
        </w:rPr>
        <w:t>hopeful</w:t>
      </w:r>
      <w:r>
        <w:rPr>
          <w:rFonts w:eastAsia="宋体"/>
          <w:sz w:val="21"/>
          <w:szCs w:val="21"/>
        </w:rPr>
        <w:tab/>
      </w:r>
      <w:r>
        <w:rPr>
          <w:rFonts w:eastAsia="宋体"/>
          <w:sz w:val="21"/>
          <w:szCs w:val="21"/>
        </w:rPr>
        <w:t>B.</w:t>
      </w:r>
      <w:r>
        <w:rPr>
          <w:rFonts w:eastAsia="宋体"/>
          <w:sz w:val="21"/>
          <w:szCs w:val="21"/>
        </w:rPr>
        <w:tab/>
      </w:r>
      <w:r>
        <w:rPr>
          <w:rFonts w:eastAsia="宋体"/>
          <w:sz w:val="21"/>
          <w:szCs w:val="21"/>
        </w:rPr>
        <w:t>grateful</w:t>
      </w:r>
      <w:r>
        <w:rPr>
          <w:rFonts w:eastAsia="宋体"/>
          <w:sz w:val="21"/>
          <w:szCs w:val="21"/>
        </w:rPr>
        <w:tab/>
      </w:r>
      <w:r>
        <w:rPr>
          <w:rFonts w:eastAsia="宋体"/>
          <w:sz w:val="21"/>
          <w:szCs w:val="21"/>
        </w:rPr>
        <w:t>C.</w:t>
      </w:r>
      <w:r>
        <w:rPr>
          <w:rFonts w:eastAsia="宋体"/>
          <w:sz w:val="21"/>
          <w:szCs w:val="21"/>
        </w:rPr>
        <w:tab/>
      </w:r>
      <w:r>
        <w:rPr>
          <w:rFonts w:eastAsia="宋体"/>
          <w:sz w:val="21"/>
          <w:szCs w:val="21"/>
        </w:rPr>
        <w:t>careful</w:t>
      </w:r>
      <w:r>
        <w:rPr>
          <w:rFonts w:eastAsia="宋体"/>
          <w:sz w:val="21"/>
          <w:szCs w:val="21"/>
        </w:rPr>
        <w:tab/>
      </w:r>
      <w:r>
        <w:rPr>
          <w:rFonts w:eastAsia="宋体"/>
          <w:sz w:val="21"/>
          <w:szCs w:val="21"/>
        </w:rPr>
        <w:t>D.</w:t>
      </w:r>
      <w:r>
        <w:rPr>
          <w:rFonts w:eastAsia="宋体"/>
          <w:sz w:val="21"/>
          <w:szCs w:val="21"/>
        </w:rPr>
        <w:tab/>
      </w:r>
      <w:r>
        <w:rPr>
          <w:rFonts w:eastAsia="宋体"/>
          <w:sz w:val="21"/>
          <w:szCs w:val="21"/>
        </w:rPr>
        <w:t>regretful</w:t>
      </w:r>
    </w:p>
    <w:p>
      <w:pPr>
        <w:pStyle w:val="11"/>
        <w:tabs>
          <w:tab w:val="left" w:pos="728"/>
          <w:tab w:val="right" w:pos="2664"/>
          <w:tab w:val="left" w:pos="2864"/>
          <w:tab w:val="center" w:pos="4627"/>
          <w:tab w:val="left" w:pos="4894"/>
          <w:tab w:val="center" w:pos="6730"/>
          <w:tab w:val="left" w:pos="7016"/>
        </w:tabs>
        <w:spacing w:line="360" w:lineRule="auto"/>
        <w:ind w:firstLine="0"/>
        <w:rPr>
          <w:rFonts w:eastAsia="宋体"/>
          <w:sz w:val="21"/>
          <w:szCs w:val="21"/>
        </w:rPr>
      </w:pPr>
      <w:r>
        <w:rPr>
          <w:rFonts w:eastAsia="宋体"/>
          <w:sz w:val="21"/>
          <w:szCs w:val="21"/>
        </w:rPr>
        <w:t>52. A.</w:t>
      </w:r>
      <w:r>
        <w:rPr>
          <w:rFonts w:eastAsia="宋体"/>
          <w:sz w:val="21"/>
          <w:szCs w:val="21"/>
        </w:rPr>
        <w:tab/>
      </w:r>
      <w:r>
        <w:rPr>
          <w:rFonts w:eastAsia="宋体"/>
          <w:sz w:val="21"/>
          <w:szCs w:val="21"/>
        </w:rPr>
        <w:t>publicly</w:t>
      </w:r>
      <w:r>
        <w:rPr>
          <w:rFonts w:eastAsia="宋体"/>
          <w:sz w:val="21"/>
          <w:szCs w:val="21"/>
        </w:rPr>
        <w:tab/>
      </w:r>
      <w:r>
        <w:rPr>
          <w:rFonts w:eastAsia="宋体"/>
          <w:sz w:val="21"/>
          <w:szCs w:val="21"/>
        </w:rPr>
        <w:t>B.</w:t>
      </w:r>
      <w:r>
        <w:rPr>
          <w:rFonts w:eastAsia="宋体"/>
          <w:sz w:val="21"/>
          <w:szCs w:val="21"/>
        </w:rPr>
        <w:tab/>
      </w:r>
      <w:r>
        <w:rPr>
          <w:rFonts w:eastAsia="宋体"/>
          <w:sz w:val="21"/>
          <w:szCs w:val="21"/>
        </w:rPr>
        <w:t>casually</w:t>
      </w:r>
      <w:r>
        <w:rPr>
          <w:rFonts w:eastAsia="宋体"/>
          <w:sz w:val="21"/>
          <w:szCs w:val="21"/>
        </w:rPr>
        <w:tab/>
      </w:r>
      <w:r>
        <w:rPr>
          <w:rFonts w:eastAsia="宋体"/>
          <w:sz w:val="21"/>
          <w:szCs w:val="21"/>
        </w:rPr>
        <w:t>C.</w:t>
      </w:r>
      <w:r>
        <w:rPr>
          <w:rFonts w:eastAsia="宋体"/>
          <w:sz w:val="21"/>
          <w:szCs w:val="21"/>
        </w:rPr>
        <w:tab/>
      </w:r>
      <w:r>
        <w:rPr>
          <w:rFonts w:eastAsia="宋体"/>
          <w:sz w:val="21"/>
          <w:szCs w:val="21"/>
        </w:rPr>
        <w:t>quietly</w:t>
      </w:r>
      <w:r>
        <w:rPr>
          <w:rFonts w:eastAsia="宋体"/>
          <w:sz w:val="21"/>
          <w:szCs w:val="21"/>
        </w:rPr>
        <w:tab/>
      </w:r>
      <w:r>
        <w:rPr>
          <w:rFonts w:eastAsia="宋体"/>
          <w:sz w:val="21"/>
          <w:szCs w:val="21"/>
        </w:rPr>
        <w:t>D.</w:t>
      </w:r>
      <w:r>
        <w:rPr>
          <w:rFonts w:eastAsia="宋体"/>
          <w:sz w:val="21"/>
          <w:szCs w:val="21"/>
        </w:rPr>
        <w:tab/>
      </w:r>
      <w:r>
        <w:rPr>
          <w:rFonts w:eastAsia="宋体"/>
          <w:sz w:val="21"/>
          <w:szCs w:val="21"/>
        </w:rPr>
        <w:t>naturally</w:t>
      </w:r>
    </w:p>
    <w:p>
      <w:pPr>
        <w:pStyle w:val="11"/>
        <w:tabs>
          <w:tab w:val="left" w:pos="733"/>
          <w:tab w:val="right" w:pos="2664"/>
          <w:tab w:val="left" w:pos="2869"/>
          <w:tab w:val="center" w:pos="4627"/>
          <w:tab w:val="left" w:pos="4899"/>
          <w:tab w:val="center" w:pos="6730"/>
          <w:tab w:val="left" w:pos="7021"/>
        </w:tabs>
        <w:spacing w:line="360" w:lineRule="auto"/>
        <w:ind w:firstLine="0"/>
        <w:rPr>
          <w:rFonts w:eastAsia="宋体"/>
          <w:sz w:val="21"/>
          <w:szCs w:val="21"/>
        </w:rPr>
      </w:pPr>
      <w:r>
        <w:rPr>
          <w:rFonts w:eastAsia="宋体"/>
          <w:sz w:val="21"/>
          <w:szCs w:val="21"/>
        </w:rPr>
        <w:t>53. A.</w:t>
      </w:r>
      <w:r>
        <w:rPr>
          <w:rFonts w:eastAsia="宋体"/>
          <w:sz w:val="21"/>
          <w:szCs w:val="21"/>
        </w:rPr>
        <w:tab/>
      </w:r>
      <w:r>
        <w:rPr>
          <w:rFonts w:eastAsia="宋体"/>
          <w:sz w:val="21"/>
          <w:szCs w:val="21"/>
        </w:rPr>
        <w:t>comforting</w:t>
      </w:r>
      <w:r>
        <w:rPr>
          <w:rFonts w:eastAsia="宋体"/>
          <w:sz w:val="21"/>
          <w:szCs w:val="21"/>
        </w:rPr>
        <w:tab/>
      </w:r>
      <w:r>
        <w:rPr>
          <w:rFonts w:eastAsia="宋体"/>
          <w:sz w:val="21"/>
          <w:szCs w:val="21"/>
        </w:rPr>
        <w:t>B.</w:t>
      </w:r>
      <w:r>
        <w:rPr>
          <w:rFonts w:eastAsia="宋体"/>
          <w:sz w:val="21"/>
          <w:szCs w:val="21"/>
        </w:rPr>
        <w:tab/>
      </w:r>
      <w:r>
        <w:rPr>
          <w:rFonts w:eastAsia="宋体"/>
          <w:sz w:val="21"/>
          <w:szCs w:val="21"/>
        </w:rPr>
        <w:t>forgiving</w:t>
      </w:r>
      <w:r>
        <w:rPr>
          <w:rFonts w:eastAsia="宋体"/>
          <w:sz w:val="21"/>
          <w:szCs w:val="21"/>
        </w:rPr>
        <w:tab/>
      </w:r>
      <w:r>
        <w:rPr>
          <w:rFonts w:eastAsia="宋体"/>
          <w:sz w:val="21"/>
          <w:szCs w:val="21"/>
        </w:rPr>
        <w:t>C.</w:t>
      </w:r>
      <w:r>
        <w:rPr>
          <w:rFonts w:eastAsia="宋体"/>
          <w:sz w:val="21"/>
          <w:szCs w:val="21"/>
        </w:rPr>
        <w:tab/>
      </w:r>
      <w:r>
        <w:rPr>
          <w:rFonts w:eastAsia="宋体"/>
          <w:sz w:val="21"/>
          <w:szCs w:val="21"/>
        </w:rPr>
        <w:t>blessing</w:t>
      </w:r>
      <w:r>
        <w:rPr>
          <w:rFonts w:eastAsia="宋体"/>
          <w:sz w:val="21"/>
          <w:szCs w:val="21"/>
        </w:rPr>
        <w:tab/>
      </w:r>
      <w:r>
        <w:rPr>
          <w:rFonts w:eastAsia="宋体"/>
          <w:sz w:val="21"/>
          <w:szCs w:val="21"/>
        </w:rPr>
        <w:t>D.</w:t>
      </w:r>
      <w:r>
        <w:rPr>
          <w:rFonts w:eastAsia="宋体"/>
          <w:sz w:val="21"/>
          <w:szCs w:val="21"/>
        </w:rPr>
        <w:tab/>
      </w:r>
      <w:r>
        <w:rPr>
          <w:rFonts w:eastAsia="宋体"/>
          <w:sz w:val="21"/>
          <w:szCs w:val="21"/>
        </w:rPr>
        <w:t>encouraging</w:t>
      </w:r>
    </w:p>
    <w:p>
      <w:pPr>
        <w:pStyle w:val="11"/>
        <w:tabs>
          <w:tab w:val="left" w:pos="723"/>
          <w:tab w:val="left" w:pos="2811"/>
          <w:tab w:val="center" w:pos="4627"/>
          <w:tab w:val="left" w:pos="4894"/>
          <w:tab w:val="center" w:pos="6730"/>
          <w:tab w:val="left" w:pos="7016"/>
        </w:tabs>
        <w:spacing w:line="360" w:lineRule="auto"/>
        <w:ind w:firstLine="0"/>
        <w:rPr>
          <w:rFonts w:eastAsia="宋体"/>
          <w:sz w:val="21"/>
          <w:szCs w:val="21"/>
        </w:rPr>
      </w:pPr>
      <w:r>
        <w:rPr>
          <w:rFonts w:eastAsia="宋体"/>
          <w:sz w:val="21"/>
          <w:szCs w:val="21"/>
        </w:rPr>
        <w:t>54. A.</w:t>
      </w:r>
      <w:r>
        <w:rPr>
          <w:rFonts w:eastAsia="宋体"/>
          <w:sz w:val="21"/>
          <w:szCs w:val="21"/>
        </w:rPr>
        <w:tab/>
      </w:r>
      <w:r>
        <w:rPr>
          <w:rFonts w:eastAsia="宋体"/>
          <w:sz w:val="21"/>
          <w:szCs w:val="21"/>
        </w:rPr>
        <w:t>behind the scenes     B.</w:t>
      </w:r>
      <w:r>
        <w:rPr>
          <w:rFonts w:eastAsia="宋体"/>
          <w:sz w:val="21"/>
          <w:szCs w:val="21"/>
        </w:rPr>
        <w:tab/>
      </w:r>
      <w:r>
        <w:rPr>
          <w:rFonts w:eastAsia="宋体"/>
          <w:sz w:val="21"/>
          <w:szCs w:val="21"/>
        </w:rPr>
        <w:t>on the stage</w:t>
      </w:r>
      <w:r>
        <w:rPr>
          <w:rFonts w:eastAsia="宋体"/>
          <w:sz w:val="21"/>
          <w:szCs w:val="21"/>
        </w:rPr>
        <w:tab/>
      </w:r>
      <w:r>
        <w:rPr>
          <w:rFonts w:eastAsia="宋体"/>
          <w:sz w:val="21"/>
          <w:szCs w:val="21"/>
        </w:rPr>
        <w:t>C.</w:t>
      </w:r>
      <w:r>
        <w:rPr>
          <w:rFonts w:eastAsia="宋体"/>
          <w:sz w:val="21"/>
          <w:szCs w:val="21"/>
        </w:rPr>
        <w:tab/>
      </w:r>
      <w:r>
        <w:rPr>
          <w:rFonts w:eastAsia="宋体"/>
          <w:sz w:val="21"/>
          <w:szCs w:val="21"/>
        </w:rPr>
        <w:t>in the back row</w:t>
      </w:r>
      <w:r>
        <w:rPr>
          <w:rFonts w:eastAsia="宋体"/>
          <w:sz w:val="21"/>
          <w:szCs w:val="21"/>
        </w:rPr>
        <w:tab/>
      </w:r>
      <w:r>
        <w:rPr>
          <w:rFonts w:eastAsia="宋体"/>
          <w:sz w:val="21"/>
          <w:szCs w:val="21"/>
        </w:rPr>
        <w:t>D.</w:t>
      </w:r>
      <w:r>
        <w:rPr>
          <w:rFonts w:eastAsia="宋体"/>
          <w:sz w:val="21"/>
          <w:szCs w:val="21"/>
        </w:rPr>
        <w:tab/>
      </w:r>
      <w:r>
        <w:rPr>
          <w:rFonts w:eastAsia="宋体"/>
          <w:sz w:val="21"/>
          <w:szCs w:val="21"/>
        </w:rPr>
        <w:t>on the spot</w:t>
      </w:r>
    </w:p>
    <w:p>
      <w:pPr>
        <w:pStyle w:val="11"/>
        <w:tabs>
          <w:tab w:val="left" w:pos="733"/>
          <w:tab w:val="right" w:pos="2664"/>
          <w:tab w:val="left" w:pos="2869"/>
          <w:tab w:val="center" w:pos="4627"/>
          <w:tab w:val="left" w:pos="4899"/>
          <w:tab w:val="center" w:pos="6730"/>
          <w:tab w:val="left" w:pos="7021"/>
        </w:tabs>
        <w:spacing w:line="360" w:lineRule="auto"/>
        <w:ind w:firstLine="0"/>
        <w:rPr>
          <w:rFonts w:eastAsia="宋体"/>
          <w:sz w:val="21"/>
          <w:szCs w:val="21"/>
        </w:rPr>
      </w:pPr>
      <w:r>
        <w:rPr>
          <w:rFonts w:eastAsia="宋体"/>
          <w:sz w:val="21"/>
          <w:szCs w:val="21"/>
        </w:rPr>
        <w:t>55. A.</w:t>
      </w:r>
      <w:r>
        <w:rPr>
          <w:rFonts w:eastAsia="宋体"/>
          <w:sz w:val="21"/>
          <w:szCs w:val="21"/>
        </w:rPr>
        <w:tab/>
      </w:r>
      <w:r>
        <w:rPr>
          <w:rFonts w:eastAsia="宋体"/>
          <w:sz w:val="21"/>
          <w:szCs w:val="21"/>
        </w:rPr>
        <w:t>consideration</w:t>
      </w:r>
      <w:r>
        <w:rPr>
          <w:rFonts w:eastAsia="宋体"/>
          <w:sz w:val="21"/>
          <w:szCs w:val="21"/>
        </w:rPr>
        <w:tab/>
      </w:r>
      <w:r>
        <w:rPr>
          <w:rFonts w:eastAsia="宋体"/>
          <w:sz w:val="21"/>
          <w:szCs w:val="21"/>
        </w:rPr>
        <w:t>B.</w:t>
      </w:r>
      <w:r>
        <w:rPr>
          <w:rFonts w:eastAsia="宋体"/>
          <w:sz w:val="21"/>
          <w:szCs w:val="21"/>
        </w:rPr>
        <w:tab/>
      </w:r>
      <w:r>
        <w:rPr>
          <w:rFonts w:eastAsia="宋体"/>
          <w:sz w:val="21"/>
          <w:szCs w:val="21"/>
        </w:rPr>
        <w:t>appreciation</w:t>
      </w:r>
      <w:r>
        <w:rPr>
          <w:rFonts w:eastAsia="宋体"/>
          <w:sz w:val="21"/>
          <w:szCs w:val="21"/>
        </w:rPr>
        <w:tab/>
      </w:r>
      <w:r>
        <w:rPr>
          <w:rFonts w:eastAsia="宋体"/>
          <w:sz w:val="21"/>
          <w:szCs w:val="21"/>
        </w:rPr>
        <w:t>C.</w:t>
      </w:r>
      <w:r>
        <w:rPr>
          <w:rFonts w:eastAsia="宋体"/>
          <w:sz w:val="21"/>
          <w:szCs w:val="21"/>
        </w:rPr>
        <w:tab/>
      </w:r>
      <w:r>
        <w:rPr>
          <w:rFonts w:eastAsia="宋体"/>
          <w:sz w:val="21"/>
          <w:szCs w:val="21"/>
        </w:rPr>
        <w:t>anxiety</w:t>
      </w:r>
      <w:r>
        <w:rPr>
          <w:rFonts w:eastAsia="宋体"/>
          <w:sz w:val="21"/>
          <w:szCs w:val="21"/>
        </w:rPr>
        <w:tab/>
      </w:r>
      <w:r>
        <w:rPr>
          <w:rFonts w:eastAsia="宋体"/>
          <w:sz w:val="21"/>
          <w:szCs w:val="21"/>
        </w:rPr>
        <w:t>D.</w:t>
      </w:r>
      <w:r>
        <w:rPr>
          <w:rFonts w:eastAsia="宋体"/>
          <w:sz w:val="21"/>
          <w:szCs w:val="21"/>
        </w:rPr>
        <w:tab/>
      </w:r>
      <w:r>
        <w:rPr>
          <w:rFonts w:eastAsia="宋体"/>
          <w:sz w:val="21"/>
          <w:szCs w:val="21"/>
        </w:rPr>
        <w:t>sympathy</w:t>
      </w:r>
    </w:p>
    <w:p>
      <w:pPr>
        <w:pStyle w:val="9"/>
        <w:spacing w:line="360" w:lineRule="auto"/>
        <w:ind w:firstLine="0"/>
        <w:rPr>
          <w:rFonts w:ascii="Times New Roman" w:hAnsi="Times New Roman" w:cs="Times New Roman"/>
          <w:sz w:val="21"/>
          <w:szCs w:val="21"/>
        </w:rPr>
      </w:pPr>
      <w:r>
        <w:rPr>
          <w:rFonts w:ascii="Times New Roman" w:hAnsi="Times New Roman" w:cs="Times New Roman"/>
          <w:sz w:val="21"/>
          <w:szCs w:val="21"/>
        </w:rPr>
        <w:t>第二节(共</w:t>
      </w:r>
      <w:r>
        <w:rPr>
          <w:rFonts w:ascii="Times New Roman" w:hAnsi="Times New Roman" w:cs="Times New Roman"/>
          <w:b/>
          <w:bCs/>
          <w:sz w:val="21"/>
          <w:szCs w:val="21"/>
          <w:lang w:val="en-US" w:bidi="en-US"/>
        </w:rPr>
        <w:t>10</w:t>
      </w:r>
      <w:r>
        <w:rPr>
          <w:rFonts w:ascii="Times New Roman" w:hAnsi="Times New Roman" w:cs="Times New Roman"/>
          <w:sz w:val="21"/>
          <w:szCs w:val="21"/>
        </w:rPr>
        <w:t>小题;每小题</w:t>
      </w:r>
      <w:r>
        <w:rPr>
          <w:rFonts w:ascii="Times New Roman" w:hAnsi="Times New Roman" w:cs="Times New Roman"/>
          <w:b/>
          <w:bCs/>
          <w:sz w:val="21"/>
          <w:szCs w:val="21"/>
          <w:lang w:val="en-US" w:bidi="en-US"/>
        </w:rPr>
        <w:t>1.5</w:t>
      </w:r>
      <w:r>
        <w:rPr>
          <w:rFonts w:ascii="Times New Roman" w:hAnsi="Times New Roman" w:cs="Times New Roman"/>
          <w:sz w:val="21"/>
          <w:szCs w:val="21"/>
        </w:rPr>
        <w:t>分，满分</w:t>
      </w:r>
      <w:r>
        <w:rPr>
          <w:rFonts w:ascii="Times New Roman" w:hAnsi="Times New Roman" w:cs="Times New Roman"/>
          <w:b/>
          <w:bCs/>
          <w:sz w:val="21"/>
          <w:szCs w:val="21"/>
          <w:lang w:val="en-US" w:bidi="en-US"/>
        </w:rPr>
        <w:t>15</w:t>
      </w:r>
      <w:r>
        <w:rPr>
          <w:rFonts w:ascii="Times New Roman" w:hAnsi="Times New Roman" w:cs="Times New Roman"/>
          <w:sz w:val="21"/>
          <w:szCs w:val="21"/>
        </w:rPr>
        <w:t>分)</w:t>
      </w:r>
    </w:p>
    <w:p>
      <w:pPr>
        <w:pStyle w:val="9"/>
        <w:spacing w:line="360" w:lineRule="auto"/>
        <w:ind w:firstLine="480"/>
        <w:rPr>
          <w:rFonts w:ascii="Times New Roman" w:hAnsi="Times New Roman" w:cs="Times New Roman"/>
          <w:sz w:val="21"/>
          <w:szCs w:val="21"/>
        </w:rPr>
      </w:pPr>
      <w:r>
        <w:rPr>
          <w:rFonts w:ascii="Times New Roman" w:hAnsi="Times New Roman" w:cs="Times New Roman"/>
          <w:sz w:val="21"/>
          <w:szCs w:val="21"/>
        </w:rPr>
        <w:t>阅读下面短文，在空白处填入1个适当的单词或括号内单词的正确形式。</w:t>
      </w:r>
    </w:p>
    <w:p>
      <w:pPr>
        <w:pStyle w:val="11"/>
        <w:tabs>
          <w:tab w:val="left" w:pos="6874"/>
        </w:tabs>
        <w:spacing w:line="360" w:lineRule="auto"/>
        <w:ind w:firstLine="480"/>
        <w:rPr>
          <w:rFonts w:eastAsia="宋体"/>
          <w:sz w:val="21"/>
          <w:szCs w:val="21"/>
        </w:rPr>
      </w:pPr>
      <w:r>
        <w:rPr>
          <w:rFonts w:eastAsia="宋体"/>
          <w:sz w:val="21"/>
          <w:szCs w:val="21"/>
        </w:rPr>
        <w:t>Incense</w:t>
      </w:r>
      <w:r>
        <w:rPr>
          <w:rFonts w:eastAsia="宋体"/>
          <w:sz w:val="21"/>
          <w:szCs w:val="21"/>
          <w:lang w:eastAsia="zh-CN" w:bidi="zh-CN"/>
        </w:rPr>
        <w:t>(</w:t>
      </w:r>
      <w:r>
        <w:rPr>
          <w:rFonts w:eastAsia="宋体"/>
          <w:sz w:val="21"/>
          <w:szCs w:val="21"/>
          <w:lang w:val="zh-CN" w:eastAsia="zh-CN" w:bidi="zh-CN"/>
        </w:rPr>
        <w:t>香</w:t>
      </w:r>
      <w:r>
        <w:rPr>
          <w:rFonts w:eastAsia="宋体"/>
          <w:sz w:val="21"/>
          <w:szCs w:val="21"/>
          <w:lang w:eastAsia="zh-CN" w:bidi="zh-CN"/>
        </w:rPr>
        <w:t>)</w:t>
      </w:r>
      <w:r>
        <w:rPr>
          <w:rFonts w:eastAsia="宋体"/>
          <w:sz w:val="21"/>
          <w:szCs w:val="21"/>
        </w:rPr>
        <w:t xml:space="preserve">is material that releases fragrant </w:t>
      </w:r>
      <w:r>
        <w:rPr>
          <w:rFonts w:eastAsia="宋体"/>
          <w:sz w:val="21"/>
          <w:szCs w:val="21"/>
          <w:lang w:eastAsia="zh-CN" w:bidi="zh-CN"/>
        </w:rPr>
        <w:t>(</w:t>
      </w:r>
      <w:r>
        <w:rPr>
          <w:rFonts w:eastAsia="宋体"/>
          <w:sz w:val="21"/>
          <w:szCs w:val="21"/>
          <w:lang w:val="zh-CN" w:eastAsia="zh-CN" w:bidi="zh-CN"/>
        </w:rPr>
        <w:t>芳香的</w:t>
      </w:r>
      <w:r>
        <w:rPr>
          <w:rFonts w:eastAsia="宋体"/>
          <w:sz w:val="21"/>
          <w:szCs w:val="21"/>
          <w:lang w:eastAsia="zh-CN" w:bidi="zh-CN"/>
        </w:rPr>
        <w:t>)</w:t>
      </w:r>
      <w:r>
        <w:rPr>
          <w:rFonts w:eastAsia="宋体"/>
          <w:sz w:val="21"/>
          <w:szCs w:val="21"/>
        </w:rPr>
        <w:t xml:space="preserve">smoke when burnt. Yang Jinqing, an inheritor of Qingyuan traditional incense making, has a burning desire </w:t>
      </w:r>
      <w:r>
        <w:rPr>
          <w:rFonts w:eastAsia="宋体"/>
          <w:sz w:val="21"/>
          <w:szCs w:val="21"/>
          <w:u w:val="single"/>
        </w:rPr>
        <w:t>56</w:t>
      </w:r>
      <w:r>
        <w:rPr>
          <w:rFonts w:eastAsia="宋体"/>
          <w:sz w:val="21"/>
          <w:szCs w:val="21"/>
        </w:rPr>
        <w:t>( develop) popular</w:t>
      </w:r>
    </w:p>
    <w:p>
      <w:pPr>
        <w:pStyle w:val="11"/>
        <w:tabs>
          <w:tab w:val="left" w:pos="1162"/>
        </w:tabs>
        <w:spacing w:line="360" w:lineRule="auto"/>
        <w:ind w:firstLine="0"/>
        <w:jc w:val="both"/>
        <w:rPr>
          <w:rFonts w:eastAsia="宋体"/>
          <w:sz w:val="21"/>
          <w:szCs w:val="21"/>
        </w:rPr>
      </w:pPr>
      <w:r>
        <w:rPr>
          <w:rFonts w:eastAsia="宋体"/>
          <w:sz w:val="21"/>
          <w:szCs w:val="21"/>
        </w:rPr>
        <w:t xml:space="preserve">fragrances. For decades, Yang has committed himself </w:t>
      </w:r>
      <w:r>
        <w:rPr>
          <w:rFonts w:eastAsia="宋体"/>
          <w:sz w:val="21"/>
          <w:szCs w:val="21"/>
          <w:u w:val="single"/>
        </w:rPr>
        <w:t>57</w:t>
      </w:r>
      <w:r>
        <w:rPr>
          <w:rFonts w:eastAsia="宋体"/>
          <w:sz w:val="21"/>
          <w:szCs w:val="21"/>
        </w:rPr>
        <w:t xml:space="preserve"> the traditional incense craft in Qingyuan,</w:t>
      </w:r>
      <w:r>
        <w:rPr>
          <w:rFonts w:eastAsia="宋体"/>
          <w:sz w:val="21"/>
          <w:szCs w:val="21"/>
        </w:rPr>
        <w:tab/>
      </w:r>
      <w:r>
        <w:rPr>
          <w:rFonts w:eastAsia="宋体"/>
          <w:sz w:val="21"/>
          <w:szCs w:val="21"/>
          <w:u w:val="single"/>
        </w:rPr>
        <w:t>58</w:t>
      </w:r>
      <w:r>
        <w:rPr>
          <w:rFonts w:eastAsia="宋体"/>
          <w:sz w:val="21"/>
          <w:szCs w:val="21"/>
        </w:rPr>
        <w:t xml:space="preserve"> was named a national intangible cultural heritage by the State Council in</w:t>
      </w:r>
      <w:r>
        <w:rPr>
          <w:rFonts w:hint="eastAsia" w:eastAsia="宋体"/>
          <w:sz w:val="21"/>
          <w:szCs w:val="21"/>
          <w:lang w:eastAsia="zh-CN"/>
        </w:rPr>
        <w:t xml:space="preserve"> </w:t>
      </w:r>
      <w:r>
        <w:rPr>
          <w:rFonts w:eastAsia="宋体"/>
          <w:sz w:val="21"/>
          <w:szCs w:val="21"/>
        </w:rPr>
        <w:t>June 2021.</w:t>
      </w:r>
    </w:p>
    <w:p>
      <w:pPr>
        <w:pStyle w:val="11"/>
        <w:spacing w:line="360" w:lineRule="auto"/>
        <w:ind w:firstLine="480"/>
        <w:jc w:val="both"/>
        <w:rPr>
          <w:rFonts w:eastAsia="宋体"/>
          <w:sz w:val="21"/>
          <w:szCs w:val="21"/>
        </w:rPr>
      </w:pPr>
      <w:r>
        <w:rPr>
          <w:rFonts w:eastAsia="宋体"/>
          <w:sz w:val="21"/>
          <w:szCs w:val="21"/>
        </w:rPr>
        <w:t xml:space="preserve">The country boasts a profound incense history </w:t>
      </w:r>
      <w:r>
        <w:rPr>
          <w:rFonts w:eastAsia="宋体"/>
          <w:sz w:val="21"/>
          <w:szCs w:val="21"/>
          <w:u w:val="single"/>
        </w:rPr>
        <w:t>59</w:t>
      </w:r>
      <w:r>
        <w:rPr>
          <w:rFonts w:eastAsia="宋体"/>
          <w:sz w:val="21"/>
          <w:szCs w:val="21"/>
        </w:rPr>
        <w:t xml:space="preserve"> ( date) back to before the Qin Dynasty. The craft and its culture thrived during the Song Dynasty. It found wider </w:t>
      </w:r>
      <w:r>
        <w:rPr>
          <w:rFonts w:eastAsia="宋体"/>
          <w:sz w:val="21"/>
          <w:szCs w:val="21"/>
          <w:u w:val="single"/>
        </w:rPr>
        <w:t>60</w:t>
      </w:r>
      <w:r>
        <w:rPr>
          <w:rFonts w:eastAsia="宋体"/>
          <w:sz w:val="21"/>
          <w:szCs w:val="21"/>
        </w:rPr>
        <w:t xml:space="preserve"> ( popular) during the Ming and Qing dynasties when it was used to fend off diseases, insects, mosquitoes and preserve people's health.</w:t>
      </w:r>
    </w:p>
    <w:p>
      <w:pPr>
        <w:pStyle w:val="11"/>
        <w:tabs>
          <w:tab w:val="left" w:pos="5371"/>
        </w:tabs>
        <w:spacing w:line="360" w:lineRule="auto"/>
        <w:ind w:firstLine="480"/>
        <w:jc w:val="both"/>
        <w:rPr>
          <w:rFonts w:eastAsia="宋体"/>
          <w:sz w:val="21"/>
          <w:szCs w:val="21"/>
        </w:rPr>
      </w:pPr>
      <w:r>
        <w:rPr>
          <w:rFonts w:eastAsia="宋体"/>
          <w:sz w:val="21"/>
          <w:szCs w:val="21"/>
        </w:rPr>
        <w:t xml:space="preserve">Qingyuan saw many incense workshops set up during the Song Dynasty, thanks to its close geographical location to abundant herbal resources </w:t>
      </w:r>
      <w:r>
        <w:rPr>
          <w:rFonts w:eastAsia="宋体"/>
          <w:sz w:val="21"/>
          <w:szCs w:val="21"/>
          <w:u w:val="single"/>
        </w:rPr>
        <w:t>61</w:t>
      </w:r>
      <w:r>
        <w:rPr>
          <w:rFonts w:eastAsia="宋体"/>
          <w:sz w:val="21"/>
          <w:szCs w:val="21"/>
        </w:rPr>
        <w:t>( hide) in the Taihang Mountains.</w:t>
      </w:r>
    </w:p>
    <w:p>
      <w:pPr>
        <w:pStyle w:val="11"/>
        <w:tabs>
          <w:tab w:val="left" w:pos="2703"/>
        </w:tabs>
        <w:spacing w:line="360" w:lineRule="auto"/>
        <w:ind w:firstLine="0"/>
        <w:rPr>
          <w:rFonts w:eastAsia="宋体"/>
          <w:sz w:val="21"/>
          <w:szCs w:val="21"/>
        </w:rPr>
      </w:pPr>
      <w:r>
        <w:rPr>
          <w:rFonts w:eastAsia="宋体"/>
          <w:sz w:val="21"/>
          <w:szCs w:val="21"/>
        </w:rPr>
        <w:t xml:space="preserve">Nowadays, with the </w:t>
      </w:r>
      <w:r>
        <w:rPr>
          <w:rFonts w:eastAsia="宋体"/>
          <w:sz w:val="21"/>
          <w:szCs w:val="21"/>
          <w:u w:val="single"/>
        </w:rPr>
        <w:t>62</w:t>
      </w:r>
      <w:r>
        <w:rPr>
          <w:rFonts w:eastAsia="宋体"/>
          <w:sz w:val="21"/>
          <w:szCs w:val="21"/>
        </w:rPr>
        <w:t xml:space="preserve">( increasing) expanding market, more than 50,000 people </w:t>
      </w:r>
      <w:r>
        <w:rPr>
          <w:rFonts w:eastAsia="宋体"/>
          <w:sz w:val="21"/>
          <w:szCs w:val="21"/>
          <w:u w:val="single"/>
        </w:rPr>
        <w:t>63</w:t>
      </w:r>
      <w:r>
        <w:rPr>
          <w:rFonts w:eastAsia="宋体"/>
          <w:sz w:val="21"/>
          <w:szCs w:val="21"/>
        </w:rPr>
        <w:t>(engage) in the incense business in more than 500 local incense businesses.</w:t>
      </w:r>
    </w:p>
    <w:p>
      <w:pPr>
        <w:pStyle w:val="11"/>
        <w:tabs>
          <w:tab w:val="left" w:pos="7454"/>
          <w:tab w:val="left" w:pos="7901"/>
        </w:tabs>
        <w:spacing w:line="360" w:lineRule="auto"/>
        <w:ind w:firstLine="480"/>
        <w:jc w:val="both"/>
        <w:rPr>
          <w:rFonts w:eastAsia="宋体"/>
          <w:sz w:val="21"/>
          <w:szCs w:val="21"/>
        </w:rPr>
      </w:pPr>
      <w:r>
        <w:rPr>
          <w:rFonts w:eastAsia="宋体"/>
          <w:sz w:val="21"/>
          <w:szCs w:val="21"/>
        </w:rPr>
        <w:t xml:space="preserve">Yang Jinqing has helped to establish an engineering center for herbal incense in Hubei that specializes in studying ancient recipes </w:t>
      </w:r>
      <w:r>
        <w:rPr>
          <w:rFonts w:eastAsia="宋体"/>
          <w:sz w:val="21"/>
          <w:szCs w:val="21"/>
          <w:u w:val="single"/>
        </w:rPr>
        <w:t>64</w:t>
      </w:r>
      <w:r>
        <w:rPr>
          <w:rFonts w:eastAsia="宋体"/>
          <w:sz w:val="21"/>
          <w:szCs w:val="21"/>
        </w:rPr>
        <w:t xml:space="preserve"> developing new crafts based on the fragrance. "We might think incense culture is very elegant and, therefore, far away from us, but it is actually very close to our lives." he says. "When drinking tea, playing chess, reading or writing,</w:t>
      </w:r>
      <w:r>
        <w:rPr>
          <w:rFonts w:eastAsia="宋体"/>
          <w:sz w:val="21"/>
          <w:szCs w:val="21"/>
          <w:u w:val="single"/>
        </w:rPr>
        <w:t>65</w:t>
      </w:r>
      <w:r>
        <w:rPr>
          <w:rFonts w:eastAsia="宋体"/>
          <w:sz w:val="21"/>
          <w:szCs w:val="21"/>
          <w:u w:val="single"/>
          <w:lang w:eastAsia="zh-CN" w:bidi="zh-CN"/>
        </w:rPr>
        <w:t xml:space="preserve"> </w:t>
      </w:r>
      <w:r>
        <w:rPr>
          <w:rFonts w:eastAsia="宋体"/>
          <w:sz w:val="21"/>
          <w:szCs w:val="21"/>
        </w:rPr>
        <w:t>(light)</w:t>
      </w:r>
    </w:p>
    <w:p>
      <w:pPr>
        <w:pStyle w:val="11"/>
        <w:spacing w:line="360" w:lineRule="auto"/>
        <w:ind w:firstLine="0"/>
        <w:rPr>
          <w:rFonts w:eastAsia="宋体"/>
          <w:sz w:val="21"/>
          <w:szCs w:val="21"/>
        </w:rPr>
      </w:pPr>
      <w:r>
        <w:rPr>
          <w:rFonts w:eastAsia="宋体"/>
          <w:sz w:val="21"/>
          <w:szCs w:val="21"/>
        </w:rPr>
        <w:t>an incense stick can help calm the nerves and concentrate the mind.”</w:t>
      </w:r>
    </w:p>
    <w:p>
      <w:pPr>
        <w:pStyle w:val="11"/>
        <w:spacing w:line="360" w:lineRule="auto"/>
        <w:ind w:firstLine="480"/>
        <w:rPr>
          <w:rFonts w:eastAsia="宋体"/>
          <w:sz w:val="21"/>
          <w:szCs w:val="21"/>
          <w:lang w:eastAsia="zh-CN"/>
        </w:rPr>
      </w:pPr>
      <w:r>
        <w:rPr>
          <w:rFonts w:eastAsia="宋体"/>
          <w:sz w:val="21"/>
          <w:szCs w:val="21"/>
        </w:rPr>
        <w:t>“I want future generations to appreciate the charm of China's incense culture and craft."</w:t>
      </w:r>
      <w:r>
        <w:rPr>
          <w:rFonts w:eastAsia="宋体"/>
          <w:sz w:val="21"/>
          <w:szCs w:val="21"/>
          <w:lang w:eastAsia="zh-CN" w:bidi="zh-CN"/>
        </w:rPr>
        <w:t xml:space="preserve"> </w:t>
      </w:r>
      <w:r>
        <w:rPr>
          <w:rFonts w:eastAsia="宋体"/>
          <w:sz w:val="21"/>
          <w:szCs w:val="21"/>
        </w:rPr>
        <w:t xml:space="preserve"> </w:t>
      </w:r>
      <w:r>
        <w:rPr>
          <w:rFonts w:eastAsia="宋体"/>
          <w:sz w:val="21"/>
          <w:szCs w:val="21"/>
          <w:lang w:eastAsia="zh-CN"/>
        </w:rPr>
        <w:t xml:space="preserve">he adds. </w:t>
      </w:r>
      <w:r>
        <w:rPr>
          <w:rFonts w:eastAsia="宋体"/>
          <w:sz w:val="21"/>
          <w:szCs w:val="21"/>
          <w:lang w:val="zh-CN" w:eastAsia="zh-CN" w:bidi="zh-CN"/>
        </w:rPr>
        <w:t>第四部分写作(共两节，满分</w:t>
      </w:r>
      <w:r>
        <w:rPr>
          <w:rFonts w:eastAsia="宋体"/>
          <w:b/>
          <w:bCs/>
          <w:sz w:val="21"/>
          <w:szCs w:val="21"/>
          <w:lang w:eastAsia="zh-CN"/>
        </w:rPr>
        <w:t>40</w:t>
      </w:r>
      <w:r>
        <w:rPr>
          <w:rFonts w:eastAsia="宋体"/>
          <w:sz w:val="21"/>
          <w:szCs w:val="21"/>
          <w:lang w:val="zh-CN" w:eastAsia="zh-CN" w:bidi="zh-CN"/>
        </w:rPr>
        <w:t>分) 第一节书面表达(满分</w:t>
      </w:r>
      <w:r>
        <w:rPr>
          <w:rFonts w:eastAsia="宋体"/>
          <w:b/>
          <w:bCs/>
          <w:sz w:val="21"/>
          <w:szCs w:val="21"/>
          <w:lang w:val="zh-CN" w:eastAsia="zh-CN" w:bidi="zh-CN"/>
        </w:rPr>
        <w:t>15</w:t>
      </w:r>
      <w:r>
        <w:rPr>
          <w:rFonts w:eastAsia="宋体"/>
          <w:sz w:val="21"/>
          <w:szCs w:val="21"/>
          <w:lang w:val="zh-CN" w:eastAsia="zh-CN" w:bidi="zh-CN"/>
        </w:rPr>
        <w:t>分)</w:t>
      </w:r>
    </w:p>
    <w:p>
      <w:pPr>
        <w:pStyle w:val="9"/>
        <w:spacing w:line="360" w:lineRule="auto"/>
        <w:ind w:firstLine="480"/>
        <w:rPr>
          <w:rFonts w:ascii="Times New Roman" w:hAnsi="Times New Roman" w:cs="Times New Roman"/>
          <w:sz w:val="21"/>
          <w:szCs w:val="21"/>
        </w:rPr>
      </w:pPr>
      <w:r>
        <w:rPr>
          <w:rFonts w:ascii="Times New Roman" w:hAnsi="Times New Roman" w:cs="Times New Roman"/>
          <w:sz w:val="21"/>
          <w:szCs w:val="21"/>
        </w:rPr>
        <w:t>假定你是李华。你班计划与新西兰姊妹学校某班级在线共上一堂介绍“传统体育项目”的 交流课。请你代表班级写封邮件给对方班长</w:t>
      </w:r>
      <w:r>
        <w:rPr>
          <w:rFonts w:ascii="Times New Roman" w:hAnsi="Times New Roman" w:cs="Times New Roman"/>
          <w:sz w:val="21"/>
          <w:szCs w:val="21"/>
          <w:lang w:val="en-US" w:bidi="en-US"/>
        </w:rPr>
        <w:t>Hans,</w:t>
      </w:r>
      <w:r>
        <w:rPr>
          <w:rFonts w:ascii="Times New Roman" w:hAnsi="Times New Roman" w:cs="Times New Roman"/>
          <w:sz w:val="21"/>
          <w:szCs w:val="21"/>
        </w:rPr>
        <w:t>内容包括：</w:t>
      </w:r>
    </w:p>
    <w:p>
      <w:pPr>
        <w:pStyle w:val="9"/>
        <w:spacing w:line="360" w:lineRule="auto"/>
        <w:ind w:firstLine="480"/>
        <w:rPr>
          <w:rFonts w:ascii="Times New Roman" w:hAnsi="Times New Roman" w:cs="Times New Roman"/>
          <w:sz w:val="21"/>
          <w:szCs w:val="21"/>
        </w:rPr>
      </w:pPr>
      <w:r>
        <w:rPr>
          <w:rFonts w:ascii="Times New Roman" w:hAnsi="Times New Roman" w:cs="Times New Roman"/>
          <w:sz w:val="21"/>
          <w:szCs w:val="21"/>
          <w:lang w:val="en-US" w:bidi="en-US"/>
        </w:rPr>
        <w:t>1.</w:t>
      </w:r>
      <w:r>
        <w:rPr>
          <w:rFonts w:ascii="Times New Roman" w:hAnsi="Times New Roman" w:cs="Times New Roman"/>
          <w:sz w:val="21"/>
          <w:szCs w:val="21"/>
        </w:rPr>
        <w:t>交流的目的；</w:t>
      </w:r>
    </w:p>
    <w:p>
      <w:pPr>
        <w:pStyle w:val="9"/>
        <w:spacing w:line="360" w:lineRule="auto"/>
        <w:ind w:firstLine="480"/>
        <w:rPr>
          <w:rFonts w:ascii="Times New Roman" w:hAnsi="Times New Roman" w:cs="Times New Roman"/>
          <w:sz w:val="21"/>
          <w:szCs w:val="21"/>
        </w:rPr>
      </w:pPr>
      <w:r>
        <w:rPr>
          <w:rFonts w:ascii="Times New Roman" w:hAnsi="Times New Roman" w:cs="Times New Roman"/>
          <w:sz w:val="21"/>
          <w:szCs w:val="21"/>
          <w:lang w:val="en-US" w:bidi="en-US"/>
        </w:rPr>
        <w:t>2.</w:t>
      </w:r>
      <w:r>
        <w:rPr>
          <w:rFonts w:ascii="Times New Roman" w:hAnsi="Times New Roman" w:cs="Times New Roman"/>
          <w:sz w:val="21"/>
          <w:szCs w:val="21"/>
        </w:rPr>
        <w:t>告知相关事宜；</w:t>
      </w:r>
    </w:p>
    <w:p>
      <w:pPr>
        <w:pStyle w:val="9"/>
        <w:spacing w:line="360" w:lineRule="auto"/>
        <w:ind w:firstLine="480"/>
        <w:rPr>
          <w:rFonts w:ascii="Times New Roman" w:hAnsi="Times New Roman" w:cs="Times New Roman"/>
          <w:sz w:val="21"/>
          <w:szCs w:val="21"/>
        </w:rPr>
      </w:pPr>
      <w:r>
        <w:rPr>
          <w:rFonts w:ascii="Times New Roman" w:hAnsi="Times New Roman" w:cs="Times New Roman"/>
          <w:sz w:val="21"/>
          <w:szCs w:val="21"/>
          <w:lang w:val="en-US" w:bidi="en-US"/>
        </w:rPr>
        <w:t>3.</w:t>
      </w:r>
      <w:r>
        <w:rPr>
          <w:rFonts w:ascii="Times New Roman" w:hAnsi="Times New Roman" w:cs="Times New Roman"/>
          <w:sz w:val="21"/>
          <w:szCs w:val="21"/>
        </w:rPr>
        <w:t>征求意见。</w:t>
      </w:r>
    </w:p>
    <w:p>
      <w:pPr>
        <w:pStyle w:val="9"/>
        <w:spacing w:line="360" w:lineRule="auto"/>
        <w:rPr>
          <w:rFonts w:ascii="Times New Roman" w:hAnsi="Times New Roman" w:cs="Times New Roman"/>
          <w:sz w:val="21"/>
          <w:szCs w:val="21"/>
        </w:rPr>
      </w:pPr>
      <w:r>
        <w:rPr>
          <w:rFonts w:ascii="Times New Roman" w:hAnsi="Times New Roman" w:cs="Times New Roman"/>
          <w:sz w:val="21"/>
          <w:szCs w:val="21"/>
        </w:rPr>
        <w:t>注意：</w:t>
      </w:r>
    </w:p>
    <w:p>
      <w:pPr>
        <w:pStyle w:val="9"/>
        <w:spacing w:line="360" w:lineRule="auto"/>
        <w:ind w:firstLine="480"/>
        <w:jc w:val="both"/>
        <w:rPr>
          <w:rFonts w:ascii="Times New Roman" w:hAnsi="Times New Roman" w:cs="Times New Roman"/>
          <w:sz w:val="21"/>
          <w:szCs w:val="21"/>
        </w:rPr>
      </w:pPr>
      <w:r>
        <w:rPr>
          <w:rFonts w:ascii="Times New Roman" w:hAnsi="Times New Roman" w:cs="Times New Roman"/>
          <w:sz w:val="21"/>
          <w:szCs w:val="21"/>
          <w:lang w:val="en-US" w:bidi="en-US"/>
        </w:rPr>
        <w:t>1.</w:t>
      </w:r>
      <w:r>
        <w:rPr>
          <w:rFonts w:ascii="Times New Roman" w:hAnsi="Times New Roman" w:cs="Times New Roman"/>
          <w:sz w:val="21"/>
          <w:szCs w:val="21"/>
        </w:rPr>
        <w:t>词数80左右；</w:t>
      </w:r>
    </w:p>
    <w:p>
      <w:pPr>
        <w:pStyle w:val="9"/>
        <w:spacing w:line="360" w:lineRule="auto"/>
        <w:ind w:firstLine="480"/>
        <w:jc w:val="both"/>
        <w:rPr>
          <w:rFonts w:ascii="Times New Roman" w:hAnsi="Times New Roman" w:cs="Times New Roman"/>
          <w:sz w:val="21"/>
          <w:szCs w:val="21"/>
        </w:rPr>
      </w:pPr>
      <w:r>
        <w:rPr>
          <w:rFonts w:ascii="Times New Roman" w:hAnsi="Times New Roman" w:cs="Times New Roman"/>
          <w:sz w:val="21"/>
          <w:szCs w:val="21"/>
          <w:lang w:val="en-US" w:bidi="en-US"/>
        </w:rPr>
        <w:t>2.</w:t>
      </w:r>
      <w:r>
        <w:rPr>
          <w:rFonts w:ascii="Times New Roman" w:hAnsi="Times New Roman" w:cs="Times New Roman"/>
          <w:sz w:val="21"/>
          <w:szCs w:val="21"/>
        </w:rPr>
        <w:t>请在答题卡的相应位置作答。</w:t>
      </w:r>
    </w:p>
    <w:p>
      <w:pPr>
        <w:pStyle w:val="11"/>
        <w:spacing w:line="360" w:lineRule="auto"/>
        <w:ind w:firstLine="0"/>
        <w:jc w:val="both"/>
        <w:rPr>
          <w:rFonts w:eastAsia="宋体"/>
          <w:sz w:val="21"/>
          <w:szCs w:val="21"/>
          <w:lang w:eastAsia="zh-CN"/>
        </w:rPr>
      </w:pPr>
      <w:r>
        <w:rPr>
          <w:rFonts w:eastAsia="宋体"/>
          <w:sz w:val="21"/>
          <w:szCs w:val="21"/>
          <w:lang w:eastAsia="zh-CN"/>
        </w:rPr>
        <w:t>Dear Hans,</w:t>
      </w:r>
    </w:p>
    <w:p>
      <w:pPr>
        <w:pStyle w:val="11"/>
        <w:spacing w:line="360" w:lineRule="auto"/>
        <w:ind w:firstLine="0"/>
        <w:jc w:val="both"/>
        <w:rPr>
          <w:rFonts w:eastAsia="宋体"/>
          <w:sz w:val="21"/>
          <w:szCs w:val="21"/>
          <w:lang w:eastAsia="zh-CN"/>
        </w:rPr>
      </w:pPr>
    </w:p>
    <w:p>
      <w:pPr>
        <w:pStyle w:val="11"/>
        <w:spacing w:line="360" w:lineRule="auto"/>
        <w:ind w:firstLine="0"/>
        <w:jc w:val="both"/>
        <w:rPr>
          <w:rFonts w:eastAsia="宋体"/>
          <w:sz w:val="21"/>
          <w:szCs w:val="21"/>
          <w:lang w:eastAsia="zh-CN"/>
        </w:rPr>
      </w:pPr>
    </w:p>
    <w:p>
      <w:pPr>
        <w:pStyle w:val="11"/>
        <w:spacing w:line="360" w:lineRule="auto"/>
        <w:ind w:firstLine="0"/>
        <w:jc w:val="both"/>
        <w:rPr>
          <w:rFonts w:eastAsia="宋体"/>
          <w:sz w:val="21"/>
          <w:szCs w:val="21"/>
          <w:lang w:eastAsia="zh-CN"/>
        </w:rPr>
      </w:pPr>
    </w:p>
    <w:p>
      <w:pPr>
        <w:pStyle w:val="11"/>
        <w:spacing w:line="360" w:lineRule="auto"/>
        <w:ind w:firstLine="8085" w:firstLineChars="3850"/>
        <w:rPr>
          <w:rFonts w:eastAsia="宋体"/>
          <w:sz w:val="21"/>
          <w:szCs w:val="21"/>
          <w:lang w:eastAsia="zh-CN"/>
        </w:rPr>
      </w:pPr>
      <w:r>
        <w:rPr>
          <w:rFonts w:eastAsia="宋体"/>
          <w:sz w:val="21"/>
          <w:szCs w:val="21"/>
          <w:lang w:eastAsia="zh-CN"/>
        </w:rPr>
        <w:t>Yours</w:t>
      </w:r>
      <w:r>
        <w:rPr>
          <w:rFonts w:eastAsia="宋体"/>
          <w:sz w:val="21"/>
          <w:szCs w:val="21"/>
          <w:lang w:val="zh-CN" w:eastAsia="zh-CN" w:bidi="zh-CN"/>
        </w:rPr>
        <w:t>,</w:t>
      </w:r>
    </w:p>
    <w:p>
      <w:pPr>
        <w:pStyle w:val="9"/>
        <w:spacing w:line="360" w:lineRule="auto"/>
        <w:ind w:firstLine="7980"/>
        <w:jc w:val="both"/>
        <w:rPr>
          <w:rFonts w:ascii="Times New Roman" w:hAnsi="Times New Roman" w:cs="Times New Roman"/>
          <w:sz w:val="21"/>
          <w:szCs w:val="21"/>
          <w:lang w:val="en-US" w:bidi="en-US"/>
        </w:rPr>
      </w:pPr>
      <w:r>
        <w:rPr>
          <w:rFonts w:ascii="Times New Roman" w:hAnsi="Times New Roman" w:cs="Times New Roman"/>
          <w:sz w:val="21"/>
          <w:szCs w:val="21"/>
          <w:lang w:val="en-US" w:bidi="en-US"/>
        </w:rPr>
        <w:t xml:space="preserve">Li Hua </w:t>
      </w:r>
    </w:p>
    <w:p>
      <w:pPr>
        <w:pStyle w:val="9"/>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第二节读后续写（满分</w:t>
      </w:r>
      <w:r>
        <w:rPr>
          <w:rFonts w:ascii="Times New Roman" w:hAnsi="Times New Roman" w:cs="Times New Roman"/>
          <w:sz w:val="21"/>
          <w:szCs w:val="21"/>
          <w:lang w:val="en-US" w:bidi="en-US"/>
        </w:rPr>
        <w:t>25</w:t>
      </w:r>
      <w:r>
        <w:rPr>
          <w:rFonts w:ascii="Times New Roman" w:hAnsi="Times New Roman" w:cs="Times New Roman"/>
          <w:sz w:val="21"/>
          <w:szCs w:val="21"/>
        </w:rPr>
        <w:t>分）</w:t>
      </w:r>
    </w:p>
    <w:p>
      <w:pPr>
        <w:pStyle w:val="9"/>
        <w:spacing w:line="360" w:lineRule="auto"/>
        <w:ind w:firstLine="480"/>
        <w:rPr>
          <w:rFonts w:ascii="Times New Roman" w:hAnsi="Times New Roman" w:cs="Times New Roman"/>
          <w:sz w:val="21"/>
          <w:szCs w:val="21"/>
        </w:rPr>
      </w:pPr>
      <w:r>
        <w:rPr>
          <w:rFonts w:ascii="Times New Roman" w:hAnsi="Times New Roman" w:cs="Times New Roman"/>
          <w:sz w:val="21"/>
          <w:szCs w:val="21"/>
        </w:rPr>
        <w:t>阅读下面材料，根据其内容和所给段落开头语续写两段，使之构成一篇完整的短文。</w:t>
      </w:r>
    </w:p>
    <w:p>
      <w:pPr>
        <w:pStyle w:val="11"/>
        <w:spacing w:line="360" w:lineRule="auto"/>
        <w:ind w:firstLine="480"/>
        <w:jc w:val="both"/>
        <w:rPr>
          <w:rFonts w:eastAsia="宋体"/>
          <w:sz w:val="21"/>
          <w:szCs w:val="21"/>
        </w:rPr>
      </w:pPr>
      <w:r>
        <w:rPr>
          <w:rFonts w:eastAsia="宋体"/>
          <w:sz w:val="21"/>
          <w:szCs w:val="21"/>
        </w:rPr>
        <w:t>It was a warm summer morning. I had just finished reading the grocery specials in the paper. I didn't really need anything for the next few days. Nothing stuck out as a particularly good deal （</w:t>
      </w:r>
      <w:r>
        <w:rPr>
          <w:rFonts w:eastAsia="宋体"/>
          <w:sz w:val="21"/>
          <w:szCs w:val="21"/>
          <w:lang w:val="zh-CN" w:eastAsia="zh-CN" w:bidi="zh-CN"/>
        </w:rPr>
        <w:t>划</w:t>
      </w:r>
      <w:r>
        <w:rPr>
          <w:rFonts w:eastAsia="宋体"/>
          <w:sz w:val="21"/>
          <w:szCs w:val="21"/>
          <w:lang w:eastAsia="zh-CN" w:bidi="zh-CN"/>
        </w:rPr>
        <w:t xml:space="preserve"> </w:t>
      </w:r>
      <w:r>
        <w:rPr>
          <w:rFonts w:eastAsia="宋体"/>
          <w:sz w:val="21"/>
          <w:szCs w:val="21"/>
          <w:lang w:val="zh-CN" w:eastAsia="zh-CN" w:bidi="zh-CN"/>
        </w:rPr>
        <w:t>算</w:t>
      </w:r>
      <w:r>
        <w:rPr>
          <w:rFonts w:eastAsia="宋体"/>
          <w:sz w:val="21"/>
          <w:szCs w:val="21"/>
          <w:lang w:eastAsia="zh-CN" w:bidi="zh-CN"/>
        </w:rPr>
        <w:t>）</w:t>
      </w:r>
      <w:r>
        <w:rPr>
          <w:rFonts w:eastAsia="宋体"/>
          <w:sz w:val="21"/>
          <w:szCs w:val="21"/>
        </w:rPr>
        <w:t>except the bonus chicken packs.</w:t>
      </w:r>
    </w:p>
    <w:p>
      <w:pPr>
        <w:pStyle w:val="11"/>
        <w:spacing w:line="360" w:lineRule="auto"/>
        <w:ind w:firstLine="480"/>
        <w:jc w:val="both"/>
        <w:rPr>
          <w:rFonts w:eastAsia="宋体"/>
          <w:sz w:val="21"/>
          <w:szCs w:val="21"/>
        </w:rPr>
      </w:pPr>
      <w:r>
        <w:rPr>
          <w:rFonts w:eastAsia="宋体"/>
          <w:sz w:val="21"/>
          <w:szCs w:val="21"/>
        </w:rPr>
        <w:t>Five minutes later I headed to the store on my bike ： helmet on my head, old pack on my back, and five bucks in my pocket. The temperature seemed to have gone up a little. I locked up my bike and went in. I headed straight back to the meat counter. I grabbed a package weighing slightly over ten pounds, and then headed for the checkout.</w:t>
      </w:r>
    </w:p>
    <w:p>
      <w:pPr>
        <w:pStyle w:val="11"/>
        <w:spacing w:line="360" w:lineRule="auto"/>
        <w:ind w:firstLine="480"/>
        <w:jc w:val="both"/>
        <w:rPr>
          <w:rFonts w:eastAsia="宋体"/>
          <w:sz w:val="21"/>
          <w:szCs w:val="21"/>
        </w:rPr>
      </w:pPr>
      <w:r>
        <w:rPr>
          <w:rFonts w:eastAsia="宋体"/>
          <w:sz w:val="21"/>
          <w:szCs w:val="21"/>
        </w:rPr>
        <w:t>“Paper or plastic, "</w:t>
      </w:r>
      <w:r>
        <w:rPr>
          <w:rFonts w:eastAsia="宋体"/>
          <w:sz w:val="21"/>
          <w:szCs w:val="21"/>
          <w:lang w:eastAsia="zh-CN" w:bidi="zh-CN"/>
        </w:rPr>
        <w:t xml:space="preserve"> </w:t>
      </w:r>
      <w:r>
        <w:rPr>
          <w:rFonts w:eastAsia="宋体"/>
          <w:sz w:val="21"/>
          <w:szCs w:val="21"/>
        </w:rPr>
        <w:t xml:space="preserve"> the clerk asked. She gave me a whole lot of change for so much meat and slipped the family pack into a sack, with most of it sticking out the top.</w:t>
      </w:r>
    </w:p>
    <w:p>
      <w:pPr>
        <w:pStyle w:val="11"/>
        <w:spacing w:line="360" w:lineRule="auto"/>
        <w:ind w:firstLine="480"/>
        <w:jc w:val="both"/>
        <w:rPr>
          <w:rFonts w:eastAsia="宋体"/>
          <w:sz w:val="21"/>
          <w:szCs w:val="21"/>
        </w:rPr>
      </w:pPr>
      <w:r>
        <w:rPr>
          <w:rFonts w:eastAsia="宋体"/>
          <w:sz w:val="21"/>
          <w:szCs w:val="21"/>
        </w:rPr>
        <w:t>I headed outside, pleased with my purchase and with visions of fried chicken and chicken and rice in my head. Reality set in when the air hit my face. Not warm air, but really hot air. I realized I didn't have the car, so the chicken would be riding on my back.</w:t>
      </w:r>
    </w:p>
    <w:p>
      <w:pPr>
        <w:pStyle w:val="11"/>
        <w:spacing w:line="360" w:lineRule="auto"/>
        <w:ind w:firstLine="480"/>
        <w:jc w:val="both"/>
        <w:rPr>
          <w:rFonts w:eastAsia="宋体"/>
          <w:sz w:val="21"/>
          <w:szCs w:val="21"/>
        </w:rPr>
      </w:pPr>
      <w:r>
        <w:rPr>
          <w:rFonts w:eastAsia="宋体"/>
          <w:sz w:val="21"/>
          <w:szCs w:val="21"/>
        </w:rPr>
        <w:t>Actually the partially frozen chicken felt cold against my back. In my head I began to count the number of stop signs left before I got home. The signal light turned yellow so I stopped.</w:t>
      </w:r>
    </w:p>
    <w:p>
      <w:pPr>
        <w:pStyle w:val="11"/>
        <w:spacing w:line="360" w:lineRule="auto"/>
        <w:ind w:firstLine="480"/>
        <w:jc w:val="both"/>
        <w:rPr>
          <w:rFonts w:eastAsia="宋体"/>
          <w:sz w:val="21"/>
          <w:szCs w:val="21"/>
        </w:rPr>
      </w:pPr>
      <w:r>
        <w:rPr>
          <w:rFonts w:eastAsia="宋体"/>
          <w:sz w:val="21"/>
          <w:szCs w:val="21"/>
        </w:rPr>
        <w:t>For a moment at the signal, it was quiet. Then I heard a woman start screaming. The light turned green but the cars didn't move. Maybe there had been an accident? I looked behind me even though I never heard any cars' crunch</w:t>
      </w:r>
      <w:r>
        <w:rPr>
          <w:rFonts w:eastAsia="宋体"/>
          <w:sz w:val="21"/>
          <w:szCs w:val="21"/>
          <w:lang w:eastAsia="zh-CN" w:bidi="zh-CN"/>
        </w:rPr>
        <w:t>（</w:t>
      </w:r>
      <w:r>
        <w:rPr>
          <w:rFonts w:eastAsia="宋体"/>
          <w:sz w:val="21"/>
          <w:szCs w:val="21"/>
          <w:lang w:val="zh-CN" w:eastAsia="zh-CN" w:bidi="zh-CN"/>
        </w:rPr>
        <w:t>碾压声</w:t>
      </w:r>
      <w:r>
        <w:rPr>
          <w:rFonts w:eastAsia="宋体"/>
          <w:sz w:val="21"/>
          <w:szCs w:val="21"/>
          <w:lang w:eastAsia="zh-CN" w:bidi="zh-CN"/>
        </w:rPr>
        <w:t>）.</w:t>
      </w:r>
    </w:p>
    <w:p>
      <w:pPr>
        <w:pStyle w:val="11"/>
        <w:spacing w:line="360" w:lineRule="auto"/>
        <w:ind w:firstLine="480"/>
        <w:jc w:val="both"/>
        <w:rPr>
          <w:rFonts w:eastAsia="宋体"/>
          <w:sz w:val="21"/>
          <w:szCs w:val="21"/>
        </w:rPr>
      </w:pPr>
      <w:r>
        <w:rPr>
          <w:rFonts w:eastAsia="宋体"/>
          <w:sz w:val="21"/>
          <w:szCs w:val="21"/>
        </w:rPr>
        <w:t>What I saw was a small herd of people coming up the road towards me. There was a man in a suit, a woman with a beach towel, and a few others. I heard someone yell, 'I'm a nurse. " I looked around again and still, no visible accident. Moving faster, this herd of folks started talking loudly in my direction.</w:t>
      </w:r>
    </w:p>
    <w:p>
      <w:pPr>
        <w:pStyle w:val="11"/>
        <w:spacing w:line="360" w:lineRule="auto"/>
        <w:ind w:firstLine="480"/>
        <w:jc w:val="both"/>
        <w:rPr>
          <w:rFonts w:eastAsia="宋体"/>
          <w:sz w:val="21"/>
          <w:szCs w:val="21"/>
        </w:rPr>
      </w:pPr>
      <w:r>
        <w:rPr>
          <w:rFonts w:eastAsia="宋体"/>
          <w:sz w:val="21"/>
          <w:szCs w:val="21"/>
        </w:rPr>
        <w:t>“Were you in an accident" Are you alright?"</w:t>
      </w:r>
      <w:r>
        <w:rPr>
          <w:rFonts w:eastAsia="宋体"/>
          <w:sz w:val="21"/>
          <w:szCs w:val="21"/>
          <w:lang w:eastAsia="zh-CN" w:bidi="zh-CN"/>
        </w:rPr>
        <w:t xml:space="preserve"> </w:t>
      </w:r>
      <w:r>
        <w:rPr>
          <w:rFonts w:eastAsia="宋体"/>
          <w:sz w:val="21"/>
          <w:szCs w:val="21"/>
        </w:rPr>
        <w:t>Who are they talking to, I wondered?</w:t>
      </w:r>
    </w:p>
    <w:p>
      <w:pPr>
        <w:pStyle w:val="11"/>
        <w:spacing w:line="360" w:lineRule="auto"/>
        <w:ind w:firstLine="480"/>
        <w:jc w:val="both"/>
        <w:rPr>
          <w:rFonts w:eastAsia="宋体"/>
          <w:sz w:val="21"/>
          <w:szCs w:val="21"/>
          <w:lang w:eastAsia="zh-CN"/>
        </w:rPr>
      </w:pPr>
      <w:r>
        <w:rPr>
          <w:rFonts w:eastAsia="宋体"/>
          <w:sz w:val="21"/>
          <w:szCs w:val="21"/>
        </w:rPr>
        <w:t xml:space="preserve">I had no idea what was wrong. </w:t>
      </w:r>
      <w:r>
        <w:rPr>
          <w:rFonts w:eastAsia="宋体"/>
          <w:sz w:val="21"/>
          <w:szCs w:val="21"/>
          <w:lang w:eastAsia="zh-CN"/>
        </w:rPr>
        <w:t>I was puzzled!</w:t>
      </w:r>
    </w:p>
    <w:p>
      <w:pPr>
        <w:pStyle w:val="9"/>
        <w:spacing w:line="360" w:lineRule="auto"/>
        <w:jc w:val="both"/>
        <w:rPr>
          <w:rFonts w:ascii="Times New Roman" w:hAnsi="Times New Roman" w:cs="Times New Roman"/>
          <w:sz w:val="21"/>
          <w:szCs w:val="21"/>
        </w:rPr>
      </w:pPr>
      <w:r>
        <w:rPr>
          <w:rFonts w:ascii="Times New Roman" w:hAnsi="Times New Roman" w:cs="Times New Roman"/>
          <w:sz w:val="21"/>
          <w:szCs w:val="21"/>
        </w:rPr>
        <w:t>注意：</w:t>
      </w:r>
    </w:p>
    <w:p>
      <w:pPr>
        <w:pStyle w:val="9"/>
        <w:spacing w:line="360" w:lineRule="auto"/>
        <w:ind w:firstLine="480"/>
        <w:jc w:val="both"/>
        <w:rPr>
          <w:rFonts w:ascii="Times New Roman" w:hAnsi="Times New Roman" w:cs="Times New Roman"/>
          <w:sz w:val="21"/>
          <w:szCs w:val="21"/>
        </w:rPr>
      </w:pPr>
      <w:r>
        <w:rPr>
          <w:rFonts w:ascii="Times New Roman" w:hAnsi="Times New Roman" w:cs="Times New Roman"/>
          <w:sz w:val="21"/>
          <w:szCs w:val="21"/>
          <w:lang w:val="en-US" w:bidi="en-US"/>
        </w:rPr>
        <w:t xml:space="preserve">1 </w:t>
      </w:r>
      <w:r>
        <w:rPr>
          <w:rFonts w:ascii="Times New Roman" w:hAnsi="Times New Roman" w:cs="Times New Roman"/>
          <w:sz w:val="21"/>
          <w:szCs w:val="21"/>
        </w:rPr>
        <w:t>.续写词数应为150左右；</w:t>
      </w:r>
    </w:p>
    <w:p>
      <w:pPr>
        <w:pStyle w:val="9"/>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2.续写部分分为两段，每段的开头语已为你写好。</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"Look, you are bleeding! Why don't you get off your bike and take off your backpack?"</w:t>
      </w:r>
    </w:p>
    <w:p>
      <w:pPr>
        <w:spacing w:line="360" w:lineRule="auto"/>
        <w:rPr>
          <w:rFonts w:ascii="Times New Roman" w:hAnsi="Times New Roman" w:cs="Times New Roman"/>
          <w:sz w:val="21"/>
          <w:szCs w:val="21"/>
        </w:rPr>
      </w:pPr>
    </w:p>
    <w:p>
      <w:pPr>
        <w:spacing w:line="360" w:lineRule="auto"/>
        <w:rPr>
          <w:rFonts w:ascii="Times New Roman" w:hAnsi="Times New Roman" w:cs="Times New Roman"/>
          <w:sz w:val="21"/>
          <w:szCs w:val="21"/>
        </w:rPr>
      </w:pPr>
    </w:p>
    <w:p>
      <w:pPr>
        <w:spacing w:line="360" w:lineRule="auto"/>
        <w:rPr>
          <w:rFonts w:ascii="Times New Roman" w:hAnsi="Times New Roman" w:cs="Times New Roman"/>
          <w:sz w:val="21"/>
          <w:szCs w:val="21"/>
        </w:rPr>
      </w:pPr>
    </w:p>
    <w:p>
      <w:pPr>
        <w:spacing w:line="360" w:lineRule="auto"/>
        <w:ind w:firstLine="525" w:firstLineChars="250"/>
        <w:rPr>
          <w:rFonts w:ascii="Times New Roman" w:hAnsi="Times New Roman" w:cs="Times New Roman"/>
          <w:sz w:val="21"/>
          <w:szCs w:val="21"/>
        </w:rPr>
        <w:sectPr>
          <w:headerReference r:id="rId3" w:type="default"/>
          <w:footerReference r:id="rId4" w:type="default"/>
          <w:pgSz w:w="11906" w:h="16838"/>
          <w:pgMar w:top="1134" w:right="1134" w:bottom="1134" w:left="1134" w:header="522" w:footer="432" w:gutter="0"/>
          <w:pgNumType w:start="1"/>
          <w:cols w:space="720" w:num="1"/>
          <w:docGrid w:linePitch="360" w:charSpace="0"/>
        </w:sectPr>
      </w:pPr>
      <w:r>
        <w:rPr>
          <w:rFonts w:ascii="Times New Roman" w:hAnsi="Times New Roman" w:cs="Times New Roman"/>
          <w:sz w:val="21"/>
          <w:szCs w:val="21"/>
        </w:rPr>
        <w:t>“It's my chicken；"  I told the group of people.</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Times New Roman" w:hAnsi="Times New Roman" w:eastAsia="宋体" w:cs="Times New Roman"/>
        <w:color w:val="auto"/>
        <w:sz w:val="2"/>
        <w:szCs w:val="2"/>
        <w:lang w:eastAsia="zh-CN" w:bidi="ar-SA"/>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both"/>
      <w:rPr>
        <w:rFonts w:ascii="Times New Roman" w:hAnsi="Times New Roman" w:eastAsia="宋体" w:cs="Times New Roman"/>
        <w:color w:val="auto"/>
        <w:sz w:val="2"/>
        <w:szCs w:val="2"/>
        <w:lang w:eastAsia="zh-CN" w:bidi="ar-SA"/>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81"/>
  <w:drawingGridVerticalSpacing w:val="181"/>
  <w:characterSpacingControl w:val="compressPunctuation"/>
  <w:hdrShapeDefaults>
    <o:shapelayout v:ext="edit">
      <o:idmap v:ext="edit" data="2"/>
    </o:shapelayout>
  </w:hdrShapeDefault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6D"/>
    <w:rsid w:val="00016056"/>
    <w:rsid w:val="004151FC"/>
    <w:rsid w:val="008706FD"/>
    <w:rsid w:val="00C02FC6"/>
    <w:rsid w:val="00D1136D"/>
    <w:rsid w:val="4B27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5"/>
    <w:unhideWhenUsed/>
    <w:uiPriority w:val="99"/>
    <w:pPr>
      <w:tabs>
        <w:tab w:val="center" w:pos="4153"/>
        <w:tab w:val="right" w:pos="8306"/>
      </w:tabs>
      <w:snapToGrid w:val="0"/>
    </w:pPr>
    <w:rPr>
      <w:rFonts w:ascii="Times New Roman" w:hAnsi="Times New Roman" w:eastAsia="宋体" w:cs="Times New Roman"/>
      <w:color w:val="auto"/>
      <w:sz w:val="18"/>
      <w:szCs w:val="18"/>
      <w:lang w:eastAsia="zh-CN" w:bidi="ar-SA"/>
    </w:rPr>
  </w:style>
  <w:style w:type="paragraph" w:styleId="3">
    <w:name w:val="header"/>
    <w:basedOn w:val="1"/>
    <w:link w:val="14"/>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color w:val="auto"/>
      <w:sz w:val="18"/>
      <w:szCs w:val="18"/>
      <w:lang w:eastAsia="zh-CN" w:bidi="ar-SA"/>
    </w:rPr>
  </w:style>
  <w:style w:type="character" w:customStyle="1" w:styleId="6">
    <w:name w:val="标题 #1_"/>
    <w:basedOn w:val="5"/>
    <w:link w:val="7"/>
    <w:uiPriority w:val="0"/>
    <w:rPr>
      <w:rFonts w:ascii="宋体" w:hAnsi="宋体" w:eastAsia="宋体" w:cs="宋体"/>
      <w:sz w:val="30"/>
      <w:szCs w:val="30"/>
      <w:u w:val="none"/>
      <w:lang w:val="zh-CN" w:eastAsia="zh-CN" w:bidi="zh-CN"/>
    </w:rPr>
  </w:style>
  <w:style w:type="paragraph" w:customStyle="1" w:styleId="7">
    <w:name w:val="标题 #1"/>
    <w:basedOn w:val="1"/>
    <w:link w:val="6"/>
    <w:qFormat/>
    <w:uiPriority w:val="0"/>
    <w:pPr>
      <w:spacing w:after="300" w:line="518" w:lineRule="exact"/>
      <w:jc w:val="center"/>
      <w:outlineLvl w:val="0"/>
    </w:pPr>
    <w:rPr>
      <w:rFonts w:ascii="宋体" w:hAnsi="宋体" w:eastAsia="宋体" w:cs="宋体"/>
      <w:sz w:val="30"/>
      <w:szCs w:val="30"/>
      <w:lang w:val="zh-CN" w:eastAsia="zh-CN" w:bidi="zh-CN"/>
    </w:rPr>
  </w:style>
  <w:style w:type="character" w:customStyle="1" w:styleId="8">
    <w:name w:val="正文文本 (2)_"/>
    <w:basedOn w:val="5"/>
    <w:link w:val="9"/>
    <w:uiPriority w:val="0"/>
    <w:rPr>
      <w:rFonts w:ascii="宋体" w:hAnsi="宋体" w:eastAsia="宋体" w:cs="宋体"/>
      <w:sz w:val="20"/>
      <w:szCs w:val="20"/>
      <w:u w:val="none"/>
      <w:lang w:val="zh-CN" w:eastAsia="zh-CN" w:bidi="zh-CN"/>
    </w:rPr>
  </w:style>
  <w:style w:type="paragraph" w:customStyle="1" w:styleId="9">
    <w:name w:val="正文文本 (2)"/>
    <w:basedOn w:val="1"/>
    <w:link w:val="8"/>
    <w:uiPriority w:val="0"/>
    <w:pPr>
      <w:spacing w:line="278" w:lineRule="exact"/>
      <w:ind w:firstLine="420"/>
    </w:pPr>
    <w:rPr>
      <w:rFonts w:ascii="宋体" w:hAnsi="宋体" w:eastAsia="宋体" w:cs="宋体"/>
      <w:sz w:val="20"/>
      <w:szCs w:val="20"/>
      <w:lang w:val="zh-CN" w:eastAsia="zh-CN" w:bidi="zh-CN"/>
    </w:rPr>
  </w:style>
  <w:style w:type="character" w:customStyle="1" w:styleId="10">
    <w:name w:val="正文文本_"/>
    <w:basedOn w:val="5"/>
    <w:link w:val="11"/>
    <w:qFormat/>
    <w:uiPriority w:val="0"/>
    <w:rPr>
      <w:rFonts w:ascii="Times New Roman" w:hAnsi="Times New Roman" w:eastAsia="Times New Roman" w:cs="Times New Roman"/>
      <w:sz w:val="19"/>
      <w:szCs w:val="19"/>
      <w:u w:val="none"/>
    </w:rPr>
  </w:style>
  <w:style w:type="paragraph" w:customStyle="1" w:styleId="11">
    <w:name w:val="正文文本1"/>
    <w:basedOn w:val="1"/>
    <w:link w:val="10"/>
    <w:uiPriority w:val="0"/>
    <w:pPr>
      <w:spacing w:line="293" w:lineRule="auto"/>
      <w:ind w:firstLine="400"/>
    </w:pPr>
    <w:rPr>
      <w:rFonts w:ascii="Times New Roman" w:hAnsi="Times New Roman" w:eastAsia="Times New Roman" w:cs="Times New Roman"/>
      <w:sz w:val="19"/>
      <w:szCs w:val="19"/>
    </w:rPr>
  </w:style>
  <w:style w:type="character" w:customStyle="1" w:styleId="12">
    <w:name w:val="标题 #2_"/>
    <w:basedOn w:val="5"/>
    <w:link w:val="13"/>
    <w:qFormat/>
    <w:uiPriority w:val="0"/>
    <w:rPr>
      <w:rFonts w:ascii="Times New Roman" w:hAnsi="Times New Roman" w:eastAsia="Times New Roman" w:cs="Times New Roman"/>
      <w:b/>
      <w:bCs/>
      <w:sz w:val="20"/>
      <w:szCs w:val="20"/>
      <w:u w:val="none"/>
      <w:lang w:val="zh-CN" w:eastAsia="zh-CN" w:bidi="zh-CN"/>
    </w:rPr>
  </w:style>
  <w:style w:type="paragraph" w:customStyle="1" w:styleId="13">
    <w:name w:val="标题 #2"/>
    <w:basedOn w:val="1"/>
    <w:link w:val="12"/>
    <w:uiPriority w:val="0"/>
    <w:pPr>
      <w:spacing w:line="276" w:lineRule="auto"/>
      <w:jc w:val="center"/>
      <w:outlineLvl w:val="1"/>
    </w:pPr>
    <w:rPr>
      <w:rFonts w:ascii="Times New Roman" w:hAnsi="Times New Roman" w:eastAsia="Times New Roman" w:cs="Times New Roman"/>
      <w:b/>
      <w:bCs/>
      <w:sz w:val="20"/>
      <w:szCs w:val="20"/>
      <w:lang w:val="zh-CN" w:eastAsia="zh-CN" w:bidi="zh-CN"/>
    </w:rPr>
  </w:style>
  <w:style w:type="character" w:customStyle="1" w:styleId="14">
    <w:name w:val="页眉 Char"/>
    <w:link w:val="3"/>
    <w:semiHidden/>
    <w:uiPriority w:val="99"/>
    <w:rPr>
      <w:rFonts w:ascii="Times New Roman" w:hAnsi="Times New Roman" w:eastAsia="宋体" w:cs="Times New Roman"/>
      <w:sz w:val="18"/>
      <w:szCs w:val="18"/>
      <w:lang w:eastAsia="zh-CN" w:bidi="ar-SA"/>
    </w:rPr>
  </w:style>
  <w:style w:type="character" w:customStyle="1" w:styleId="15">
    <w:name w:val="页脚 Char"/>
    <w:link w:val="2"/>
    <w:semiHidden/>
    <w:uiPriority w:val="99"/>
    <w:rPr>
      <w:rFonts w:ascii="Times New Roman" w:hAnsi="Times New Roman" w:eastAsia="宋体" w:cs="Times New Roman"/>
      <w:sz w:val="18"/>
      <w:szCs w:val="18"/>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3132</Words>
  <Characters>17853</Characters>
  <Lines>148</Lines>
  <Paragraphs>41</Paragraphs>
  <TotalTime>8</TotalTime>
  <ScaleCrop>false</ScaleCrop>
  <LinksUpToDate>false</LinksUpToDate>
  <CharactersWithSpaces>20944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2023-03-14T02:22:00Z</dcterms:created>
  <dc:creator>24147</dc:creator>
  <cp:lastModifiedBy>24147</cp:lastModifiedBy>
  <dcterms:modified xsi:type="dcterms:W3CDTF">2023-03-15T12:38:22Z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