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0F29" w14:textId="3DE1932D" w:rsidR="007B18A7" w:rsidRDefault="007A4495" w:rsidP="007A4495">
      <w:pPr>
        <w:jc w:val="center"/>
        <w:rPr>
          <w:rFonts w:ascii="宋体" w:eastAsia="宋体" w:hAnsi="宋体"/>
          <w:sz w:val="28"/>
          <w:szCs w:val="28"/>
        </w:rPr>
      </w:pPr>
      <w:r w:rsidRPr="007A4495">
        <w:rPr>
          <w:rFonts w:ascii="宋体" w:eastAsia="宋体" w:hAnsi="宋体" w:hint="eastAsia"/>
          <w:sz w:val="28"/>
          <w:szCs w:val="28"/>
        </w:rPr>
        <w:t>缅怀翻译泰斗许渊冲：“诗译英法唯一人”</w:t>
      </w:r>
    </w:p>
    <w:p w14:paraId="2DB72BDE" w14:textId="12AF2C20" w:rsidR="007A4495" w:rsidRPr="007A4495" w:rsidRDefault="007A4495" w:rsidP="007A4495">
      <w:pPr>
        <w:rPr>
          <w:rFonts w:ascii="Times New Roman" w:eastAsia="宋体" w:hAnsi="Times New Roman" w:cs="Times New Roman"/>
          <w:szCs w:val="21"/>
        </w:rPr>
      </w:pPr>
      <w:r w:rsidRPr="007A4495">
        <w:rPr>
          <w:rFonts w:ascii="Times New Roman" w:eastAsia="宋体" w:hAnsi="Times New Roman" w:cs="Times New Roman"/>
          <w:b/>
          <w:bCs/>
          <w:szCs w:val="21"/>
        </w:rPr>
        <w:t>Topic</w:t>
      </w:r>
      <w:r w:rsidRPr="007A4495">
        <w:rPr>
          <w:rFonts w:ascii="宋体" w:eastAsia="宋体" w:hAnsi="宋体" w:cs="Times New Roman" w:hint="eastAsia"/>
          <w:szCs w:val="21"/>
        </w:rPr>
        <w:t>：</w:t>
      </w:r>
      <w:bookmarkStart w:id="0" w:name="_Hlk73885361"/>
      <w:r w:rsidR="004A45C8" w:rsidRPr="004A45C8">
        <w:rPr>
          <w:rFonts w:ascii="Times New Roman" w:eastAsia="宋体" w:hAnsi="Times New Roman" w:cs="Times New Roman"/>
          <w:szCs w:val="21"/>
        </w:rPr>
        <w:t>Introduction to Persons</w:t>
      </w:r>
      <w:r w:rsidR="004A45C8">
        <w:rPr>
          <w:rFonts w:ascii="Times New Roman" w:eastAsia="宋体" w:hAnsi="Times New Roman" w:cs="Times New Roman" w:hint="eastAsia"/>
          <w:szCs w:val="21"/>
        </w:rPr>
        <w:t>：</w:t>
      </w:r>
      <w:r w:rsidR="004A45C8">
        <w:rPr>
          <w:rFonts w:ascii="Times New Roman" w:eastAsia="宋体" w:hAnsi="Times New Roman" w:cs="Times New Roman" w:hint="eastAsia"/>
          <w:szCs w:val="21"/>
        </w:rPr>
        <w:t>Xu</w:t>
      </w:r>
      <w:r w:rsidR="004A45C8">
        <w:rPr>
          <w:rFonts w:ascii="Times New Roman" w:eastAsia="宋体" w:hAnsi="Times New Roman" w:cs="Times New Roman"/>
          <w:szCs w:val="21"/>
        </w:rPr>
        <w:t xml:space="preserve"> Y</w:t>
      </w:r>
      <w:r w:rsidR="004A45C8">
        <w:rPr>
          <w:rFonts w:ascii="Times New Roman" w:eastAsia="宋体" w:hAnsi="Times New Roman" w:cs="Times New Roman" w:hint="eastAsia"/>
          <w:szCs w:val="21"/>
        </w:rPr>
        <w:t>uan</w:t>
      </w:r>
      <w:r w:rsidR="004A45C8">
        <w:rPr>
          <w:rFonts w:ascii="Times New Roman" w:eastAsia="宋体" w:hAnsi="Times New Roman" w:cs="Times New Roman"/>
          <w:szCs w:val="21"/>
        </w:rPr>
        <w:t>chong.</w:t>
      </w:r>
    </w:p>
    <w:bookmarkEnd w:id="0"/>
    <w:p w14:paraId="671AB41F" w14:textId="77777777" w:rsidR="007A4495" w:rsidRPr="007A4495" w:rsidRDefault="007A4495" w:rsidP="007A4495">
      <w:pPr>
        <w:rPr>
          <w:rFonts w:ascii="Times New Roman" w:eastAsia="宋体" w:hAnsi="Times New Roman" w:cs="Times New Roman"/>
          <w:b/>
          <w:bCs/>
          <w:szCs w:val="21"/>
        </w:rPr>
      </w:pPr>
      <w:r w:rsidRPr="007A4495">
        <w:rPr>
          <w:rFonts w:ascii="Times New Roman" w:eastAsia="宋体" w:hAnsi="Times New Roman" w:cs="Times New Roman"/>
          <w:b/>
          <w:bCs/>
          <w:szCs w:val="21"/>
        </w:rPr>
        <w:t>Teaching objectives:</w:t>
      </w:r>
    </w:p>
    <w:p w14:paraId="7DF949C4" w14:textId="77777777" w:rsidR="004A45C8" w:rsidRPr="004A45C8" w:rsidRDefault="004A45C8" w:rsidP="004A45C8">
      <w:pPr>
        <w:rPr>
          <w:rFonts w:ascii="Times New Roman" w:eastAsia="宋体" w:hAnsi="Times New Roman" w:cs="Times New Roman"/>
          <w:szCs w:val="21"/>
        </w:rPr>
      </w:pPr>
      <w:bookmarkStart w:id="1" w:name="_Hlk75161906"/>
      <w:r w:rsidRPr="004A45C8">
        <w:rPr>
          <w:rFonts w:ascii="Times New Roman" w:eastAsia="宋体" w:hAnsi="Times New Roman" w:cs="Times New Roman"/>
          <w:szCs w:val="21"/>
        </w:rPr>
        <w:t>1.</w:t>
      </w:r>
      <w:r w:rsidRPr="004A45C8">
        <w:rPr>
          <w:rFonts w:ascii="Times New Roman" w:eastAsia="宋体" w:hAnsi="Times New Roman" w:cs="Times New Roman"/>
          <w:szCs w:val="21"/>
        </w:rPr>
        <w:tab/>
        <w:t>Xu’s life introduction</w:t>
      </w:r>
    </w:p>
    <w:p w14:paraId="5F8FD2A5" w14:textId="77777777" w:rsidR="004A45C8" w:rsidRPr="004A45C8" w:rsidRDefault="004A45C8" w:rsidP="004A45C8">
      <w:pPr>
        <w:rPr>
          <w:rFonts w:ascii="Times New Roman" w:eastAsia="宋体" w:hAnsi="Times New Roman" w:cs="Times New Roman"/>
          <w:szCs w:val="21"/>
        </w:rPr>
      </w:pPr>
      <w:r w:rsidRPr="004A45C8">
        <w:rPr>
          <w:rFonts w:ascii="Times New Roman" w:eastAsia="宋体" w:hAnsi="Times New Roman" w:cs="Times New Roman"/>
          <w:szCs w:val="21"/>
        </w:rPr>
        <w:t>2.</w:t>
      </w:r>
      <w:r w:rsidRPr="004A45C8">
        <w:rPr>
          <w:rFonts w:ascii="Times New Roman" w:eastAsia="宋体" w:hAnsi="Times New Roman" w:cs="Times New Roman"/>
          <w:szCs w:val="21"/>
        </w:rPr>
        <w:tab/>
      </w:r>
      <w:bookmarkStart w:id="2" w:name="_Hlk75162879"/>
      <w:r w:rsidRPr="004A45C8">
        <w:rPr>
          <w:rFonts w:ascii="Times New Roman" w:eastAsia="宋体" w:hAnsi="Times New Roman" w:cs="Times New Roman"/>
          <w:szCs w:val="21"/>
        </w:rPr>
        <w:t>The translation theories</w:t>
      </w:r>
      <w:bookmarkEnd w:id="2"/>
    </w:p>
    <w:p w14:paraId="2B90FA41" w14:textId="77777777" w:rsidR="004A45C8" w:rsidRPr="004A45C8" w:rsidRDefault="004A45C8" w:rsidP="004A45C8">
      <w:pPr>
        <w:rPr>
          <w:rFonts w:ascii="Times New Roman" w:eastAsia="宋体" w:hAnsi="Times New Roman" w:cs="Times New Roman"/>
          <w:szCs w:val="21"/>
        </w:rPr>
      </w:pPr>
      <w:r w:rsidRPr="004A45C8">
        <w:rPr>
          <w:rFonts w:ascii="Times New Roman" w:eastAsia="宋体" w:hAnsi="Times New Roman" w:cs="Times New Roman"/>
          <w:szCs w:val="21"/>
        </w:rPr>
        <w:t>3.</w:t>
      </w:r>
      <w:r w:rsidRPr="004A45C8">
        <w:rPr>
          <w:rFonts w:ascii="Times New Roman" w:eastAsia="宋体" w:hAnsi="Times New Roman" w:cs="Times New Roman"/>
          <w:szCs w:val="21"/>
        </w:rPr>
        <w:tab/>
        <w:t>The major works and appreciation</w:t>
      </w:r>
    </w:p>
    <w:p w14:paraId="73DD622E" w14:textId="2BD453F9" w:rsidR="004A45C8" w:rsidRPr="004A45C8" w:rsidRDefault="004A45C8" w:rsidP="004A45C8">
      <w:pPr>
        <w:rPr>
          <w:rFonts w:ascii="Times New Roman" w:eastAsia="宋体" w:hAnsi="Times New Roman" w:cs="Times New Roman"/>
          <w:szCs w:val="21"/>
        </w:rPr>
      </w:pPr>
      <w:r w:rsidRPr="004A45C8">
        <w:rPr>
          <w:rFonts w:ascii="Times New Roman" w:eastAsia="宋体" w:hAnsi="Times New Roman" w:cs="Times New Roman"/>
          <w:szCs w:val="21"/>
        </w:rPr>
        <w:t>4.</w:t>
      </w:r>
      <w:r w:rsidRPr="004A45C8">
        <w:rPr>
          <w:rFonts w:ascii="Times New Roman" w:eastAsia="宋体" w:hAnsi="Times New Roman" w:cs="Times New Roman"/>
          <w:szCs w:val="21"/>
        </w:rPr>
        <w:tab/>
        <w:t xml:space="preserve">The </w:t>
      </w:r>
      <w:r w:rsidR="001C479E">
        <w:rPr>
          <w:rFonts w:ascii="Times New Roman" w:eastAsia="宋体" w:hAnsi="Times New Roman" w:cs="Times New Roman"/>
          <w:szCs w:val="21"/>
        </w:rPr>
        <w:t>comments from others</w:t>
      </w:r>
    </w:p>
    <w:p w14:paraId="0568DD52" w14:textId="77777777" w:rsidR="004A45C8" w:rsidRDefault="004A45C8" w:rsidP="004A45C8">
      <w:pPr>
        <w:rPr>
          <w:rFonts w:ascii="Times New Roman" w:eastAsia="宋体" w:hAnsi="Times New Roman" w:cs="Times New Roman"/>
          <w:szCs w:val="21"/>
        </w:rPr>
      </w:pPr>
      <w:r w:rsidRPr="004A45C8">
        <w:rPr>
          <w:rFonts w:ascii="Times New Roman" w:eastAsia="宋体" w:hAnsi="Times New Roman" w:cs="Times New Roman"/>
          <w:szCs w:val="21"/>
        </w:rPr>
        <w:t>5.</w:t>
      </w:r>
      <w:r w:rsidRPr="004A45C8">
        <w:rPr>
          <w:rFonts w:ascii="Times New Roman" w:eastAsia="宋体" w:hAnsi="Times New Roman" w:cs="Times New Roman"/>
          <w:szCs w:val="21"/>
        </w:rPr>
        <w:tab/>
        <w:t>The effect on us</w:t>
      </w:r>
    </w:p>
    <w:bookmarkEnd w:id="1"/>
    <w:p w14:paraId="6DED8267" w14:textId="7C4CE013" w:rsidR="007A4495" w:rsidRDefault="007A4495" w:rsidP="004A45C8">
      <w:pPr>
        <w:rPr>
          <w:rFonts w:ascii="Times New Roman" w:eastAsia="宋体" w:hAnsi="Times New Roman" w:cs="Times New Roman"/>
          <w:b/>
          <w:bCs/>
          <w:szCs w:val="21"/>
        </w:rPr>
      </w:pPr>
      <w:r w:rsidRPr="007A4495">
        <w:rPr>
          <w:rFonts w:ascii="Times New Roman" w:eastAsia="宋体" w:hAnsi="Times New Roman" w:cs="Times New Roman"/>
          <w:b/>
          <w:bCs/>
          <w:szCs w:val="21"/>
        </w:rPr>
        <w:t>Teaching focus:</w:t>
      </w:r>
    </w:p>
    <w:p w14:paraId="78CF9F72" w14:textId="77777777" w:rsidR="00CC30F6" w:rsidRPr="00CC30F6" w:rsidRDefault="00CC30F6" w:rsidP="00CC30F6">
      <w:pPr>
        <w:rPr>
          <w:rFonts w:ascii="Times New Roman" w:eastAsia="宋体" w:hAnsi="Times New Roman" w:cs="Times New Roman"/>
          <w:szCs w:val="21"/>
        </w:rPr>
      </w:pPr>
      <w:r w:rsidRPr="00CC30F6">
        <w:rPr>
          <w:rFonts w:ascii="Times New Roman" w:eastAsia="宋体" w:hAnsi="Times New Roman" w:cs="Times New Roman"/>
          <w:szCs w:val="21"/>
        </w:rPr>
        <w:t>1.</w:t>
      </w:r>
      <w:r w:rsidRPr="00CC30F6">
        <w:rPr>
          <w:rFonts w:ascii="Times New Roman" w:eastAsia="宋体" w:hAnsi="Times New Roman" w:cs="Times New Roman"/>
          <w:szCs w:val="21"/>
        </w:rPr>
        <w:tab/>
        <w:t>Xu’s life introduction</w:t>
      </w:r>
    </w:p>
    <w:p w14:paraId="5024D685" w14:textId="77777777" w:rsidR="00CC30F6" w:rsidRPr="00CC30F6" w:rsidRDefault="00CC30F6" w:rsidP="00CC30F6">
      <w:pPr>
        <w:rPr>
          <w:rFonts w:ascii="Times New Roman" w:eastAsia="宋体" w:hAnsi="Times New Roman" w:cs="Times New Roman"/>
          <w:szCs w:val="21"/>
        </w:rPr>
      </w:pPr>
      <w:r w:rsidRPr="00CC30F6">
        <w:rPr>
          <w:rFonts w:ascii="Times New Roman" w:eastAsia="宋体" w:hAnsi="Times New Roman" w:cs="Times New Roman"/>
          <w:szCs w:val="21"/>
        </w:rPr>
        <w:t>2.</w:t>
      </w:r>
      <w:r w:rsidRPr="00CC30F6">
        <w:rPr>
          <w:rFonts w:ascii="Times New Roman" w:eastAsia="宋体" w:hAnsi="Times New Roman" w:cs="Times New Roman"/>
          <w:szCs w:val="21"/>
        </w:rPr>
        <w:tab/>
        <w:t>The translation theories</w:t>
      </w:r>
    </w:p>
    <w:p w14:paraId="30467AC5" w14:textId="0CEE5A40" w:rsidR="00CC30F6" w:rsidRDefault="00CC30F6" w:rsidP="00CC30F6">
      <w:pPr>
        <w:rPr>
          <w:rFonts w:ascii="Times New Roman" w:eastAsia="宋体" w:hAnsi="Times New Roman" w:cs="Times New Roman"/>
          <w:szCs w:val="21"/>
        </w:rPr>
      </w:pPr>
      <w:r w:rsidRPr="00CC30F6">
        <w:rPr>
          <w:rFonts w:ascii="Times New Roman" w:eastAsia="宋体" w:hAnsi="Times New Roman" w:cs="Times New Roman"/>
          <w:szCs w:val="21"/>
        </w:rPr>
        <w:t>3.</w:t>
      </w:r>
      <w:r w:rsidRPr="00CC30F6">
        <w:rPr>
          <w:rFonts w:ascii="Times New Roman" w:eastAsia="宋体" w:hAnsi="Times New Roman" w:cs="Times New Roman"/>
          <w:szCs w:val="21"/>
        </w:rPr>
        <w:tab/>
        <w:t>The major works and appreciation</w:t>
      </w:r>
    </w:p>
    <w:p w14:paraId="2F09075E" w14:textId="0E5154E4" w:rsidR="00BB711F" w:rsidRPr="003D5A1B" w:rsidRDefault="00BB711F" w:rsidP="00CC30F6">
      <w:pPr>
        <w:rPr>
          <w:rFonts w:ascii="Times New Roman" w:eastAsia="宋体" w:hAnsi="Times New Roman" w:cs="Times New Roman"/>
          <w:b/>
          <w:bCs/>
          <w:szCs w:val="21"/>
        </w:rPr>
      </w:pPr>
      <w:r w:rsidRPr="003D5A1B">
        <w:rPr>
          <w:rFonts w:ascii="Times New Roman" w:eastAsia="宋体" w:hAnsi="Times New Roman" w:cs="Times New Roman"/>
          <w:b/>
          <w:bCs/>
          <w:szCs w:val="21"/>
        </w:rPr>
        <w:t xml:space="preserve">Teaching </w:t>
      </w:r>
      <w:r w:rsidR="003D5A1B" w:rsidRPr="003D5A1B">
        <w:rPr>
          <w:rFonts w:ascii="Times New Roman" w:eastAsia="宋体" w:hAnsi="Times New Roman" w:cs="Times New Roman"/>
          <w:b/>
          <w:bCs/>
          <w:szCs w:val="21"/>
        </w:rPr>
        <w:t>dicitulties</w:t>
      </w:r>
      <w:r w:rsidRPr="003D5A1B">
        <w:rPr>
          <w:rFonts w:ascii="Times New Roman" w:eastAsia="宋体" w:hAnsi="Times New Roman" w:cs="Times New Roman"/>
          <w:b/>
          <w:bCs/>
          <w:szCs w:val="21"/>
        </w:rPr>
        <w:t>:</w:t>
      </w:r>
    </w:p>
    <w:p w14:paraId="6132630D" w14:textId="330058E8" w:rsidR="003D5A1B" w:rsidRPr="00CC30F6" w:rsidRDefault="003D5A1B" w:rsidP="00CC30F6">
      <w:pPr>
        <w:rPr>
          <w:rFonts w:ascii="Times New Roman" w:eastAsia="宋体" w:hAnsi="Times New Roman" w:cs="Times New Roman"/>
          <w:szCs w:val="21"/>
        </w:rPr>
      </w:pPr>
      <w:r w:rsidRPr="003D5A1B">
        <w:rPr>
          <w:rFonts w:ascii="Times New Roman" w:eastAsia="宋体" w:hAnsi="Times New Roman" w:cs="Times New Roman"/>
          <w:szCs w:val="21"/>
        </w:rPr>
        <w:t>The translation theories</w:t>
      </w:r>
    </w:p>
    <w:p w14:paraId="34E09588" w14:textId="77777777" w:rsidR="007A4495" w:rsidRPr="007A4495" w:rsidRDefault="007A4495" w:rsidP="007A4495">
      <w:pPr>
        <w:rPr>
          <w:rFonts w:ascii="Times New Roman" w:eastAsia="宋体" w:hAnsi="Times New Roman" w:cs="Times New Roman"/>
          <w:b/>
          <w:bCs/>
          <w:szCs w:val="21"/>
        </w:rPr>
      </w:pPr>
      <w:bookmarkStart w:id="3" w:name="_Hlk75162796"/>
      <w:r w:rsidRPr="007A4495">
        <w:rPr>
          <w:rFonts w:ascii="Times New Roman" w:eastAsia="宋体" w:hAnsi="Times New Roman" w:cs="Times New Roman" w:hint="eastAsia"/>
          <w:b/>
          <w:bCs/>
          <w:szCs w:val="21"/>
        </w:rPr>
        <w:t>T</w:t>
      </w:r>
      <w:r w:rsidRPr="007A4495">
        <w:rPr>
          <w:rFonts w:ascii="Times New Roman" w:eastAsia="宋体" w:hAnsi="Times New Roman" w:cs="Times New Roman"/>
          <w:b/>
          <w:bCs/>
          <w:szCs w:val="21"/>
        </w:rPr>
        <w:t>eaching process:</w:t>
      </w:r>
    </w:p>
    <w:bookmarkEnd w:id="3"/>
    <w:p w14:paraId="26D554D4" w14:textId="77777777" w:rsidR="007A4495" w:rsidRPr="007A4495" w:rsidRDefault="007A4495" w:rsidP="007A4495">
      <w:pPr>
        <w:rPr>
          <w:rFonts w:ascii="Times New Roman" w:eastAsia="宋体" w:hAnsi="Times New Roman" w:cs="Times New Roman"/>
          <w:b/>
          <w:bCs/>
          <w:szCs w:val="21"/>
        </w:rPr>
      </w:pPr>
      <w:r w:rsidRPr="007A4495">
        <w:rPr>
          <w:rFonts w:ascii="Times New Roman" w:eastAsia="宋体" w:hAnsi="Times New Roman" w:cs="Times New Roman"/>
          <w:b/>
          <w:bCs/>
          <w:szCs w:val="21"/>
        </w:rPr>
        <w:t xml:space="preserve">Step 1. Warming up </w:t>
      </w:r>
    </w:p>
    <w:p w14:paraId="11D804E2" w14:textId="66A97FDB" w:rsidR="007A4495" w:rsidRPr="00CC30F6" w:rsidRDefault="007A4495" w:rsidP="00CC30F6">
      <w:pPr>
        <w:numPr>
          <w:ilvl w:val="0"/>
          <w:numId w:val="3"/>
        </w:numPr>
        <w:rPr>
          <w:rFonts w:ascii="Times New Roman" w:eastAsia="宋体" w:hAnsi="Times New Roman" w:cs="Times New Roman"/>
          <w:b/>
          <w:bCs/>
          <w:szCs w:val="21"/>
        </w:rPr>
      </w:pPr>
      <w:r w:rsidRPr="007A4495">
        <w:rPr>
          <w:rFonts w:ascii="Times New Roman" w:eastAsia="宋体" w:hAnsi="Times New Roman" w:cs="Times New Roman"/>
          <w:b/>
          <w:bCs/>
          <w:szCs w:val="21"/>
        </w:rPr>
        <w:t>Lead in</w:t>
      </w:r>
      <w:r w:rsidR="00CC30F6">
        <w:rPr>
          <w:rFonts w:ascii="Times New Roman" w:eastAsia="宋体" w:hAnsi="Times New Roman" w:cs="Times New Roman"/>
          <w:b/>
          <w:bCs/>
          <w:szCs w:val="21"/>
        </w:rPr>
        <w:t xml:space="preserve">--- </w:t>
      </w:r>
      <w:r w:rsidR="00CC30F6" w:rsidRPr="00CC30F6">
        <w:rPr>
          <w:rFonts w:ascii="Times New Roman" w:eastAsia="宋体" w:hAnsi="Times New Roman" w:cs="Times New Roman"/>
          <w:szCs w:val="21"/>
        </w:rPr>
        <w:t>Play a game: Who is he?</w:t>
      </w:r>
    </w:p>
    <w:p w14:paraId="58533194" w14:textId="7F1E44A5" w:rsidR="00CC30F6" w:rsidRDefault="00CC30F6" w:rsidP="00CC30F6">
      <w:pPr>
        <w:ind w:firstLineChars="200" w:firstLine="420"/>
        <w:jc w:val="left"/>
        <w:rPr>
          <w:rFonts w:ascii="Times New Roman" w:eastAsia="宋体" w:hAnsi="Times New Roman" w:cs="Times New Roman"/>
          <w:szCs w:val="21"/>
        </w:rPr>
      </w:pPr>
      <w:r w:rsidRPr="00CC30F6">
        <w:rPr>
          <w:rFonts w:ascii="Times New Roman" w:eastAsia="宋体" w:hAnsi="Times New Roman" w:cs="Times New Roman"/>
          <w:szCs w:val="21"/>
        </w:rPr>
        <w:t>This class, I’ll introduce a special person to you. According to the three clues, can you guess who he is ?</w:t>
      </w:r>
    </w:p>
    <w:p w14:paraId="473C6AEC" w14:textId="27D0F8D1" w:rsidR="00EB5B9E" w:rsidRDefault="00EB5B9E" w:rsidP="00CC30F6">
      <w:pPr>
        <w:ind w:firstLineChars="200" w:firstLine="420"/>
        <w:jc w:val="left"/>
        <w:rPr>
          <w:rFonts w:ascii="Times New Roman" w:eastAsia="宋体" w:hAnsi="Times New Roman" w:cs="Times New Roman"/>
          <w:szCs w:val="21"/>
        </w:rPr>
      </w:pPr>
      <w:r w:rsidRPr="00EB5B9E">
        <w:rPr>
          <w:rFonts w:ascii="Times New Roman" w:eastAsia="宋体" w:hAnsi="Times New Roman" w:cs="Times New Roman"/>
          <w:szCs w:val="21"/>
        </w:rPr>
        <w:t xml:space="preserve">Clue 1: He has been proclaimed as the only expert in the world who can translate Chinese poetry into English and French rhyme.   </w:t>
      </w:r>
    </w:p>
    <w:p w14:paraId="16E628F1" w14:textId="3D42199E" w:rsidR="00EB5B9E" w:rsidRDefault="00EB5B9E" w:rsidP="00CC30F6">
      <w:pPr>
        <w:ind w:firstLineChars="200" w:firstLine="420"/>
        <w:jc w:val="left"/>
        <w:rPr>
          <w:rFonts w:ascii="Times New Roman" w:eastAsia="宋体" w:hAnsi="Times New Roman" w:cs="Times New Roman"/>
          <w:szCs w:val="21"/>
        </w:rPr>
      </w:pPr>
      <w:r w:rsidRPr="00EB5B9E">
        <w:rPr>
          <w:rFonts w:ascii="Times New Roman" w:eastAsia="宋体" w:hAnsi="Times New Roman" w:cs="Times New Roman"/>
          <w:szCs w:val="21"/>
        </w:rPr>
        <w:t>Clue 2: He is not an academician but better than academicians.</w:t>
      </w:r>
    </w:p>
    <w:p w14:paraId="4F0577B6" w14:textId="1067BB88" w:rsidR="00EB5B9E" w:rsidRDefault="00EB5B9E" w:rsidP="00EB5B9E">
      <w:pPr>
        <w:ind w:firstLineChars="200" w:firstLine="420"/>
        <w:jc w:val="left"/>
        <w:rPr>
          <w:rFonts w:ascii="Times New Roman" w:eastAsia="宋体" w:hAnsi="Times New Roman" w:cs="Times New Roman"/>
          <w:szCs w:val="21"/>
        </w:rPr>
      </w:pPr>
      <w:r w:rsidRPr="00EB5B9E">
        <w:rPr>
          <w:rFonts w:ascii="Times New Roman" w:eastAsia="宋体" w:hAnsi="Times New Roman" w:cs="Times New Roman"/>
          <w:szCs w:val="21"/>
        </w:rPr>
        <w:t>Clue 3: The mad translation genius is confident or conceited?</w:t>
      </w:r>
    </w:p>
    <w:p w14:paraId="76921483" w14:textId="77777777" w:rsidR="00D827B9" w:rsidRDefault="00D827B9" w:rsidP="00EB5B9E">
      <w:pPr>
        <w:ind w:firstLineChars="200" w:firstLine="420"/>
        <w:jc w:val="left"/>
        <w:rPr>
          <w:rFonts w:ascii="Times New Roman" w:eastAsia="宋体" w:hAnsi="Times New Roman" w:cs="Times New Roman"/>
          <w:szCs w:val="21"/>
        </w:rPr>
      </w:pPr>
    </w:p>
    <w:p w14:paraId="1E66F6FC" w14:textId="69B714F9" w:rsidR="00EB5B9E" w:rsidRPr="00D827B9" w:rsidRDefault="00EB5B9E" w:rsidP="00EB5B9E">
      <w:pPr>
        <w:pStyle w:val="a3"/>
        <w:numPr>
          <w:ilvl w:val="0"/>
          <w:numId w:val="3"/>
        </w:numPr>
        <w:ind w:firstLineChars="0"/>
        <w:jc w:val="left"/>
        <w:rPr>
          <w:rFonts w:ascii="Times New Roman" w:eastAsia="宋体" w:hAnsi="Times New Roman" w:cs="Times New Roman"/>
          <w:b/>
          <w:bCs/>
          <w:szCs w:val="21"/>
        </w:rPr>
      </w:pPr>
      <w:r w:rsidRPr="00D827B9">
        <w:rPr>
          <w:rFonts w:ascii="Times New Roman" w:eastAsia="宋体" w:hAnsi="Times New Roman" w:cs="Times New Roman" w:hint="eastAsia"/>
          <w:b/>
          <w:bCs/>
          <w:szCs w:val="21"/>
        </w:rPr>
        <w:t>W</w:t>
      </w:r>
      <w:r w:rsidRPr="00D827B9">
        <w:rPr>
          <w:rFonts w:ascii="Times New Roman" w:eastAsia="宋体" w:hAnsi="Times New Roman" w:cs="Times New Roman"/>
          <w:b/>
          <w:bCs/>
          <w:szCs w:val="21"/>
        </w:rPr>
        <w:t>hile-teaching</w:t>
      </w:r>
    </w:p>
    <w:p w14:paraId="2FAC7BC9" w14:textId="18F04C87" w:rsidR="00EB5B9E" w:rsidRDefault="00EB5B9E" w:rsidP="00BB711F">
      <w:pPr>
        <w:pStyle w:val="a3"/>
        <w:numPr>
          <w:ilvl w:val="0"/>
          <w:numId w:val="5"/>
        </w:numPr>
        <w:ind w:firstLineChars="0"/>
        <w:jc w:val="center"/>
        <w:rPr>
          <w:rFonts w:ascii="Times New Roman" w:eastAsia="宋体" w:hAnsi="Times New Roman" w:cs="Times New Roman"/>
          <w:szCs w:val="21"/>
        </w:rPr>
      </w:pPr>
      <w:r w:rsidRPr="00EB5B9E">
        <w:rPr>
          <w:rFonts w:ascii="Times New Roman" w:eastAsia="宋体" w:hAnsi="Times New Roman" w:cs="Times New Roman"/>
          <w:szCs w:val="21"/>
        </w:rPr>
        <w:t>Xu’s life introduction</w:t>
      </w:r>
    </w:p>
    <w:p w14:paraId="55B4A4BE" w14:textId="1030637C" w:rsidR="00EB5B9E" w:rsidRDefault="00DF577A" w:rsidP="00DF577A">
      <w:pPr>
        <w:jc w:val="left"/>
        <w:rPr>
          <w:rFonts w:ascii="Times New Roman" w:eastAsia="宋体" w:hAnsi="Times New Roman" w:cs="Times New Roman"/>
          <w:szCs w:val="21"/>
        </w:rPr>
      </w:pPr>
      <w:r w:rsidRPr="00DF577A">
        <w:rPr>
          <w:rFonts w:ascii="Times New Roman" w:eastAsia="宋体" w:hAnsi="Times New Roman" w:cs="Times New Roman"/>
          <w:szCs w:val="21"/>
        </w:rPr>
        <w:t>1921</w:t>
      </w:r>
      <w:r w:rsidRPr="00DF577A">
        <w:rPr>
          <w:rFonts w:ascii="Times New Roman" w:eastAsia="宋体" w:hAnsi="Times New Roman" w:cs="Times New Roman"/>
          <w:szCs w:val="21"/>
        </w:rPr>
        <w:t>年</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DF577A">
        <w:rPr>
          <w:rFonts w:ascii="Times New Roman" w:eastAsia="宋体" w:hAnsi="Times New Roman" w:cs="Times New Roman"/>
          <w:szCs w:val="21"/>
        </w:rPr>
        <w:t>born in Jiangxi province of China</w:t>
      </w:r>
      <w:r>
        <w:rPr>
          <w:rFonts w:ascii="Times New Roman" w:eastAsia="宋体" w:hAnsi="Times New Roman" w:cs="Times New Roman"/>
          <w:szCs w:val="21"/>
        </w:rPr>
        <w:t>.</w:t>
      </w:r>
    </w:p>
    <w:p w14:paraId="5285F418" w14:textId="77777777" w:rsidR="00DF577A" w:rsidRDefault="00DF577A" w:rsidP="00DF577A">
      <w:pPr>
        <w:jc w:val="left"/>
        <w:rPr>
          <w:rFonts w:ascii="Times New Roman" w:eastAsia="宋体" w:hAnsi="Times New Roman" w:cs="Times New Roman"/>
          <w:szCs w:val="21"/>
        </w:rPr>
      </w:pPr>
      <w:r w:rsidRPr="00DF577A">
        <w:rPr>
          <w:rFonts w:ascii="Times New Roman" w:eastAsia="宋体" w:hAnsi="Times New Roman" w:cs="Times New Roman"/>
          <w:szCs w:val="21"/>
        </w:rPr>
        <w:t>1938</w:t>
      </w:r>
      <w:r>
        <w:rPr>
          <w:rFonts w:ascii="Times New Roman" w:eastAsia="宋体" w:hAnsi="Times New Roman" w:cs="Times New Roman" w:hint="eastAsia"/>
          <w:szCs w:val="21"/>
        </w:rPr>
        <w:t>年，</w:t>
      </w:r>
      <w:r w:rsidRPr="00DF577A">
        <w:rPr>
          <w:rFonts w:ascii="Times New Roman" w:eastAsia="宋体" w:hAnsi="Times New Roman" w:cs="Times New Roman"/>
          <w:szCs w:val="21"/>
        </w:rPr>
        <w:t xml:space="preserve">admitted to the National Southwest Associated University, Department of Foreign </w:t>
      </w:r>
    </w:p>
    <w:p w14:paraId="2B653A81" w14:textId="77F21488" w:rsidR="00DF577A" w:rsidRDefault="00DF577A" w:rsidP="00DF577A">
      <w:pPr>
        <w:ind w:firstLineChars="400" w:firstLine="840"/>
        <w:jc w:val="left"/>
        <w:rPr>
          <w:rFonts w:ascii="Times New Roman" w:eastAsia="宋体" w:hAnsi="Times New Roman" w:cs="Times New Roman"/>
          <w:szCs w:val="21"/>
        </w:rPr>
      </w:pPr>
      <w:r w:rsidRPr="00DF577A">
        <w:rPr>
          <w:rFonts w:ascii="Times New Roman" w:eastAsia="宋体" w:hAnsi="Times New Roman" w:cs="Times New Roman"/>
          <w:szCs w:val="21"/>
        </w:rPr>
        <w:t>Languages.</w:t>
      </w:r>
    </w:p>
    <w:p w14:paraId="1D0AA11E" w14:textId="56E7F94C" w:rsidR="00DF577A" w:rsidRDefault="00DF577A" w:rsidP="00DF577A">
      <w:pPr>
        <w:ind w:left="840" w:hangingChars="400" w:hanging="840"/>
        <w:jc w:val="left"/>
        <w:rPr>
          <w:rFonts w:ascii="Times New Roman" w:eastAsia="宋体" w:hAnsi="Times New Roman" w:cs="Times New Roman"/>
          <w:szCs w:val="21"/>
        </w:rPr>
      </w:pPr>
      <w:r w:rsidRPr="00DF577A">
        <w:rPr>
          <w:rFonts w:ascii="Times New Roman" w:eastAsia="宋体" w:hAnsi="Times New Roman" w:cs="Times New Roman"/>
          <w:szCs w:val="21"/>
        </w:rPr>
        <w:t>1943</w:t>
      </w:r>
      <w:r>
        <w:rPr>
          <w:rFonts w:ascii="Times New Roman" w:eastAsia="宋体" w:hAnsi="Times New Roman" w:cs="Times New Roman" w:hint="eastAsia"/>
          <w:szCs w:val="21"/>
        </w:rPr>
        <w:t>年，</w:t>
      </w:r>
      <w:r w:rsidRPr="00DF577A">
        <w:rPr>
          <w:rFonts w:ascii="Times New Roman" w:eastAsia="宋体" w:hAnsi="Times New Roman" w:cs="Times New Roman"/>
          <w:szCs w:val="21"/>
        </w:rPr>
        <w:t>graduated from the National Southwest Associated University, Department of Foreign Languages.</w:t>
      </w:r>
    </w:p>
    <w:p w14:paraId="1C53B9DE" w14:textId="3F976283" w:rsidR="00DF577A" w:rsidRDefault="00DF577A" w:rsidP="00DF577A">
      <w:pPr>
        <w:ind w:left="840" w:hangingChars="400" w:hanging="840"/>
        <w:jc w:val="left"/>
        <w:rPr>
          <w:rFonts w:ascii="Times New Roman" w:eastAsia="宋体" w:hAnsi="Times New Roman" w:cs="Times New Roman"/>
          <w:szCs w:val="21"/>
        </w:rPr>
      </w:pPr>
      <w:r>
        <w:rPr>
          <w:rFonts w:ascii="Times New Roman" w:eastAsia="宋体" w:hAnsi="Times New Roman" w:cs="Times New Roman"/>
          <w:szCs w:val="21"/>
        </w:rPr>
        <w:t>1944</w:t>
      </w:r>
      <w:r>
        <w:rPr>
          <w:rFonts w:ascii="Times New Roman" w:eastAsia="宋体" w:hAnsi="Times New Roman" w:cs="Times New Roman" w:hint="eastAsia"/>
          <w:szCs w:val="21"/>
        </w:rPr>
        <w:t>年，</w:t>
      </w:r>
      <w:r w:rsidRPr="00DF577A">
        <w:rPr>
          <w:rFonts w:ascii="Times New Roman" w:eastAsia="宋体" w:hAnsi="Times New Roman" w:cs="Times New Roman"/>
          <w:szCs w:val="21"/>
        </w:rPr>
        <w:t>got into the Institute of Tsinghua University, and after that he studied in Europe</w:t>
      </w:r>
      <w:r w:rsidR="002833B6">
        <w:rPr>
          <w:rFonts w:ascii="Times New Roman" w:eastAsia="宋体" w:hAnsi="Times New Roman" w:cs="Times New Roman" w:hint="eastAsia"/>
          <w:szCs w:val="21"/>
        </w:rPr>
        <w:t>.</w:t>
      </w:r>
    </w:p>
    <w:p w14:paraId="2DAB0E03" w14:textId="2FEAF365" w:rsidR="002833B6" w:rsidRPr="00DF577A" w:rsidRDefault="002833B6" w:rsidP="00DF577A">
      <w:pPr>
        <w:ind w:left="840" w:hangingChars="400" w:hanging="840"/>
        <w:jc w:val="left"/>
        <w:rPr>
          <w:rFonts w:ascii="Times New Roman" w:eastAsia="宋体" w:hAnsi="Times New Roman" w:cs="Times New Roman"/>
          <w:szCs w:val="21"/>
        </w:rPr>
      </w:pPr>
      <w:r>
        <w:rPr>
          <w:rFonts w:ascii="Times New Roman" w:eastAsia="宋体" w:hAnsi="Times New Roman" w:cs="Times New Roman"/>
          <w:szCs w:val="21"/>
        </w:rPr>
        <w:t>1948</w:t>
      </w:r>
      <w:r>
        <w:rPr>
          <w:rFonts w:ascii="Times New Roman" w:eastAsia="宋体" w:hAnsi="Times New Roman" w:cs="Times New Roman" w:hint="eastAsia"/>
          <w:szCs w:val="21"/>
        </w:rPr>
        <w:t>年，</w:t>
      </w:r>
      <w:r w:rsidRPr="002833B6">
        <w:rPr>
          <w:rFonts w:ascii="Times New Roman" w:eastAsia="宋体" w:hAnsi="Times New Roman" w:cs="Times New Roman"/>
          <w:szCs w:val="21"/>
        </w:rPr>
        <w:t>studied in France.</w:t>
      </w:r>
    </w:p>
    <w:p w14:paraId="543C77B2" w14:textId="7F63B8C8" w:rsidR="00EB5B9E" w:rsidRDefault="002833B6" w:rsidP="002833B6">
      <w:pPr>
        <w:ind w:left="840" w:hangingChars="400" w:hanging="84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983</w:t>
      </w:r>
      <w:r>
        <w:rPr>
          <w:rFonts w:ascii="Times New Roman" w:eastAsia="宋体" w:hAnsi="Times New Roman" w:cs="Times New Roman" w:hint="eastAsia"/>
          <w:szCs w:val="21"/>
        </w:rPr>
        <w:t>年，</w:t>
      </w:r>
      <w:r w:rsidRPr="002833B6">
        <w:rPr>
          <w:rFonts w:ascii="Times New Roman" w:eastAsia="宋体" w:hAnsi="Times New Roman" w:cs="Times New Roman"/>
          <w:szCs w:val="21"/>
        </w:rPr>
        <w:t>entered Peking University and served as a professor in Foreign Studies University, Institute of International Relations, School of Journalism.</w:t>
      </w:r>
    </w:p>
    <w:p w14:paraId="12CC975F" w14:textId="3BDD2FC6" w:rsidR="002833B6" w:rsidRDefault="002833B6" w:rsidP="002833B6">
      <w:pPr>
        <w:ind w:left="840" w:hangingChars="400" w:hanging="84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991</w:t>
      </w:r>
      <w:r>
        <w:rPr>
          <w:rFonts w:ascii="Times New Roman" w:eastAsia="宋体" w:hAnsi="Times New Roman" w:cs="Times New Roman" w:hint="eastAsia"/>
          <w:szCs w:val="21"/>
        </w:rPr>
        <w:t>年，</w:t>
      </w:r>
      <w:r w:rsidRPr="002833B6">
        <w:rPr>
          <w:rFonts w:ascii="Times New Roman" w:eastAsia="宋体" w:hAnsi="Times New Roman" w:cs="Times New Roman"/>
          <w:szCs w:val="21"/>
        </w:rPr>
        <w:t>entered Peking University and served as a professor in Foreign Studies University, Institute of International Relations, School of Journalism.</w:t>
      </w:r>
    </w:p>
    <w:p w14:paraId="2C05470C" w14:textId="77777777" w:rsidR="00D827B9" w:rsidRDefault="00D827B9" w:rsidP="002833B6">
      <w:pPr>
        <w:ind w:left="843" w:hangingChars="400" w:hanging="843"/>
        <w:rPr>
          <w:rFonts w:ascii="Times New Roman" w:eastAsia="宋体" w:hAnsi="Times New Roman" w:cs="Times New Roman"/>
          <w:b/>
          <w:bCs/>
          <w:szCs w:val="21"/>
        </w:rPr>
      </w:pPr>
    </w:p>
    <w:p w14:paraId="2F7E9300" w14:textId="5D29EA10" w:rsidR="00BB711F" w:rsidRPr="00BB711F" w:rsidRDefault="00BB711F" w:rsidP="002833B6">
      <w:pPr>
        <w:ind w:left="843" w:hangingChars="400" w:hanging="843"/>
        <w:rPr>
          <w:rFonts w:ascii="Times New Roman" w:eastAsia="宋体" w:hAnsi="Times New Roman" w:cs="Times New Roman"/>
          <w:b/>
          <w:bCs/>
          <w:szCs w:val="21"/>
        </w:rPr>
      </w:pPr>
      <w:r w:rsidRPr="00BB711F">
        <w:rPr>
          <w:rFonts w:ascii="Times New Roman" w:eastAsia="宋体" w:hAnsi="Times New Roman" w:cs="Times New Roman" w:hint="eastAsia"/>
          <w:b/>
          <w:bCs/>
          <w:szCs w:val="21"/>
        </w:rPr>
        <w:t>H</w:t>
      </w:r>
      <w:r w:rsidRPr="00BB711F">
        <w:rPr>
          <w:rFonts w:ascii="Times New Roman" w:eastAsia="宋体" w:hAnsi="Times New Roman" w:cs="Times New Roman"/>
          <w:b/>
          <w:bCs/>
          <w:szCs w:val="21"/>
        </w:rPr>
        <w:t>is honours</w:t>
      </w:r>
    </w:p>
    <w:p w14:paraId="40935010" w14:textId="069E089A" w:rsidR="00BB711F" w:rsidRPr="00BB711F" w:rsidRDefault="00BB711F" w:rsidP="00BB711F">
      <w:pPr>
        <w:pStyle w:val="a3"/>
        <w:numPr>
          <w:ilvl w:val="0"/>
          <w:numId w:val="6"/>
        </w:numPr>
        <w:ind w:firstLineChars="0"/>
        <w:rPr>
          <w:rFonts w:ascii="Times New Roman" w:eastAsia="宋体" w:hAnsi="Times New Roman" w:cs="Times New Roman"/>
          <w:szCs w:val="21"/>
        </w:rPr>
      </w:pPr>
      <w:r w:rsidRPr="00BB711F">
        <w:rPr>
          <w:rFonts w:ascii="Times New Roman" w:eastAsia="宋体" w:hAnsi="Times New Roman" w:cs="Times New Roman"/>
          <w:szCs w:val="21"/>
        </w:rPr>
        <w:t>In 1999, he was nominated for the Nobel Prize in literature.</w:t>
      </w:r>
    </w:p>
    <w:p w14:paraId="7887A3A6" w14:textId="417BC260" w:rsidR="00BB711F" w:rsidRPr="00BB711F" w:rsidRDefault="00BB711F" w:rsidP="00BB711F">
      <w:pPr>
        <w:pStyle w:val="a3"/>
        <w:numPr>
          <w:ilvl w:val="0"/>
          <w:numId w:val="6"/>
        </w:numPr>
        <w:ind w:firstLineChars="0"/>
        <w:rPr>
          <w:rFonts w:ascii="Times New Roman" w:eastAsia="宋体" w:hAnsi="Times New Roman" w:cs="Times New Roman"/>
          <w:szCs w:val="21"/>
        </w:rPr>
      </w:pPr>
      <w:r w:rsidRPr="00BB711F">
        <w:rPr>
          <w:rFonts w:ascii="Times New Roman" w:eastAsia="宋体" w:hAnsi="Times New Roman" w:cs="Times New Roman"/>
          <w:szCs w:val="21"/>
        </w:rPr>
        <w:t>In 2010, he was awarded "translation culture life achievement award".</w:t>
      </w:r>
    </w:p>
    <w:p w14:paraId="0AA88D8D" w14:textId="562840C2" w:rsidR="00BB711F" w:rsidRDefault="00BB711F" w:rsidP="00BB711F">
      <w:pPr>
        <w:pStyle w:val="a3"/>
        <w:numPr>
          <w:ilvl w:val="0"/>
          <w:numId w:val="6"/>
        </w:numPr>
        <w:ind w:firstLineChars="0"/>
        <w:rPr>
          <w:rFonts w:ascii="Times New Roman" w:eastAsia="宋体" w:hAnsi="Times New Roman" w:cs="Times New Roman"/>
          <w:szCs w:val="21"/>
        </w:rPr>
      </w:pPr>
      <w:r w:rsidRPr="00BB711F">
        <w:rPr>
          <w:rFonts w:ascii="Times New Roman" w:eastAsia="宋体" w:hAnsi="Times New Roman" w:cs="Times New Roman"/>
          <w:szCs w:val="21"/>
        </w:rPr>
        <w:t>In 2014</w:t>
      </w:r>
      <w:r w:rsidRPr="00BB711F">
        <w:rPr>
          <w:rFonts w:ascii="Times New Roman" w:eastAsia="宋体" w:hAnsi="Times New Roman" w:cs="Times New Roman"/>
          <w:szCs w:val="21"/>
        </w:rPr>
        <w:t>，</w:t>
      </w:r>
      <w:r w:rsidRPr="00BB711F">
        <w:rPr>
          <w:rFonts w:ascii="Times New Roman" w:eastAsia="宋体" w:hAnsi="Times New Roman" w:cs="Times New Roman"/>
          <w:szCs w:val="21"/>
        </w:rPr>
        <w:t>"Aurora Borealis" outstanding literary translation Award</w:t>
      </w:r>
      <w:r>
        <w:rPr>
          <w:rFonts w:ascii="Times New Roman" w:eastAsia="宋体" w:hAnsi="Times New Roman" w:cs="Times New Roman"/>
          <w:szCs w:val="21"/>
        </w:rPr>
        <w:t>.</w:t>
      </w:r>
    </w:p>
    <w:p w14:paraId="614938FA" w14:textId="511BBB3E" w:rsidR="00BB711F" w:rsidRDefault="00BB711F" w:rsidP="00BB711F">
      <w:pPr>
        <w:pStyle w:val="a3"/>
        <w:ind w:left="360" w:firstLineChars="0" w:firstLine="0"/>
        <w:rPr>
          <w:rFonts w:ascii="Times New Roman" w:eastAsia="宋体" w:hAnsi="Times New Roman" w:cs="Times New Roman"/>
          <w:szCs w:val="21"/>
        </w:rPr>
      </w:pPr>
    </w:p>
    <w:p w14:paraId="28B44130" w14:textId="40A2475D" w:rsidR="00BB711F" w:rsidRDefault="00BB711F" w:rsidP="00BB711F">
      <w:pPr>
        <w:jc w:val="left"/>
        <w:rPr>
          <w:rFonts w:ascii="Times New Roman" w:eastAsia="宋体" w:hAnsi="Times New Roman" w:cs="Times New Roman"/>
          <w:szCs w:val="21"/>
        </w:rPr>
      </w:pPr>
      <w:r w:rsidRPr="00BB711F">
        <w:rPr>
          <w:rFonts w:ascii="Times New Roman" w:eastAsia="宋体" w:hAnsi="Times New Roman" w:cs="Times New Roman"/>
          <w:szCs w:val="21"/>
        </w:rPr>
        <w:lastRenderedPageBreak/>
        <w:t>Can you design a personal file for Xu’s life introduction?</w:t>
      </w:r>
    </w:p>
    <w:p w14:paraId="71110F3F" w14:textId="7E4FCED0" w:rsidR="00BB711F" w:rsidRPr="00BB711F" w:rsidRDefault="00721B62" w:rsidP="00BB711F">
      <w:pPr>
        <w:jc w:val="left"/>
        <w:rPr>
          <w:rFonts w:ascii="Times New Roman" w:eastAsia="宋体" w:hAnsi="Times New Roman" w:cs="Times New Roman"/>
          <w:szCs w:val="21"/>
        </w:rPr>
      </w:pPr>
      <w:r>
        <w:rPr>
          <w:rFonts w:ascii="Times New Roman" w:eastAsia="宋体" w:hAnsi="Times New Roman" w:cs="Times New Roman" w:hint="eastAsia"/>
          <w:noProof/>
          <w:szCs w:val="21"/>
        </w:rPr>
        <mc:AlternateContent>
          <mc:Choice Requires="wps">
            <w:drawing>
              <wp:anchor distT="0" distB="0" distL="114300" distR="114300" simplePos="0" relativeHeight="251659264" behindDoc="0" locked="0" layoutInCell="1" allowOverlap="1" wp14:anchorId="5E5AD09C" wp14:editId="4E8D475B">
                <wp:simplePos x="0" y="0"/>
                <wp:positionH relativeFrom="margin">
                  <wp:align>right</wp:align>
                </wp:positionH>
                <wp:positionV relativeFrom="paragraph">
                  <wp:posOffset>49530</wp:posOffset>
                </wp:positionV>
                <wp:extent cx="5248275" cy="3876675"/>
                <wp:effectExtent l="0" t="0" r="28575" b="28575"/>
                <wp:wrapNone/>
                <wp:docPr id="2" name="矩形: 圆角 2"/>
                <wp:cNvGraphicFramePr/>
                <a:graphic xmlns:a="http://schemas.openxmlformats.org/drawingml/2006/main">
                  <a:graphicData uri="http://schemas.microsoft.com/office/word/2010/wordprocessingShape">
                    <wps:wsp>
                      <wps:cNvSpPr/>
                      <wps:spPr>
                        <a:xfrm>
                          <a:off x="0" y="0"/>
                          <a:ext cx="5248275" cy="38766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615DD4" w14:textId="79C172FC" w:rsidR="00D827B9" w:rsidRDefault="00721B62" w:rsidP="00721B62">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AD09C" id="矩形: 圆角 2" o:spid="_x0000_s1026" style="position:absolute;margin-left:362.05pt;margin-top:3.9pt;width:413.25pt;height:30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sJqwIAAIIFAAAOAAAAZHJzL2Uyb0RvYy54bWysVM1uEzEQviPxDpbvdJMlacuqmypqVYRU&#10;laot6tnx2tmVvB5jO9mEB+ABOCMhcUE8BI9TwWMw9v4kKhUHxB68M56Zb348Myenm1qRtbCuAp3T&#10;8cGIEqE5FJVe5vTd3cWLY0qcZ7pgCrTI6VY4ejp7/uykMZlIoQRVCEsQRLusMTktvTdZkjheipq5&#10;AzBCo1CCrZlH1i6TwrIG0WuVpKPRYdKALYwFLpzD2/NWSGcRX0rB/VspnfBE5RRj8/G08VyEM5md&#10;sGxpmSkr3oXB/iGKmlUanQ5Q58wzsrLVH1B1xS04kP6AQ52AlBUXMQfMZjx6lM1tyYyIuWBxnBnK&#10;5P4fLL9aX1tSFTlNKdGsxif6+eX7w4+vGXn4/PHXt08kDTVqjMtQ9dZc245zSIaEN9LW4Y+pkE2s&#10;63aoq9h4wvFymk6O06MpJRxlL4+PDg+RQZxkZ26s868F1CQQObWw0sUNvl4sKltfOt/q93rBpQNV&#10;FReVUpEJHSPOlCVrhm+9WI47D3taSUijDTxSfqtEsFX6RkgsAoaaRoex/XZgjHOh/bgVlawQrY/p&#10;CL/eS+8+ZhUBA7LE6AbsDqDXbEF67Da9Tj+Yiti9g/Hob4G1xoNF9AzaD8Z1pcE+BaAwq85zq4/h&#10;75UmkH6z2KBKIBdQbLFbLLRj5Ay/qPC5Lpnz18zi3OCE4S7wb/GQCpqcQkdRUoL98NR90Md2Rikl&#10;Dc5hTt37FbOCEvVGY6O/Gk8mYXAjM5kepcjYfcliX6JX9Rng849x6xgeyaDvVU9KC/U9rox58Ioi&#10;pjn6zin3tmfOfLsfcOlwMZ9HNRxWw/ylvjU8gIcCh06829wza7qe9djuV9DPLMsedW2rGyw1zFce&#10;ZBVbelfXrvQ46LGHuqUUNsk+H7V2q3P2GwAA//8DAFBLAwQUAAYACAAAACEAfUZ7XtsAAAAGAQAA&#10;DwAAAGRycy9kb3ducmV2LnhtbEzPwU7DMAwG4DsS7xAZiRtLt4lSlbrTQExC3DbYzmlj2orGKU22&#10;dW+POcHR+q3fn4vV5Hp1ojF0nhHmswQUce1txw3Cx/vmLgMVomFres+EcKEAq/L6qjC59Wfe0mkX&#10;GyUlHHKD0MY45FqHuiVnwswPxJJ9+tGZKOPYaDuas5S7Xi+SJNXOdCwXWjPQc0v11+7oEL7jZbtZ&#10;di82CW9P+3X1enBZ5xBvb6b1I6hIU/xbhl++0KEUU+WPbIPqEeSRiPAgfAmzRXoPqkJI59kSdFno&#10;//zyBwAA//8DAFBLAQItABQABgAIAAAAIQC2gziS/gAAAOEBAAATAAAAAAAAAAAAAAAAAAAAAABb&#10;Q29udGVudF9UeXBlc10ueG1sUEsBAi0AFAAGAAgAAAAhADj9If/WAAAAlAEAAAsAAAAAAAAAAAAA&#10;AAAALwEAAF9yZWxzLy5yZWxzUEsBAi0AFAAGAAgAAAAhAK2QKwmrAgAAggUAAA4AAAAAAAAAAAAA&#10;AAAALgIAAGRycy9lMm9Eb2MueG1sUEsBAi0AFAAGAAgAAAAhAH1Ge17bAAAABgEAAA8AAAAAAAAA&#10;AAAAAAAABQUAAGRycy9kb3ducmV2LnhtbFBLBQYAAAAABAAEAPMAAAANBgAAAAA=&#10;" fillcolor="white [3212]" strokecolor="#1f3763 [1604]" strokeweight="1pt">
                <v:stroke joinstyle="miter"/>
                <v:textbox>
                  <w:txbxContent>
                    <w:p w14:paraId="52615DD4" w14:textId="79C172FC" w:rsidR="00D827B9" w:rsidRDefault="00721B62" w:rsidP="00721B62">
                      <w:pPr>
                        <w:jc w:val="center"/>
                      </w:pPr>
                      <w:r>
                        <w:rPr>
                          <w:rFonts w:hint="eastAsia"/>
                        </w:rPr>
                        <w:t xml:space="preserve"> </w:t>
                      </w:r>
                      <w:r>
                        <w:t xml:space="preserve">  </w:t>
                      </w:r>
                    </w:p>
                  </w:txbxContent>
                </v:textbox>
                <w10:wrap anchorx="margin"/>
              </v:roundrect>
            </w:pict>
          </mc:Fallback>
        </mc:AlternateContent>
      </w:r>
      <w:r w:rsidR="00D827B9">
        <w:rPr>
          <w:rFonts w:ascii="Times New Roman" w:eastAsia="宋体" w:hAnsi="Times New Roman" w:cs="Times New Roman" w:hint="eastAsia"/>
          <w:noProof/>
          <w:szCs w:val="21"/>
        </w:rPr>
        <w:t xml:space="preserve"> </w:t>
      </w:r>
    </w:p>
    <w:p w14:paraId="7E08B5CF" w14:textId="1653D9BE" w:rsidR="00BB711F" w:rsidRPr="00BB711F" w:rsidRDefault="00D827B9" w:rsidP="00BB711F">
      <w:pPr>
        <w:rPr>
          <w:rFonts w:ascii="Times New Roman" w:eastAsia="宋体" w:hAnsi="Times New Roman" w:cs="Times New Roman"/>
          <w:szCs w:val="21"/>
        </w:rPr>
      </w:pPr>
      <w:r>
        <w:rPr>
          <w:noProof/>
        </w:rPr>
        <mc:AlternateContent>
          <mc:Choice Requires="wps">
            <w:drawing>
              <wp:anchor distT="0" distB="0" distL="114300" distR="114300" simplePos="0" relativeHeight="251662336" behindDoc="0" locked="0" layoutInCell="1" allowOverlap="1" wp14:anchorId="1CD45408" wp14:editId="6FE5EC49">
                <wp:simplePos x="0" y="0"/>
                <wp:positionH relativeFrom="column">
                  <wp:posOffset>1885950</wp:posOffset>
                </wp:positionH>
                <wp:positionV relativeFrom="paragraph">
                  <wp:posOffset>32385</wp:posOffset>
                </wp:positionV>
                <wp:extent cx="1295400" cy="314325"/>
                <wp:effectExtent l="0" t="0" r="19050" b="28575"/>
                <wp:wrapNone/>
                <wp:docPr id="3" name="文本框 3"/>
                <wp:cNvGraphicFramePr/>
                <a:graphic xmlns:a="http://schemas.openxmlformats.org/drawingml/2006/main">
                  <a:graphicData uri="http://schemas.microsoft.com/office/word/2010/wordprocessingShape">
                    <wps:wsp>
                      <wps:cNvSpPr txBox="1"/>
                      <wps:spPr>
                        <a:xfrm>
                          <a:off x="0" y="0"/>
                          <a:ext cx="1295400" cy="314325"/>
                        </a:xfrm>
                        <a:prstGeom prst="rect">
                          <a:avLst/>
                        </a:prstGeom>
                        <a:solidFill>
                          <a:schemeClr val="lt1"/>
                        </a:solidFill>
                        <a:ln w="6350">
                          <a:solidFill>
                            <a:prstClr val="black"/>
                          </a:solidFill>
                        </a:ln>
                      </wps:spPr>
                      <wps:txbx>
                        <w:txbxContent>
                          <w:p w14:paraId="00379B1B" w14:textId="6B1BD1F0" w:rsidR="00D827B9" w:rsidRPr="00D827B9" w:rsidRDefault="00D827B9" w:rsidP="00D827B9">
                            <w:pPr>
                              <w:jc w:val="center"/>
                              <w:rPr>
                                <w:rFonts w:ascii="Times New Roman" w:hAnsi="Times New Roman" w:cs="Times New Roman"/>
                              </w:rPr>
                            </w:pPr>
                            <w:r>
                              <w:rPr>
                                <w:rFonts w:ascii="Times New Roman" w:hAnsi="Times New Roman" w:cs="Times New Roman"/>
                              </w:rPr>
                              <w:t>Personal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45408" id="_x0000_t202" coordsize="21600,21600" o:spt="202" path="m,l,21600r21600,l21600,xe">
                <v:stroke joinstyle="miter"/>
                <v:path gradientshapeok="t" o:connecttype="rect"/>
              </v:shapetype>
              <v:shape id="文本框 3" o:spid="_x0000_s1027" type="#_x0000_t202" style="position:absolute;left:0;text-align:left;margin-left:148.5pt;margin-top:2.55pt;width:102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N/XgIAAKkEAAAOAAAAZHJzL2Uyb0RvYy54bWysVEtu2zAQ3RfoHQjua8m/tBEsB64DFwWM&#10;JIBTZE1TlCWU4rAkbck9QHODrrrpvufyOTqkZMdJuyq6oYacx8eZNzOaXDWVJDthbAkqpf1eTIlQ&#10;HLJSbVL66X7x5h0l1jGVMQlKpHQvLL2avn41qXUiBlCAzIQhSKJsUuuUFs7pJIosL0TFbA+0UOjM&#10;wVTM4dZsosywGtkrGQ3i+CKqwWTaABfW4ul166TTwJ/ngrvbPLfCEZlSjM2F1YR17ddoOmHJxjBd&#10;lLwLg/1DFBUrFT56orpmjpGtKf+gqkpuwELuehyqCPK85CLkgNn04xfZrAqmRcgFxbH6JJP9f7T8&#10;ZndnSJmldEiJYhWW6PD98fDj1+HnNzL08tTaJohaacS55j00WObjucVDn3WTm8p/MR+CfhR6fxJX&#10;NI5wf2lwOR7F6OLoG/ZHw8HY00RPt7Wx7oOAingjpQaLFzRlu6V1LfQI8Y9ZkGW2KKUMG98wYi4N&#10;2TEstXQhRiR/hpKK1Cm9GI7jQPzM56lP99eS8c9deGco5JMKY/aatLl7yzXrJkh40mUN2R7lMtD2&#10;m9V8USL9kll3xww2GMqAQ+NuccklYEzQWZQUYL7+7dzjse7opaTGhk2p/bJlRlAiPyrsiMv+aOQ7&#10;PGxG47cD3Jhzz/rco7bVHFCoPo6n5sH0eCePZm6gesDZmvlX0cUUx7dT6o7m3LVjhLPJxWwWQNjT&#10;mrmlWmnuqX1hvKz3zQMzuiurw4a4gWNrs+RFdVusv6lgtnWQl6H0XudW1U5+nIfQPN3s+oE73wfU&#10;0x9m+hsAAP//AwBQSwMEFAAGAAgAAAAhAEWFrd/cAAAACAEAAA8AAABkcnMvZG93bnJldi54bWxM&#10;j8FOwzAQRO9I/IO1SNyok4qWNMSpABUunCiI8zZ2bYt4HcVuGv6e5QS3Hc1o9k2znUMvJjMmH0lB&#10;uShAGOqi9mQVfLw/31QgUkbS2EcyCr5Ngm17edFgreOZ3sy0z1ZwCaUaFbich1rK1DkTMC3iYIi9&#10;YxwDZpajlXrEM5eHXi6LYi0DeuIPDgfz5Ez3tT8FBbtHu7FdhaPbVdr7af48vtoXpa6v5od7ENnM&#10;+S8Mv/iMDi0zHeKJdBK9guXmjrdkBasSBPuromR94ON2DbJt5P8B7Q8AAAD//wMAUEsBAi0AFAAG&#10;AAgAAAAhALaDOJL+AAAA4QEAABMAAAAAAAAAAAAAAAAAAAAAAFtDb250ZW50X1R5cGVzXS54bWxQ&#10;SwECLQAUAAYACAAAACEAOP0h/9YAAACUAQAACwAAAAAAAAAAAAAAAAAvAQAAX3JlbHMvLnJlbHNQ&#10;SwECLQAUAAYACAAAACEAxJYTf14CAACpBAAADgAAAAAAAAAAAAAAAAAuAgAAZHJzL2Uyb0RvYy54&#10;bWxQSwECLQAUAAYACAAAACEARYWt39wAAAAIAQAADwAAAAAAAAAAAAAAAAC4BAAAZHJzL2Rvd25y&#10;ZXYueG1sUEsFBgAAAAAEAAQA8wAAAMEFAAAAAA==&#10;" fillcolor="white [3201]" strokeweight=".5pt">
                <v:textbox>
                  <w:txbxContent>
                    <w:p w14:paraId="00379B1B" w14:textId="6B1BD1F0" w:rsidR="00D827B9" w:rsidRPr="00D827B9" w:rsidRDefault="00D827B9" w:rsidP="00D827B9">
                      <w:pPr>
                        <w:jc w:val="center"/>
                        <w:rPr>
                          <w:rFonts w:ascii="Times New Roman" w:hAnsi="Times New Roman" w:cs="Times New Roman"/>
                        </w:rPr>
                      </w:pPr>
                      <w:r>
                        <w:rPr>
                          <w:rFonts w:ascii="Times New Roman" w:hAnsi="Times New Roman" w:cs="Times New Roman"/>
                        </w:rPr>
                        <w:t>Personal file</w:t>
                      </w:r>
                    </w:p>
                  </w:txbxContent>
                </v:textbox>
              </v:shape>
            </w:pict>
          </mc:Fallback>
        </mc:AlternateContent>
      </w:r>
    </w:p>
    <w:p w14:paraId="33DAE4B9" w14:textId="0AE9B7E0" w:rsidR="00D827B9" w:rsidRDefault="00D827B9" w:rsidP="002833B6">
      <w:pPr>
        <w:ind w:left="840" w:hangingChars="400" w:hanging="840"/>
        <w:jc w:val="center"/>
        <w:rPr>
          <w:rFonts w:ascii="Times New Roman" w:eastAsia="宋体" w:hAnsi="Times New Roman" w:cs="Times New Roman"/>
          <w:szCs w:val="21"/>
        </w:rPr>
      </w:pPr>
    </w:p>
    <w:p w14:paraId="6B19F12D" w14:textId="644D2A5E" w:rsidR="00D827B9" w:rsidRDefault="00D827B9" w:rsidP="002833B6">
      <w:pPr>
        <w:ind w:left="840" w:hangingChars="400" w:hanging="840"/>
        <w:jc w:val="center"/>
        <w:rPr>
          <w:rFonts w:ascii="Times New Roman" w:eastAsia="宋体" w:hAnsi="Times New Roman" w:cs="Times New Roman"/>
          <w:szCs w:val="21"/>
        </w:rPr>
      </w:pPr>
    </w:p>
    <w:p w14:paraId="6B68C201" w14:textId="7F5F52F4" w:rsidR="00D827B9" w:rsidRDefault="00721B62" w:rsidP="002833B6">
      <w:pPr>
        <w:ind w:left="840" w:hangingChars="400" w:hanging="840"/>
        <w:jc w:val="center"/>
        <w:rPr>
          <w:rFonts w:ascii="Times New Roman" w:eastAsia="宋体" w:hAnsi="Times New Roman" w:cs="Times New Roman"/>
          <w:szCs w:val="21"/>
        </w:rPr>
      </w:pPr>
      <w:r w:rsidRPr="00D827B9">
        <w:rPr>
          <w:noProof/>
        </w:rPr>
        <mc:AlternateContent>
          <mc:Choice Requires="wps">
            <w:drawing>
              <wp:anchor distT="0" distB="0" distL="114300" distR="114300" simplePos="0" relativeHeight="251674624" behindDoc="0" locked="0" layoutInCell="1" allowOverlap="1" wp14:anchorId="661B23B2" wp14:editId="521C1082">
                <wp:simplePos x="0" y="0"/>
                <wp:positionH relativeFrom="margin">
                  <wp:posOffset>3752850</wp:posOffset>
                </wp:positionH>
                <wp:positionV relativeFrom="paragraph">
                  <wp:posOffset>28575</wp:posOffset>
                </wp:positionV>
                <wp:extent cx="876300" cy="522605"/>
                <wp:effectExtent l="0" t="0" r="0" b="0"/>
                <wp:wrapNone/>
                <wp:docPr id="11" name="文本框 95"/>
                <wp:cNvGraphicFramePr/>
                <a:graphic xmlns:a="http://schemas.openxmlformats.org/drawingml/2006/main">
                  <a:graphicData uri="http://schemas.microsoft.com/office/word/2010/wordprocessingShape">
                    <wps:wsp>
                      <wps:cNvSpPr txBox="1"/>
                      <wps:spPr>
                        <a:xfrm>
                          <a:off x="0" y="0"/>
                          <a:ext cx="876300" cy="522605"/>
                        </a:xfrm>
                        <a:prstGeom prst="rect">
                          <a:avLst/>
                        </a:prstGeom>
                        <a:noFill/>
                      </wps:spPr>
                      <wps:txbx>
                        <w:txbxContent>
                          <w:p w14:paraId="65459BAB" w14:textId="229BEE1E" w:rsidR="00D827B9" w:rsidRPr="00D827B9" w:rsidRDefault="00D827B9" w:rsidP="00D827B9">
                            <w:pPr>
                              <w:rPr>
                                <w:rFonts w:ascii="Times New Roman" w:hAnsi="Times New Roman" w:cs="Times New Roman"/>
                                <w:color w:val="000000" w:themeColor="text1"/>
                                <w:kern w:val="24"/>
                                <w:szCs w:val="21"/>
                              </w:rPr>
                            </w:pPr>
                            <w:r>
                              <w:rPr>
                                <w:rFonts w:ascii="Times New Roman" w:hAnsi="Times New Roman" w:cs="Times New Roman"/>
                                <w:color w:val="000000" w:themeColor="text1"/>
                                <w:kern w:val="24"/>
                                <w:szCs w:val="21"/>
                              </w:rPr>
                              <w:t>Photo</w:t>
                            </w:r>
                            <w:r w:rsidRPr="00D827B9">
                              <w:rPr>
                                <w:rFonts w:hint="eastAsia"/>
                                <w:color w:val="000000" w:themeColor="text1"/>
                                <w:kern w:val="24"/>
                                <w:szCs w:val="21"/>
                              </w:rPr>
                              <w:t>：</w:t>
                            </w:r>
                          </w:p>
                        </w:txbxContent>
                      </wps:txbx>
                      <wps:bodyPr wrap="square" rtlCol="0">
                        <a:spAutoFit/>
                      </wps:bodyPr>
                    </wps:wsp>
                  </a:graphicData>
                </a:graphic>
                <wp14:sizeRelH relativeFrom="margin">
                  <wp14:pctWidth>0</wp14:pctWidth>
                </wp14:sizeRelH>
              </wp:anchor>
            </w:drawing>
          </mc:Choice>
          <mc:Fallback>
            <w:pict>
              <v:shape w14:anchorId="661B23B2" id="文本框 95" o:spid="_x0000_s1028" type="#_x0000_t202" style="position:absolute;left:0;text-align:left;margin-left:295.5pt;margin-top:2.25pt;width:69pt;height:41.1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fqAEAABcDAAAOAAAAZHJzL2Uyb0RvYy54bWysUktu2zAQ3QfoHQjua8kq4qSC5aBtkG6K&#10;JkDaA9AUaREQOSyHtuQLtDfIKpvscy6fI0P6k6LdFd3wMzN8894bzq9G27ONCmjANXw6KTlTTkJr&#10;3Krh37/dvL3kDKNwrejBqYZvFfKrxZuz+eBrVUEHfasCIxCH9eAb3sXo66JA2SkrcAJeOUpqCFZE&#10;uoZV0QYxELrti6osZ8UAofUBpEKk6PU+yRcZX2sl463WqCLrG07cYl5DXpdpLRZzUa+C8J2RBxri&#10;H1hYYRw1PUFdiyjYOpi/oKyRARB0nEiwBWhtpMoaSM20/EPNfSe8ylrIHPQnm/D/wcqvm7vATEuz&#10;m3LmhKUZ7R5+7R6fd08/2fvzZNDgsaa6e0+VcfwIIxUf40jBpHvUwaadFDHKk9Xbk71qjExS8PJi&#10;9q6kjKTUeVXNyoxevD72AeNnBZalQ8MDTS+bKjZfMBIRKj2WpF4Obkzfp3hiuGeSTnFcjllSdWS5&#10;hHZL5Aeac8Pxx1oExVmI/SfI3yKBof+wjgSY+ySU/ZsDOLmf2x9+Shrv7/dc9fqfFy8AAAD//wMA&#10;UEsDBBQABgAIAAAAIQAH2KA+3QAAAAgBAAAPAAAAZHJzL2Rvd25yZXYueG1sTI/NTsMwEITvSLyD&#10;tUjcqJOKlDTEqSp+JA5cWsJ9G2/jqLEdxW6Tvj3LCY6jGc18U25m24sLjaHzTkG6SECQa7zuXKug&#10;/np/yEGEiE5j7x0puFKATXV7U2Kh/eR2dNnHVnCJCwUqMDEOhZShMWQxLPxAjr2jHy1GlmMr9YgT&#10;l9teLpNkJS12jhcMDvRiqDntz1ZBjHqbXus3Gz6+58/XySRNhrVS93fz9hlEpDn+heEXn9GhYqaD&#10;PzsdRK8gW6f8JSp4zECw/7Rcsz4oyFc5yKqU/w9UPwAAAP//AwBQSwECLQAUAAYACAAAACEAtoM4&#10;kv4AAADhAQAAEwAAAAAAAAAAAAAAAAAAAAAAW0NvbnRlbnRfVHlwZXNdLnhtbFBLAQItABQABgAI&#10;AAAAIQA4/SH/1gAAAJQBAAALAAAAAAAAAAAAAAAAAC8BAABfcmVscy8ucmVsc1BLAQItABQABgAI&#10;AAAAIQC+IwVfqAEAABcDAAAOAAAAAAAAAAAAAAAAAC4CAABkcnMvZTJvRG9jLnhtbFBLAQItABQA&#10;BgAIAAAAIQAH2KA+3QAAAAgBAAAPAAAAAAAAAAAAAAAAAAIEAABkcnMvZG93bnJldi54bWxQSwUG&#10;AAAAAAQABADzAAAADAUAAAAA&#10;" filled="f" stroked="f">
                <v:textbox style="mso-fit-shape-to-text:t">
                  <w:txbxContent>
                    <w:p w14:paraId="65459BAB" w14:textId="229BEE1E" w:rsidR="00D827B9" w:rsidRPr="00D827B9" w:rsidRDefault="00D827B9" w:rsidP="00D827B9">
                      <w:pPr>
                        <w:rPr>
                          <w:rFonts w:ascii="Times New Roman" w:hAnsi="Times New Roman" w:cs="Times New Roman"/>
                          <w:color w:val="000000" w:themeColor="text1"/>
                          <w:kern w:val="24"/>
                          <w:szCs w:val="21"/>
                        </w:rPr>
                      </w:pPr>
                      <w:r>
                        <w:rPr>
                          <w:rFonts w:ascii="Times New Roman" w:hAnsi="Times New Roman" w:cs="Times New Roman"/>
                          <w:color w:val="000000" w:themeColor="text1"/>
                          <w:kern w:val="24"/>
                          <w:szCs w:val="21"/>
                        </w:rPr>
                        <w:t>Photo</w:t>
                      </w:r>
                      <w:r w:rsidRPr="00D827B9">
                        <w:rPr>
                          <w:rFonts w:hint="eastAsia"/>
                          <w:color w:val="000000" w:themeColor="text1"/>
                          <w:kern w:val="24"/>
                          <w:szCs w:val="21"/>
                        </w:rPr>
                        <w:t>：</w:t>
                      </w:r>
                    </w:p>
                  </w:txbxContent>
                </v:textbox>
                <w10:wrap anchorx="margin"/>
              </v:shape>
            </w:pict>
          </mc:Fallback>
        </mc:AlternateContent>
      </w:r>
      <w:r w:rsidR="00D827B9">
        <w:rPr>
          <w:noProof/>
        </w:rPr>
        <mc:AlternateContent>
          <mc:Choice Requires="wps">
            <w:drawing>
              <wp:anchor distT="0" distB="0" distL="114300" distR="114300" simplePos="0" relativeHeight="251661312" behindDoc="0" locked="0" layoutInCell="1" allowOverlap="1" wp14:anchorId="709733C5" wp14:editId="59AC7DBA">
                <wp:simplePos x="0" y="0"/>
                <wp:positionH relativeFrom="margin">
                  <wp:posOffset>190500</wp:posOffset>
                </wp:positionH>
                <wp:positionV relativeFrom="paragraph">
                  <wp:posOffset>19050</wp:posOffset>
                </wp:positionV>
                <wp:extent cx="1343025" cy="522605"/>
                <wp:effectExtent l="0" t="0" r="0" b="0"/>
                <wp:wrapNone/>
                <wp:docPr id="96" name="文本框 95"/>
                <wp:cNvGraphicFramePr/>
                <a:graphic xmlns:a="http://schemas.openxmlformats.org/drawingml/2006/main">
                  <a:graphicData uri="http://schemas.microsoft.com/office/word/2010/wordprocessingShape">
                    <wps:wsp>
                      <wps:cNvSpPr txBox="1"/>
                      <wps:spPr>
                        <a:xfrm>
                          <a:off x="0" y="0"/>
                          <a:ext cx="1343025" cy="522605"/>
                        </a:xfrm>
                        <a:prstGeom prst="rect">
                          <a:avLst/>
                        </a:prstGeom>
                        <a:noFill/>
                      </wps:spPr>
                      <wps:txbx>
                        <w:txbxContent>
                          <w:p w14:paraId="0A399CA3" w14:textId="77777777"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Name</w:t>
                            </w:r>
                            <w:r w:rsidRPr="00D827B9">
                              <w:rPr>
                                <w:rFonts w:hint="eastAsia"/>
                                <w:color w:val="000000" w:themeColor="text1"/>
                                <w:kern w:val="24"/>
                                <w:szCs w:val="21"/>
                              </w:rPr>
                              <w:t>：</w:t>
                            </w:r>
                          </w:p>
                        </w:txbxContent>
                      </wps:txbx>
                      <wps:bodyPr wrap="square" rtlCol="0">
                        <a:spAutoFit/>
                      </wps:bodyPr>
                    </wps:wsp>
                  </a:graphicData>
                </a:graphic>
                <wp14:sizeRelH relativeFrom="margin">
                  <wp14:pctWidth>0</wp14:pctWidth>
                </wp14:sizeRelH>
              </wp:anchor>
            </w:drawing>
          </mc:Choice>
          <mc:Fallback>
            <w:pict>
              <v:shape w14:anchorId="709733C5" id="_x0000_s1029" type="#_x0000_t202" style="position:absolute;left:0;text-align:left;margin-left:15pt;margin-top:1.5pt;width:105.75pt;height:41.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kbqgEAABgDAAAOAAAAZHJzL2Uyb0RvYy54bWysUktu2zAQ3RfIHQjuYylybTSC5aBtkG6K&#10;tkDaA9AUaREQOSyHtuQLtDfoqpvuey6fo0P6kyLZBdnwMzN8894bLm5G27OtCmjANfxqUnKmnITW&#10;uHXDv329u3zDGUbhWtGDUw3fKeQ3y4tXi8HXqoIO+lYFRiAO68E3vIvR10WBslNW4AS8cpTUEKyI&#10;dA3rog1iIHTbF1VZzosBQusDSIVI0dtDki8zvtZKxs9ao4qsbzhxi3kNeV2ltVguRL0OwndGHmmI&#10;Z7Cwwjhqeoa6FVGwTTBPoKyRARB0nEiwBWhtpMoaSM1V+UjNfSe8ylrIHPRnm/DlYOWn7ZfATNvw&#10;6zlnTlia0f7Xz/3vv/s/P9j1LBk0eKyp7t5TZRzfwUiDPsWRgkn3qINNOylilCerd2d71RiZTI+m&#10;r6dlNeNMUm5WVfMywxcPr33A+EGBZenQ8EDjy66K7UeMxIRKTyWpmYM70/cpnigeqKRTHFdj1jQ9&#10;0VxBuyP2Aw264fh9I4LiLMT+PeR/kcDQv91EAsx9EsrhzRGc7M/tj18lzff/e656+NDLfwAAAP//&#10;AwBQSwMEFAAGAAgAAAAhANZ5wmDcAAAABwEAAA8AAABkcnMvZG93bnJldi54bWxMj81OwzAQhO9I&#10;vIO1SNyonZagKsSpKn4kDlwo4b6Nt3HUeB3FbpO+Pe4JTqvRjGa+LTez68WZxtB51pAtFAjixpuO&#10;Ww319/vDGkSIyAZ7z6ThQgE21e1NiYXxE3/ReRdbkUo4FKjBxjgUUobGksOw8ANx8g5+dBiTHFtp&#10;RpxSuevlUqkn6bDjtGBxoBdLzXF3chpiNNvsUr+58PEzf75OVjU51lrf383bZxCR5vgXhit+Qocq&#10;Me39iU0QvYaVSq/E6wWR7OVjloPYa1jnK5BVKf/zV78AAAD//wMAUEsBAi0AFAAGAAgAAAAhALaD&#10;OJL+AAAA4QEAABMAAAAAAAAAAAAAAAAAAAAAAFtDb250ZW50X1R5cGVzXS54bWxQSwECLQAUAAYA&#10;CAAAACEAOP0h/9YAAACUAQAACwAAAAAAAAAAAAAAAAAvAQAAX3JlbHMvLnJlbHNQSwECLQAUAAYA&#10;CAAAACEA8prpG6oBAAAYAwAADgAAAAAAAAAAAAAAAAAuAgAAZHJzL2Uyb0RvYy54bWxQSwECLQAU&#10;AAYACAAAACEA1nnCYNwAAAAHAQAADwAAAAAAAAAAAAAAAAAEBAAAZHJzL2Rvd25yZXYueG1sUEsF&#10;BgAAAAAEAAQA8wAAAA0FAAAAAA==&#10;" filled="f" stroked="f">
                <v:textbox style="mso-fit-shape-to-text:t">
                  <w:txbxContent>
                    <w:p w14:paraId="0A399CA3" w14:textId="77777777"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Name</w:t>
                      </w:r>
                      <w:r w:rsidRPr="00D827B9">
                        <w:rPr>
                          <w:rFonts w:hint="eastAsia"/>
                          <w:color w:val="000000" w:themeColor="text1"/>
                          <w:kern w:val="24"/>
                          <w:szCs w:val="21"/>
                        </w:rPr>
                        <w:t>：</w:t>
                      </w:r>
                    </w:p>
                  </w:txbxContent>
                </v:textbox>
                <w10:wrap anchorx="margin"/>
              </v:shape>
            </w:pict>
          </mc:Fallback>
        </mc:AlternateContent>
      </w:r>
    </w:p>
    <w:p w14:paraId="4A196E40" w14:textId="4ED7A010" w:rsidR="00D827B9" w:rsidRDefault="00721B62" w:rsidP="002833B6">
      <w:pPr>
        <w:ind w:left="840" w:hangingChars="400" w:hanging="840"/>
        <w:jc w:val="center"/>
        <w:rPr>
          <w:rFonts w:ascii="Times New Roman" w:eastAsia="宋体" w:hAnsi="Times New Roman" w:cs="Times New Roman"/>
          <w:szCs w:val="21"/>
        </w:rPr>
      </w:pPr>
      <w:r>
        <w:rPr>
          <w:noProof/>
        </w:rPr>
        <mc:AlternateContent>
          <mc:Choice Requires="wps">
            <w:drawing>
              <wp:anchor distT="0" distB="0" distL="114300" distR="114300" simplePos="0" relativeHeight="251675648" behindDoc="0" locked="0" layoutInCell="1" allowOverlap="1" wp14:anchorId="429E8AA2" wp14:editId="54EC1CCD">
                <wp:simplePos x="0" y="0"/>
                <wp:positionH relativeFrom="column">
                  <wp:posOffset>3371850</wp:posOffset>
                </wp:positionH>
                <wp:positionV relativeFrom="paragraph">
                  <wp:posOffset>192405</wp:posOffset>
                </wp:positionV>
                <wp:extent cx="1552575" cy="1962150"/>
                <wp:effectExtent l="0" t="0" r="28575" b="19050"/>
                <wp:wrapNone/>
                <wp:docPr id="12" name="矩形: 圆角 12"/>
                <wp:cNvGraphicFramePr/>
                <a:graphic xmlns:a="http://schemas.openxmlformats.org/drawingml/2006/main">
                  <a:graphicData uri="http://schemas.microsoft.com/office/word/2010/wordprocessingShape">
                    <wps:wsp>
                      <wps:cNvSpPr/>
                      <wps:spPr>
                        <a:xfrm>
                          <a:off x="0" y="0"/>
                          <a:ext cx="1552575" cy="19621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E4FCD" id="矩形: 圆角 12" o:spid="_x0000_s1026" style="position:absolute;left:0;text-align:left;margin-left:265.5pt;margin-top:15.15pt;width:122.25pt;height:1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UpwIAAHkFAAAOAAAAZHJzL2Uyb0RvYy54bWysVM1q3DAQvhf6DkL3xmsTJ42JNywJKYWQ&#10;hGxKzlpZXhtkjSpp17t9gD5Az4VCL6UP0ccJ7WN0JP/skoYeSvegnfHMfPM/p2ebRpK1MLYGldP4&#10;YEKJUByKWi1z+u7+8tVrSqxjqmASlMjpVlh6Nn354rTVmUigAlkIQxBE2azVOa2c01kUWV6JhtkD&#10;0EKhsATTMIesWUaFYS2iNzJKJpOjqAVTaANcWItfLzohnQb8shTc3ZSlFY7InGJsLrwmvAv/RtNT&#10;li0N01XN+zDYP0TRsFqh0xHqgjlGVqb+A6qpuQELpTvg0ERQljUXIQfMJp48yWZeMS1CLlgcq8cy&#10;2f8Hy6/Xt4bUBfYuoUSxBnv088v3xx9fM/L4+eOvb58ICrBKrbYZKs/1rek5i6RPeVOaxv9jMmQT&#10;KrsdKys2jnD8GKdpkh6nlHCUxSdHSZyG2kc7c22seyOgIZ7IqYGVKu6wf6GsbH1lHfpF/UHPu7Qg&#10;6+KyljIwfmbEuTRkzbDbi2Xs40aLPa3Ip9EFHii3lcLbSnUnSiwDhpoEh2EAd2CMc6Fc3IkqVojO&#10;RzrB3+BlcB98BkCPXGJ0I3YPMGh2IAN2F2yv701FmN/RePK3wDrj0SJ4BuVG46ZWYJ4DkJhV77nT&#10;x/D3SuPJBRRbHBID3fZYzS9r7NEVs+6WGVwXXCw8Ae4Gn1JCm1PoKUoqMB+e++71cYpRSkmL65dT&#10;+37FjKBEvlU43yfx4aHf18AcpscJMmZfstiXqFVzDtjzGI+N5oH0+k4OZGmgecBLMfNeUcQUR985&#10;5c4MzLnrzgLeGi5ms6CGO6qZu1JzzT24r6ofv/vNAzO6H1SHM34Nw6qy7MmodrreUsFs5aCswxzv&#10;6trXG/c7DE5/i/wB2eeD1u5iTn8DAAD//wMAUEsDBBQABgAIAAAAIQDFvTZm3wAAAAoBAAAPAAAA&#10;ZHJzL2Rvd25yZXYueG1sTI/NTsMwEITvSLyDtUjcqF2s0BLiVAVRCXFr+Tk78ZJExOsQu2369iyn&#10;cpyd0ew3xWryvTjgGLtABuYzBQKpDq6jxsD72+ZmCSImS872gdDACSOsysuLwuYuHGmLh11qBJdQ&#10;zK2BNqUhlzLWLXobZ2FAYu8rjN4mlmMj3WiPXO57eavUnfS2I/7Q2gGfWqy/d3tv4CedthvdPTsV&#10;Xx8/1tXLp1923pjrq2n9ACLhlM5h+MNndCiZqQp7clH0BjI95y3JgFYaBAcWiywDUfFB32uQZSH/&#10;Tyh/AQAA//8DAFBLAQItABQABgAIAAAAIQC2gziS/gAAAOEBAAATAAAAAAAAAAAAAAAAAAAAAABb&#10;Q29udGVudF9UeXBlc10ueG1sUEsBAi0AFAAGAAgAAAAhADj9If/WAAAAlAEAAAsAAAAAAAAAAAAA&#10;AAAALwEAAF9yZWxzLy5yZWxzUEsBAi0AFAAGAAgAAAAhAKv+/pSnAgAAeQUAAA4AAAAAAAAAAAAA&#10;AAAALgIAAGRycy9lMm9Eb2MueG1sUEsBAi0AFAAGAAgAAAAhAMW9NmbfAAAACgEAAA8AAAAAAAAA&#10;AAAAAAAAAQUAAGRycy9kb3ducmV2LnhtbFBLBQYAAAAABAAEAPMAAAANBgAAAAA=&#10;" fillcolor="white [3212]" strokecolor="#1f3763 [1604]" strokeweight="1pt">
                <v:stroke joinstyle="miter"/>
              </v:roundrect>
            </w:pict>
          </mc:Fallback>
        </mc:AlternateContent>
      </w:r>
    </w:p>
    <w:p w14:paraId="4F66B54A" w14:textId="41246665" w:rsidR="00D827B9" w:rsidRDefault="005B62EC" w:rsidP="002833B6">
      <w:pPr>
        <w:ind w:left="840" w:hangingChars="400" w:hanging="840"/>
        <w:jc w:val="center"/>
        <w:rPr>
          <w:rFonts w:ascii="Times New Roman" w:eastAsia="宋体" w:hAnsi="Times New Roman" w:cs="Times New Roman"/>
          <w:szCs w:val="21"/>
        </w:rPr>
      </w:pPr>
      <w:r w:rsidRPr="00D827B9">
        <w:rPr>
          <w:noProof/>
        </w:rPr>
        <mc:AlternateContent>
          <mc:Choice Requires="wps">
            <w:drawing>
              <wp:anchor distT="0" distB="0" distL="114300" distR="114300" simplePos="0" relativeHeight="251664384" behindDoc="0" locked="0" layoutInCell="1" allowOverlap="1" wp14:anchorId="31C22967" wp14:editId="2360D413">
                <wp:simplePos x="0" y="0"/>
                <wp:positionH relativeFrom="margin">
                  <wp:posOffset>142875</wp:posOffset>
                </wp:positionH>
                <wp:positionV relativeFrom="paragraph">
                  <wp:posOffset>32385</wp:posOffset>
                </wp:positionV>
                <wp:extent cx="1343025" cy="522605"/>
                <wp:effectExtent l="0" t="0" r="0" b="0"/>
                <wp:wrapNone/>
                <wp:docPr id="5" name="文本框 95"/>
                <wp:cNvGraphicFramePr/>
                <a:graphic xmlns:a="http://schemas.openxmlformats.org/drawingml/2006/main">
                  <a:graphicData uri="http://schemas.microsoft.com/office/word/2010/wordprocessingShape">
                    <wps:wsp>
                      <wps:cNvSpPr txBox="1"/>
                      <wps:spPr>
                        <a:xfrm>
                          <a:off x="0" y="0"/>
                          <a:ext cx="1343025" cy="522605"/>
                        </a:xfrm>
                        <a:prstGeom prst="rect">
                          <a:avLst/>
                        </a:prstGeom>
                        <a:noFill/>
                      </wps:spPr>
                      <wps:txbx>
                        <w:txbxContent>
                          <w:p w14:paraId="02AA2D2D" w14:textId="3C72CB4B"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Birthdate</w:t>
                            </w:r>
                            <w:r w:rsidRPr="00D827B9">
                              <w:rPr>
                                <w:rFonts w:ascii="Times New Roman" w:hAnsi="Times New Roman" w:cs="Times New Roman"/>
                                <w:color w:val="000000" w:themeColor="text1"/>
                                <w:kern w:val="24"/>
                                <w:szCs w:val="21"/>
                              </w:rPr>
                              <w:t>：</w:t>
                            </w:r>
                          </w:p>
                        </w:txbxContent>
                      </wps:txbx>
                      <wps:bodyPr wrap="square" rtlCol="0">
                        <a:spAutoFit/>
                      </wps:bodyPr>
                    </wps:wsp>
                  </a:graphicData>
                </a:graphic>
                <wp14:sizeRelH relativeFrom="margin">
                  <wp14:pctWidth>0</wp14:pctWidth>
                </wp14:sizeRelH>
              </wp:anchor>
            </w:drawing>
          </mc:Choice>
          <mc:Fallback>
            <w:pict>
              <v:shape w14:anchorId="31C22967" id="_x0000_s1030" type="#_x0000_t202" style="position:absolute;left:0;text-align:left;margin-left:11.25pt;margin-top:2.55pt;width:105.75pt;height:41.1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LvqAEAABcDAAAOAAAAZHJzL2Uyb0RvYy54bWysUktu2zAQ3RfoHQjuaylKHLSC5SBtkG6K&#10;pEDaA9AUaREQOSyHtuQLNDfoqpvsey6fo0P6kyDZBdnwMzN8894bzi5G27O1CmjANfxkUnKmnITW&#10;uGXDf/64/vCRM4zCtaIHpxq+Ucgv5u/fzQZfqwo66FsVGIE4rAff8C5GXxcFyk5ZgRPwylFSQ7Ai&#10;0jUsizaIgdBtX1RleV4MEFofQCpEil7tknye8bVWMt5qjSqyvuHELeY15HWR1mI+E/UyCN8Zuach&#10;XsHCCuOo6RHqSkTBVsG8gLJGBkDQcSLBFqC1kSprIDUn5TM1d53wKmshc9AfbcK3g5U36++Bmbbh&#10;U86csDSi7Z/77d9/24ff7NM0+TN4rKnszlNhHD/DSHM+xJGCSfaog007CWKUJ6c3R3fVGJlMj07P&#10;TsuK2kjKTavqvMzwxeNrHzB+VWBZOjQ80PSyqWL9DSMxodJDSWrm4Nr0fYonijsq6RTHxZglnR1o&#10;LqDdEPuB5txw/LUSQXEWYv8F8rdIYOgvV5EAc5+EsnuzByf3c/v9T0njfXrPVY//ef4fAAD//wMA&#10;UEsDBBQABgAIAAAAIQBKLaJM3AAAAAcBAAAPAAAAZHJzL2Rvd25yZXYueG1sTI/NTsMwEITvSLyD&#10;tUjcqJPQQBWyqSp+JA5cKOG+jZckIraj2G3St2c5wXE0o5lvyu1iB3XiKfTeIaSrBBS7xpvetQj1&#10;x8vNBlSI5AwN3jHCmQNsq8uLkgrjZ/fOp31slZS4UBBCF+NYaB2aji2FlR/ZifflJ0tR5NRqM9Es&#10;5XbQWZLcaUu9k4WORn7suPneHy1CjGaXnutnG14/l7enuUuanGrE66tl9wAq8hL/wvCLL+hQCdPB&#10;H50JakDIslySCHkKSuzsdi3XDgib+zXoqtT/+asfAAAA//8DAFBLAQItABQABgAIAAAAIQC2gziS&#10;/gAAAOEBAAATAAAAAAAAAAAAAAAAAAAAAABbQ29udGVudF9UeXBlc10ueG1sUEsBAi0AFAAGAAgA&#10;AAAhADj9If/WAAAAlAEAAAsAAAAAAAAAAAAAAAAALwEAAF9yZWxzLy5yZWxzUEsBAi0AFAAGAAgA&#10;AAAhAPySAu+oAQAAFwMAAA4AAAAAAAAAAAAAAAAALgIAAGRycy9lMm9Eb2MueG1sUEsBAi0AFAAG&#10;AAgAAAAhAEotokzcAAAABwEAAA8AAAAAAAAAAAAAAAAAAgQAAGRycy9kb3ducmV2LnhtbFBLBQYA&#10;AAAABAAEAPMAAAALBQAAAAA=&#10;" filled="f" stroked="f">
                <v:textbox style="mso-fit-shape-to-text:t">
                  <w:txbxContent>
                    <w:p w14:paraId="02AA2D2D" w14:textId="3C72CB4B"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Birthdate</w:t>
                      </w:r>
                      <w:r w:rsidRPr="00D827B9">
                        <w:rPr>
                          <w:rFonts w:ascii="Times New Roman" w:hAnsi="Times New Roman" w:cs="Times New Roman"/>
                          <w:color w:val="000000" w:themeColor="text1"/>
                          <w:kern w:val="24"/>
                          <w:szCs w:val="21"/>
                        </w:rPr>
                        <w:t>：</w:t>
                      </w:r>
                    </w:p>
                  </w:txbxContent>
                </v:textbox>
                <w10:wrap anchorx="margin"/>
              </v:shape>
            </w:pict>
          </mc:Fallback>
        </mc:AlternateContent>
      </w:r>
    </w:p>
    <w:p w14:paraId="3A438F67" w14:textId="2592D8F0" w:rsidR="00D827B9" w:rsidRDefault="00D827B9" w:rsidP="002833B6">
      <w:pPr>
        <w:ind w:left="840" w:hangingChars="400" w:hanging="840"/>
        <w:jc w:val="center"/>
        <w:rPr>
          <w:rFonts w:ascii="Times New Roman" w:eastAsia="宋体" w:hAnsi="Times New Roman" w:cs="Times New Roman"/>
          <w:szCs w:val="21"/>
        </w:rPr>
      </w:pPr>
    </w:p>
    <w:p w14:paraId="742B4BAD" w14:textId="0D993D0B" w:rsidR="00D827B9" w:rsidRDefault="005B62EC" w:rsidP="002833B6">
      <w:pPr>
        <w:ind w:left="840" w:hangingChars="400" w:hanging="840"/>
        <w:jc w:val="center"/>
        <w:rPr>
          <w:rFonts w:ascii="Times New Roman" w:eastAsia="宋体" w:hAnsi="Times New Roman" w:cs="Times New Roman"/>
          <w:szCs w:val="21"/>
        </w:rPr>
      </w:pPr>
      <w:r w:rsidRPr="00D827B9">
        <w:rPr>
          <w:noProof/>
        </w:rPr>
        <mc:AlternateContent>
          <mc:Choice Requires="wps">
            <w:drawing>
              <wp:anchor distT="0" distB="0" distL="114300" distR="114300" simplePos="0" relativeHeight="251666432" behindDoc="0" locked="0" layoutInCell="1" allowOverlap="1" wp14:anchorId="56957A49" wp14:editId="5331A7AD">
                <wp:simplePos x="0" y="0"/>
                <wp:positionH relativeFrom="margin">
                  <wp:posOffset>133350</wp:posOffset>
                </wp:positionH>
                <wp:positionV relativeFrom="paragraph">
                  <wp:posOffset>26670</wp:posOffset>
                </wp:positionV>
                <wp:extent cx="1343025" cy="522605"/>
                <wp:effectExtent l="0" t="0" r="0" b="0"/>
                <wp:wrapNone/>
                <wp:docPr id="6" name="文本框 95"/>
                <wp:cNvGraphicFramePr/>
                <a:graphic xmlns:a="http://schemas.openxmlformats.org/drawingml/2006/main">
                  <a:graphicData uri="http://schemas.microsoft.com/office/word/2010/wordprocessingShape">
                    <wps:wsp>
                      <wps:cNvSpPr txBox="1"/>
                      <wps:spPr>
                        <a:xfrm>
                          <a:off x="0" y="0"/>
                          <a:ext cx="1343025" cy="522605"/>
                        </a:xfrm>
                        <a:prstGeom prst="rect">
                          <a:avLst/>
                        </a:prstGeom>
                        <a:noFill/>
                      </wps:spPr>
                      <wps:txbx>
                        <w:txbxContent>
                          <w:p w14:paraId="6D0B9B52" w14:textId="7514BFA7"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Nationality</w:t>
                            </w:r>
                            <w:r w:rsidRPr="00D827B9">
                              <w:rPr>
                                <w:rFonts w:ascii="Times New Roman" w:hAnsi="Times New Roman" w:cs="Times New Roman"/>
                                <w:color w:val="000000" w:themeColor="text1"/>
                                <w:kern w:val="24"/>
                                <w:szCs w:val="21"/>
                              </w:rPr>
                              <w:t>：</w:t>
                            </w:r>
                          </w:p>
                        </w:txbxContent>
                      </wps:txbx>
                      <wps:bodyPr wrap="square" rtlCol="0">
                        <a:spAutoFit/>
                      </wps:bodyPr>
                    </wps:wsp>
                  </a:graphicData>
                </a:graphic>
                <wp14:sizeRelH relativeFrom="margin">
                  <wp14:pctWidth>0</wp14:pctWidth>
                </wp14:sizeRelH>
              </wp:anchor>
            </w:drawing>
          </mc:Choice>
          <mc:Fallback>
            <w:pict>
              <v:shape w14:anchorId="56957A49" id="_x0000_s1031" type="#_x0000_t202" style="position:absolute;left:0;text-align:left;margin-left:10.5pt;margin-top:2.1pt;width:105.75pt;height:41.1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C2qAEAABcDAAAOAAAAZHJzL2Uyb0RvYy54bWysUktu2zAQ3RfoHQjuaylKbbSC5SBpkG6K&#10;tICbA9AUaREQOSyHtuQLNDfoqpvuey6fI0PacYJkV3TDz8zwzXtvOL8Ybc+2KqAB1/CzScmZchJa&#10;49YNv/t+8+4DZxiFa0UPTjV8p5BfLN6+mQ++VhV00LcqMAJxWA++4V2Mvi4KlJ2yAifglaOkhmBF&#10;pGtYF20QA6HbvqjKclYMEFofQCpEil4fknyR8bVWMn7VGlVkfcOJW8xryOsqrcViLup1EL4z8khD&#10;/AMLK4yjpieoaxEF2wTzCsoaGQBBx4kEW4DWRqqsgdSclS/ULDvhVdZC5qA/2YT/D1bebr8FZtqG&#10;zzhzwtKI9r/u97//7v/8ZB+nyZ/BY01lS0+FcbyCkeb8GEcKJtmjDjbtJIhRnpzendxVY2QyPTp/&#10;f15WU84k5aZVNSszfPH02geMnxVYlg4NDzS9bKrYfsFITKj0sSQ1c3Bj+j7FE8UDlXSK42rMkk70&#10;V9DuiP1Ac244/tiIoDgLsf8E+VskMPSXm0iAuU9CObw5gpP7uf3xp6TxPr/nqqf/vHgAAAD//wMA&#10;UEsDBBQABgAIAAAAIQAP5xPu3AAAAAcBAAAPAAAAZHJzL2Rvd25yZXYueG1sTI/NTsMwEITvSLyD&#10;tUjcqBNDqirEqSp+JA5caMPdjZc4Il5H8bZJ3x5zguNoRjPfVNvFD+KMU+wDachXGQikNtieOg3N&#10;4fVuAyKyIWuGQKjhghG29fVVZUobZvrA8547kUoolkaDYx5LKWPr0Ju4CiNS8r7C5A0nOXXSTmZO&#10;5X6QKsvW0pue0oIzIz45bL/3J6+B2e7yS/Pi49vn8v48u6wtTKP17c2yewTBuPBfGH7xEzrUiekY&#10;TmSjGDSoPF1hDQ8KRLLVvSpAHDVs1gXIupL/+esfAAAA//8DAFBLAQItABQABgAIAAAAIQC2gziS&#10;/gAAAOEBAAATAAAAAAAAAAAAAAAAAAAAAABbQ29udGVudF9UeXBlc10ueG1sUEsBAi0AFAAGAAgA&#10;AAAhADj9If/WAAAAlAEAAAsAAAAAAAAAAAAAAAAALwEAAF9yZWxzLy5yZWxzUEsBAi0AFAAGAAgA&#10;AAAhAFni8LaoAQAAFwMAAA4AAAAAAAAAAAAAAAAALgIAAGRycy9lMm9Eb2MueG1sUEsBAi0AFAAG&#10;AAgAAAAhAA/nE+7cAAAABwEAAA8AAAAAAAAAAAAAAAAAAgQAAGRycy9kb3ducmV2LnhtbFBLBQYA&#10;AAAABAAEAPMAAAALBQAAAAA=&#10;" filled="f" stroked="f">
                <v:textbox style="mso-fit-shape-to-text:t">
                  <w:txbxContent>
                    <w:p w14:paraId="6D0B9B52" w14:textId="7514BFA7"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Nationality</w:t>
                      </w:r>
                      <w:r w:rsidRPr="00D827B9">
                        <w:rPr>
                          <w:rFonts w:ascii="Times New Roman" w:hAnsi="Times New Roman" w:cs="Times New Roman"/>
                          <w:color w:val="000000" w:themeColor="text1"/>
                          <w:kern w:val="24"/>
                          <w:szCs w:val="21"/>
                        </w:rPr>
                        <w:t>：</w:t>
                      </w:r>
                    </w:p>
                  </w:txbxContent>
                </v:textbox>
                <w10:wrap anchorx="margin"/>
              </v:shape>
            </w:pict>
          </mc:Fallback>
        </mc:AlternateContent>
      </w:r>
    </w:p>
    <w:p w14:paraId="602B26FD" w14:textId="0160A1EF" w:rsidR="00D827B9" w:rsidRDefault="00D827B9" w:rsidP="002833B6">
      <w:pPr>
        <w:ind w:left="840" w:hangingChars="400" w:hanging="840"/>
        <w:jc w:val="center"/>
        <w:rPr>
          <w:rFonts w:ascii="Times New Roman" w:eastAsia="宋体" w:hAnsi="Times New Roman" w:cs="Times New Roman"/>
          <w:szCs w:val="21"/>
        </w:rPr>
      </w:pPr>
    </w:p>
    <w:p w14:paraId="3F2A4583" w14:textId="7330F59C" w:rsidR="00D827B9" w:rsidRDefault="005B62EC" w:rsidP="002833B6">
      <w:pPr>
        <w:ind w:left="840" w:hangingChars="400" w:hanging="840"/>
        <w:jc w:val="center"/>
        <w:rPr>
          <w:rFonts w:ascii="Times New Roman" w:eastAsia="宋体" w:hAnsi="Times New Roman" w:cs="Times New Roman"/>
          <w:szCs w:val="21"/>
        </w:rPr>
      </w:pPr>
      <w:r w:rsidRPr="00D827B9">
        <w:rPr>
          <w:noProof/>
        </w:rPr>
        <mc:AlternateContent>
          <mc:Choice Requires="wps">
            <w:drawing>
              <wp:anchor distT="0" distB="0" distL="114300" distR="114300" simplePos="0" relativeHeight="251668480" behindDoc="0" locked="0" layoutInCell="1" allowOverlap="1" wp14:anchorId="22F9510B" wp14:editId="3517803F">
                <wp:simplePos x="0" y="0"/>
                <wp:positionH relativeFrom="margin">
                  <wp:posOffset>114300</wp:posOffset>
                </wp:positionH>
                <wp:positionV relativeFrom="paragraph">
                  <wp:posOffset>30480</wp:posOffset>
                </wp:positionV>
                <wp:extent cx="1343025" cy="522605"/>
                <wp:effectExtent l="0" t="0" r="0" b="0"/>
                <wp:wrapNone/>
                <wp:docPr id="7" name="文本框 95"/>
                <wp:cNvGraphicFramePr/>
                <a:graphic xmlns:a="http://schemas.openxmlformats.org/drawingml/2006/main">
                  <a:graphicData uri="http://schemas.microsoft.com/office/word/2010/wordprocessingShape">
                    <wps:wsp>
                      <wps:cNvSpPr txBox="1"/>
                      <wps:spPr>
                        <a:xfrm>
                          <a:off x="0" y="0"/>
                          <a:ext cx="1343025" cy="522605"/>
                        </a:xfrm>
                        <a:prstGeom prst="rect">
                          <a:avLst/>
                        </a:prstGeom>
                        <a:noFill/>
                      </wps:spPr>
                      <wps:txbx>
                        <w:txbxContent>
                          <w:p w14:paraId="17E6549F" w14:textId="5E96B99E"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Characteristic</w:t>
                            </w:r>
                            <w:r w:rsidRPr="00D827B9">
                              <w:rPr>
                                <w:rFonts w:ascii="Times New Roman" w:hAnsi="Times New Roman" w:cs="Times New Roman"/>
                                <w:color w:val="000000" w:themeColor="text1"/>
                                <w:kern w:val="24"/>
                                <w:szCs w:val="21"/>
                              </w:rPr>
                              <w:t>：</w:t>
                            </w:r>
                          </w:p>
                        </w:txbxContent>
                      </wps:txbx>
                      <wps:bodyPr wrap="square" rtlCol="0">
                        <a:spAutoFit/>
                      </wps:bodyPr>
                    </wps:wsp>
                  </a:graphicData>
                </a:graphic>
                <wp14:sizeRelH relativeFrom="margin">
                  <wp14:pctWidth>0</wp14:pctWidth>
                </wp14:sizeRelH>
              </wp:anchor>
            </w:drawing>
          </mc:Choice>
          <mc:Fallback>
            <w:pict>
              <v:shape w14:anchorId="22F9510B" id="_x0000_s1032" type="#_x0000_t202" style="position:absolute;left:0;text-align:left;margin-left:9pt;margin-top:2.4pt;width:105.75pt;height:41.1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mCqQEAABcDAAAOAAAAZHJzL2Uyb0RvYy54bWysUkuOEzEQ3SNxB8t70j09JEArnREwGjZo&#10;ZqTAARy3nbbUdhmXk+5cAG7Aajazn3PlHJSdzyDYITb+VJVfvffK86vR9myrAhpwDb+YlJwpJ6E1&#10;bt3wr19uXr3lDKNwrejBqYbvFPKrxcsX88HXqoIO+lYFRiAO68E3vIvR10WBslNW4AS8cpTUEKyI&#10;dA3rog1iIHTbF1VZzooBQusDSIVI0etDki8yvtZKxjutUUXWN5y4xbyGvK7SWizmol4H4TsjjzTE&#10;P7Cwwjhqeoa6FlGwTTB/QVkjAyDoOJFgC9DaSJU1kJqL8g81y054lbWQOejPNuH/g5W32/vATNvw&#10;N5w5YWlE+58/9g9P+8fv7N00+TN4rKls6akwjh9gpDmf4kjBJHvUwaadBDHKk9O7s7tqjEymR5ev&#10;L8tqypmk3LSqZmWGL55f+4DxkwLL0qHhgaaXTRXbzxiJCZWeSlIzBzem71M8UTxQSac4rsYsaXai&#10;uYJ2R+wHmnPD8dtGBMVZiP1HyN8igaF/v4kEmPsklMObIzi5n9sff0oa7+/3XPX8nxe/AAAA//8D&#10;AFBLAwQUAAYACAAAACEAo3qJENsAAAAHAQAADwAAAGRycy9kb3ducmV2LnhtbEyPzU7DMBCE70i8&#10;g7VI3KiTiEIIcaqKH4kDl5Zw38ZLEhHbUbxt0rdnOcFxNKOZb8rN4gZ1oin2wRtIVwko8k2wvW8N&#10;1B+vNzmoyOgtDsGTgTNF2FSXFyUWNsx+R6c9t0pKfCzQQMc8FlrHpiOHcRVG8uJ9hckhi5xabSec&#10;pdwNOkuSO+2w97LQ4UhPHTXf+6MzwGy36bl+cfHtc3l/nrukWWNtzPXVsn0ExbTwXxh+8QUdKmE6&#10;hKO3UQ2ic7nCBm7lgNhZ9rAGdTCQ36egq1L/569+AAAA//8DAFBLAQItABQABgAIAAAAIQC2gziS&#10;/gAAAOEBAAATAAAAAAAAAAAAAAAAAAAAAABbQ29udGVudF9UeXBlc10ueG1sUEsBAi0AFAAGAAgA&#10;AAAhADj9If/WAAAAlAEAAAsAAAAAAAAAAAAAAAAALwEAAF9yZWxzLy5yZWxzUEsBAi0AFAAGAAgA&#10;AAAhAKSYuYKpAQAAFwMAAA4AAAAAAAAAAAAAAAAALgIAAGRycy9lMm9Eb2MueG1sUEsBAi0AFAAG&#10;AAgAAAAhAKN6iRDbAAAABwEAAA8AAAAAAAAAAAAAAAAAAwQAAGRycy9kb3ducmV2LnhtbFBLBQYA&#10;AAAABAAEAPMAAAALBQAAAAA=&#10;" filled="f" stroked="f">
                <v:textbox style="mso-fit-shape-to-text:t">
                  <w:txbxContent>
                    <w:p w14:paraId="17E6549F" w14:textId="5E96B99E"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Characteristic</w:t>
                      </w:r>
                      <w:r w:rsidRPr="00D827B9">
                        <w:rPr>
                          <w:rFonts w:ascii="Times New Roman" w:hAnsi="Times New Roman" w:cs="Times New Roman"/>
                          <w:color w:val="000000" w:themeColor="text1"/>
                          <w:kern w:val="24"/>
                          <w:szCs w:val="21"/>
                        </w:rPr>
                        <w:t>：</w:t>
                      </w:r>
                    </w:p>
                  </w:txbxContent>
                </v:textbox>
                <w10:wrap anchorx="margin"/>
              </v:shape>
            </w:pict>
          </mc:Fallback>
        </mc:AlternateContent>
      </w:r>
    </w:p>
    <w:p w14:paraId="121ED4AF" w14:textId="1EF19778" w:rsidR="00D827B9" w:rsidRDefault="00D827B9" w:rsidP="002833B6">
      <w:pPr>
        <w:ind w:left="840" w:hangingChars="400" w:hanging="840"/>
        <w:jc w:val="center"/>
        <w:rPr>
          <w:rFonts w:ascii="Times New Roman" w:eastAsia="宋体" w:hAnsi="Times New Roman" w:cs="Times New Roman"/>
          <w:szCs w:val="21"/>
        </w:rPr>
      </w:pPr>
    </w:p>
    <w:p w14:paraId="6B77AA98" w14:textId="354CA6EB" w:rsidR="00D827B9" w:rsidRDefault="005B62EC" w:rsidP="002833B6">
      <w:pPr>
        <w:ind w:left="840" w:hangingChars="400" w:hanging="840"/>
        <w:jc w:val="center"/>
        <w:rPr>
          <w:rFonts w:ascii="Times New Roman" w:eastAsia="宋体" w:hAnsi="Times New Roman" w:cs="Times New Roman"/>
          <w:szCs w:val="21"/>
        </w:rPr>
      </w:pPr>
      <w:r w:rsidRPr="00D827B9">
        <w:rPr>
          <w:noProof/>
        </w:rPr>
        <mc:AlternateContent>
          <mc:Choice Requires="wps">
            <w:drawing>
              <wp:anchor distT="0" distB="0" distL="114300" distR="114300" simplePos="0" relativeHeight="251670528" behindDoc="0" locked="0" layoutInCell="1" allowOverlap="1" wp14:anchorId="4F84AC80" wp14:editId="3B39C873">
                <wp:simplePos x="0" y="0"/>
                <wp:positionH relativeFrom="margin">
                  <wp:posOffset>123825</wp:posOffset>
                </wp:positionH>
                <wp:positionV relativeFrom="paragraph">
                  <wp:posOffset>24765</wp:posOffset>
                </wp:positionV>
                <wp:extent cx="1343025" cy="522605"/>
                <wp:effectExtent l="0" t="0" r="0" b="0"/>
                <wp:wrapNone/>
                <wp:docPr id="8" name="文本框 95"/>
                <wp:cNvGraphicFramePr/>
                <a:graphic xmlns:a="http://schemas.openxmlformats.org/drawingml/2006/main">
                  <a:graphicData uri="http://schemas.microsoft.com/office/word/2010/wordprocessingShape">
                    <wps:wsp>
                      <wps:cNvSpPr txBox="1"/>
                      <wps:spPr>
                        <a:xfrm>
                          <a:off x="0" y="0"/>
                          <a:ext cx="1343025" cy="522605"/>
                        </a:xfrm>
                        <a:prstGeom prst="rect">
                          <a:avLst/>
                        </a:prstGeom>
                        <a:noFill/>
                      </wps:spPr>
                      <wps:txbx>
                        <w:txbxContent>
                          <w:p w14:paraId="0C94BEBA" w14:textId="1FD3A2DA"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Favorite thing to do</w:t>
                            </w:r>
                            <w:r w:rsidRPr="00D827B9">
                              <w:rPr>
                                <w:rFonts w:ascii="Times New Roman" w:hAnsi="Times New Roman" w:cs="Times New Roman"/>
                                <w:color w:val="000000" w:themeColor="text1"/>
                                <w:kern w:val="24"/>
                                <w:szCs w:val="21"/>
                              </w:rPr>
                              <w:t>：</w:t>
                            </w:r>
                          </w:p>
                        </w:txbxContent>
                      </wps:txbx>
                      <wps:bodyPr wrap="square" rtlCol="0">
                        <a:spAutoFit/>
                      </wps:bodyPr>
                    </wps:wsp>
                  </a:graphicData>
                </a:graphic>
                <wp14:sizeRelH relativeFrom="margin">
                  <wp14:pctWidth>0</wp14:pctWidth>
                </wp14:sizeRelH>
              </wp:anchor>
            </w:drawing>
          </mc:Choice>
          <mc:Fallback>
            <w:pict>
              <v:shape w14:anchorId="4F84AC80" id="_x0000_s1033" type="#_x0000_t202" style="position:absolute;left:0;text-align:left;margin-left:9.75pt;margin-top:1.95pt;width:105.75pt;height:41.1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piqQEAABcDAAAOAAAAZHJzL2Uyb0RvYy54bWysUktu2zAQ3QfoHQjuaylKnTSC5aBtkG6K&#10;tkCSA9AUaREQOSyHtuQLNDfIqpvuey6fo0P6kyDZFd3wMzN8894bzq5G27O1CmjANfx0UnKmnITW&#10;uGXD7+9u3r7nDKNwrejBqYZvFPKr+ZuT2eBrVUEHfasCIxCH9eAb3sXo66JA2SkrcAJeOUpqCFZE&#10;uoZl0QYxELrti6osz4sBQusDSIVI0etdks8zvtZKxm9ao4qsbzhxi3kNeV2ktZjPRL0MwndG7mmI&#10;f2BhhXHU9Ah1LaJgq2BeQVkjAyDoOJFgC9DaSJU1kJrT8oWa2054lbWQOeiPNuH/g5Vf198DM23D&#10;aVBOWBrR9vFh++vP9vdPdjlN/gweayq79VQYx48w0pwPcaRgkj3qYNNOghjlyenN0V01RibTo7N3&#10;Z2U15UxSblpV52WGL55e+4DxswLL0qHhgaaXTRXrLxiJCZUeSlIzBzem71M8UdxRSac4LsYs6eJA&#10;cwHthtgPNOeG44+VCIqzEPtPkL9FAkP/YRUJMPdJKLs3e3ByP7ff/5Q03uf3XPX0n+d/AQAA//8D&#10;AFBLAwQUAAYACAAAACEA+iiavNsAAAAHAQAADwAAAGRycy9kb3ducmV2LnhtbEyPzU7DMBCE70i8&#10;g7VI3KiTVK3aEKeq+JE4cKEN9228JBHxOordJn17lhMcRzOa+abYza5XFxpD59lAukhAEdfedtwY&#10;qI6vDxtQISJb7D2TgSsF2JW3NwXm1k/8QZdDbJSUcMjRQBvjkGsd6pYchoUfiMX78qPDKHJstB1x&#10;knLX6yxJ1tphx7LQ4kBPLdXfh7MzEKPdp9fqxYW3z/n9eWqTeoWVMfd38/4RVKQ5/oXhF1/QoRSm&#10;kz+zDaoXvV1J0sByC0rsbJnKtZOBzToDXRb6P3/5AwAA//8DAFBLAQItABQABgAIAAAAIQC2gziS&#10;/gAAAOEBAAATAAAAAAAAAAAAAAAAAAAAAABbQ29udGVudF9UeXBlc10ueG1sUEsBAi0AFAAGAAgA&#10;AAAhADj9If/WAAAAlAEAAAsAAAAAAAAAAAAAAAAALwEAAF9yZWxzLy5yZWxzUEsBAi0AFAAGAAgA&#10;AAAhAHbT2mKpAQAAFwMAAA4AAAAAAAAAAAAAAAAALgIAAGRycy9lMm9Eb2MueG1sUEsBAi0AFAAG&#10;AAgAAAAhAPoomrzbAAAABwEAAA8AAAAAAAAAAAAAAAAAAwQAAGRycy9kb3ducmV2LnhtbFBLBQYA&#10;AAAABAAEAPMAAAALBQAAAAA=&#10;" filled="f" stroked="f">
                <v:textbox style="mso-fit-shape-to-text:t">
                  <w:txbxContent>
                    <w:p w14:paraId="0C94BEBA" w14:textId="1FD3A2DA"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Favorite thing to do</w:t>
                      </w:r>
                      <w:r w:rsidRPr="00D827B9">
                        <w:rPr>
                          <w:rFonts w:ascii="Times New Roman" w:hAnsi="Times New Roman" w:cs="Times New Roman"/>
                          <w:color w:val="000000" w:themeColor="text1"/>
                          <w:kern w:val="24"/>
                          <w:szCs w:val="21"/>
                        </w:rPr>
                        <w:t>：</w:t>
                      </w:r>
                    </w:p>
                  </w:txbxContent>
                </v:textbox>
                <w10:wrap anchorx="margin"/>
              </v:shape>
            </w:pict>
          </mc:Fallback>
        </mc:AlternateContent>
      </w:r>
    </w:p>
    <w:p w14:paraId="54BE15C2" w14:textId="2886CF19" w:rsidR="00D827B9" w:rsidRDefault="00D827B9" w:rsidP="002833B6">
      <w:pPr>
        <w:ind w:left="840" w:hangingChars="400" w:hanging="840"/>
        <w:jc w:val="center"/>
        <w:rPr>
          <w:rFonts w:ascii="Times New Roman" w:eastAsia="宋体" w:hAnsi="Times New Roman" w:cs="Times New Roman"/>
          <w:szCs w:val="21"/>
        </w:rPr>
      </w:pPr>
    </w:p>
    <w:p w14:paraId="3DB07BDD" w14:textId="252147E6" w:rsidR="00D827B9" w:rsidRDefault="00721B62" w:rsidP="002833B6">
      <w:pPr>
        <w:ind w:left="840" w:hangingChars="400" w:hanging="840"/>
        <w:jc w:val="center"/>
        <w:rPr>
          <w:rFonts w:ascii="Times New Roman" w:eastAsia="宋体" w:hAnsi="Times New Roman" w:cs="Times New Roman"/>
          <w:szCs w:val="21"/>
        </w:rPr>
      </w:pPr>
      <w:r w:rsidRPr="00D827B9">
        <w:rPr>
          <w:noProof/>
        </w:rPr>
        <mc:AlternateContent>
          <mc:Choice Requires="wps">
            <w:drawing>
              <wp:anchor distT="0" distB="0" distL="114300" distR="114300" simplePos="0" relativeHeight="251672576" behindDoc="0" locked="0" layoutInCell="1" allowOverlap="1" wp14:anchorId="31364159" wp14:editId="47249C04">
                <wp:simplePos x="0" y="0"/>
                <wp:positionH relativeFrom="margin">
                  <wp:posOffset>95250</wp:posOffset>
                </wp:positionH>
                <wp:positionV relativeFrom="paragraph">
                  <wp:posOffset>28575</wp:posOffset>
                </wp:positionV>
                <wp:extent cx="1724025" cy="522605"/>
                <wp:effectExtent l="0" t="0" r="0" b="0"/>
                <wp:wrapNone/>
                <wp:docPr id="9" name="文本框 95"/>
                <wp:cNvGraphicFramePr/>
                <a:graphic xmlns:a="http://schemas.openxmlformats.org/drawingml/2006/main">
                  <a:graphicData uri="http://schemas.microsoft.com/office/word/2010/wordprocessingShape">
                    <wps:wsp>
                      <wps:cNvSpPr txBox="1"/>
                      <wps:spPr>
                        <a:xfrm>
                          <a:off x="0" y="0"/>
                          <a:ext cx="1724025" cy="522605"/>
                        </a:xfrm>
                        <a:prstGeom prst="rect">
                          <a:avLst/>
                        </a:prstGeom>
                        <a:noFill/>
                      </wps:spPr>
                      <wps:txbx>
                        <w:txbxContent>
                          <w:p w14:paraId="27F4D15E" w14:textId="7A22C3C8"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Person admired in his life</w:t>
                            </w:r>
                            <w:r w:rsidRPr="00D827B9">
                              <w:rPr>
                                <w:rFonts w:ascii="Times New Roman" w:hAnsi="Times New Roman" w:cs="Times New Roman"/>
                                <w:color w:val="000000" w:themeColor="text1"/>
                                <w:kern w:val="24"/>
                                <w:szCs w:val="21"/>
                              </w:rPr>
                              <w:t>：</w:t>
                            </w:r>
                          </w:p>
                        </w:txbxContent>
                      </wps:txbx>
                      <wps:bodyPr wrap="square" rtlCol="0">
                        <a:spAutoFit/>
                      </wps:bodyPr>
                    </wps:wsp>
                  </a:graphicData>
                </a:graphic>
                <wp14:sizeRelH relativeFrom="margin">
                  <wp14:pctWidth>0</wp14:pctWidth>
                </wp14:sizeRelH>
              </wp:anchor>
            </w:drawing>
          </mc:Choice>
          <mc:Fallback>
            <w:pict>
              <v:shape w14:anchorId="31364159" id="_x0000_s1034" type="#_x0000_t202" style="position:absolute;left:0;text-align:left;margin-left:7.5pt;margin-top:2.25pt;width:135.75pt;height:41.1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hhqQEAABcDAAAOAAAAZHJzL2Uyb0RvYy54bWysUktu2zAQ3RfIHQjuYylCnCaC5aBtkG6C&#10;tkDaA9AUaREQOQyHtuQLpDfoqpvuey6fo0P6kyLZBdnwMzN8894bzq5H27O1CmjANfxsUnKmnITW&#10;uGXDf3y/Pb3kDKNwrejBqYZvFPLr+cm72eBrVUEHfasCIxCH9eAb3sXo66JA2SkrcAJeOUpqCFZE&#10;uoZl0QYxELrti6osL4oBQusDSIVI0Ztdks8zvtZKxq9ao4qsbzhxi3kNeV2ktZjPRL0MwndG7mmI&#10;V7CwwjhqeoS6EVGwVTAvoKyRARB0nEiwBWhtpMoaSM1Z+UzNfSe8ylrIHPRHm/DtYOWX9bfATNvw&#10;K86csDSi7a+f299/t38e2dU0+TN4rKns3lNhHD/CSHM+xJGCSfaog007CWKUJ6c3R3fVGJlMj95X&#10;52U15UxSblpVF2WGL55e+4DxswLL0qHhgaaXTRXrO4zEhEoPJamZg1vT9ymeKO6opFMcF2OWdHmg&#10;uYB2Q+wHmnPD8WElguIsxP4T5G+RwNB/WEUCzH0Syu7NHpzcz+33PyWN9/97rnr6z/N/AAAA//8D&#10;AFBLAwQUAAYACAAAACEA/pHgH9sAAAAHAQAADwAAAGRycy9kb3ducmV2LnhtbEyPzU7DMBCE70i8&#10;g7WVuFGnFYmiEKeq+JE4cKGEuxsvSdR4HcXbJn17lhPcZjSrmW/L3eIHdcEp9oEMbNYJKKQmuJ5a&#10;A/Xn630OKrIlZ4dAaOCKEXbV7U1pCxdm+sDLgVslJRQLa6BjHgutY9Oht3EdRiTJvsPkLYudWu0m&#10;O0u5H/Q2STLtbU+y0NkRnzpsToezN8Ds9ptr/eLj29fy/jx3SZPa2pi71bJ/BMW48N8x/OILOlTC&#10;dAxnclEN4lN5hQ08pKAk3uaZiKOBPMtBV6X+z1/9AAAA//8DAFBLAQItABQABgAIAAAAIQC2gziS&#10;/gAAAOEBAAATAAAAAAAAAAAAAAAAAAAAAABbQ29udGVudF9UeXBlc10ueG1sUEsBAi0AFAAGAAgA&#10;AAAhADj9If/WAAAAlAEAAAsAAAAAAAAAAAAAAAAALwEAAF9yZWxzLy5yZWxzUEsBAi0AFAAGAAgA&#10;AAAhANeKaGGpAQAAFwMAAA4AAAAAAAAAAAAAAAAALgIAAGRycy9lMm9Eb2MueG1sUEsBAi0AFAAG&#10;AAgAAAAhAP6R4B/bAAAABwEAAA8AAAAAAAAAAAAAAAAAAwQAAGRycy9kb3ducmV2LnhtbFBLBQYA&#10;AAAABAAEAPMAAAALBQAAAAA=&#10;" filled="f" stroked="f">
                <v:textbox style="mso-fit-shape-to-text:t">
                  <w:txbxContent>
                    <w:p w14:paraId="27F4D15E" w14:textId="7A22C3C8" w:rsidR="00D827B9" w:rsidRPr="00D827B9" w:rsidRDefault="00D827B9" w:rsidP="00D827B9">
                      <w:pPr>
                        <w:rPr>
                          <w:rFonts w:ascii="Times New Roman" w:hAnsi="Times New Roman" w:cs="Times New Roman"/>
                          <w:color w:val="000000" w:themeColor="text1"/>
                          <w:kern w:val="24"/>
                          <w:szCs w:val="21"/>
                        </w:rPr>
                      </w:pPr>
                      <w:r w:rsidRPr="00D827B9">
                        <w:rPr>
                          <w:rFonts w:ascii="Times New Roman" w:hAnsi="Times New Roman" w:cs="Times New Roman"/>
                          <w:color w:val="000000" w:themeColor="text1"/>
                          <w:kern w:val="24"/>
                          <w:szCs w:val="21"/>
                        </w:rPr>
                        <w:t>Person admired in his life</w:t>
                      </w:r>
                      <w:r w:rsidRPr="00D827B9">
                        <w:rPr>
                          <w:rFonts w:ascii="Times New Roman" w:hAnsi="Times New Roman" w:cs="Times New Roman"/>
                          <w:color w:val="000000" w:themeColor="text1"/>
                          <w:kern w:val="24"/>
                          <w:szCs w:val="21"/>
                        </w:rPr>
                        <w:t>：</w:t>
                      </w:r>
                    </w:p>
                  </w:txbxContent>
                </v:textbox>
                <w10:wrap anchorx="margin"/>
              </v:shape>
            </w:pict>
          </mc:Fallback>
        </mc:AlternateContent>
      </w:r>
    </w:p>
    <w:p w14:paraId="4C0B72C6" w14:textId="12A69F40" w:rsidR="00D827B9" w:rsidRDefault="00D827B9" w:rsidP="002833B6">
      <w:pPr>
        <w:ind w:left="840" w:hangingChars="400" w:hanging="840"/>
        <w:jc w:val="center"/>
        <w:rPr>
          <w:rFonts w:ascii="Times New Roman" w:eastAsia="宋体" w:hAnsi="Times New Roman" w:cs="Times New Roman"/>
          <w:szCs w:val="21"/>
        </w:rPr>
      </w:pPr>
    </w:p>
    <w:p w14:paraId="7DB81ECC" w14:textId="70799BAF" w:rsidR="00D827B9" w:rsidRDefault="008248B1" w:rsidP="002833B6">
      <w:pPr>
        <w:ind w:left="840" w:hangingChars="400" w:hanging="840"/>
        <w:jc w:val="center"/>
        <w:rPr>
          <w:rFonts w:ascii="Times New Roman" w:eastAsia="宋体" w:hAnsi="Times New Roman" w:cs="Times New Roman"/>
          <w:szCs w:val="21"/>
        </w:rPr>
      </w:pPr>
      <w:r w:rsidRPr="00721B62">
        <w:rPr>
          <w:noProof/>
        </w:rPr>
        <mc:AlternateContent>
          <mc:Choice Requires="wps">
            <w:drawing>
              <wp:anchor distT="0" distB="0" distL="114300" distR="114300" simplePos="0" relativeHeight="251677696" behindDoc="0" locked="0" layoutInCell="1" allowOverlap="1" wp14:anchorId="71030EA6" wp14:editId="23A41448">
                <wp:simplePos x="0" y="0"/>
                <wp:positionH relativeFrom="margin">
                  <wp:posOffset>123825</wp:posOffset>
                </wp:positionH>
                <wp:positionV relativeFrom="paragraph">
                  <wp:posOffset>22860</wp:posOffset>
                </wp:positionV>
                <wp:extent cx="876300" cy="522605"/>
                <wp:effectExtent l="0" t="0" r="0" b="0"/>
                <wp:wrapNone/>
                <wp:docPr id="14" name="文本框 95"/>
                <wp:cNvGraphicFramePr/>
                <a:graphic xmlns:a="http://schemas.openxmlformats.org/drawingml/2006/main">
                  <a:graphicData uri="http://schemas.microsoft.com/office/word/2010/wordprocessingShape">
                    <wps:wsp>
                      <wps:cNvSpPr txBox="1"/>
                      <wps:spPr>
                        <a:xfrm>
                          <a:off x="0" y="0"/>
                          <a:ext cx="876300" cy="522605"/>
                        </a:xfrm>
                        <a:prstGeom prst="rect">
                          <a:avLst/>
                        </a:prstGeom>
                        <a:noFill/>
                      </wps:spPr>
                      <wps:txbx>
                        <w:txbxContent>
                          <w:p w14:paraId="7E801583" w14:textId="5E703A56" w:rsidR="00721B62" w:rsidRPr="00D827B9" w:rsidRDefault="00721B62" w:rsidP="00721B62">
                            <w:pPr>
                              <w:rPr>
                                <w:rFonts w:ascii="Times New Roman" w:hAnsi="Times New Roman" w:cs="Times New Roman"/>
                                <w:color w:val="000000" w:themeColor="text1"/>
                                <w:kern w:val="24"/>
                                <w:szCs w:val="21"/>
                              </w:rPr>
                            </w:pPr>
                            <w:r>
                              <w:rPr>
                                <w:rFonts w:ascii="Times New Roman" w:hAnsi="Times New Roman" w:cs="Times New Roman"/>
                                <w:color w:val="000000" w:themeColor="text1"/>
                                <w:kern w:val="24"/>
                                <w:szCs w:val="21"/>
                              </w:rPr>
                              <w:t>Motto</w:t>
                            </w:r>
                            <w:r w:rsidRPr="00D827B9">
                              <w:rPr>
                                <w:rFonts w:hint="eastAsia"/>
                                <w:color w:val="000000" w:themeColor="text1"/>
                                <w:kern w:val="24"/>
                                <w:szCs w:val="21"/>
                              </w:rPr>
                              <w:t>：</w:t>
                            </w:r>
                          </w:p>
                        </w:txbxContent>
                      </wps:txbx>
                      <wps:bodyPr wrap="square" rtlCol="0">
                        <a:spAutoFit/>
                      </wps:bodyPr>
                    </wps:wsp>
                  </a:graphicData>
                </a:graphic>
                <wp14:sizeRelH relativeFrom="margin">
                  <wp14:pctWidth>0</wp14:pctWidth>
                </wp14:sizeRelH>
              </wp:anchor>
            </w:drawing>
          </mc:Choice>
          <mc:Fallback>
            <w:pict>
              <v:shape w14:anchorId="71030EA6" id="_x0000_s1035" type="#_x0000_t202" style="position:absolute;left:0;text-align:left;margin-left:9.75pt;margin-top:1.8pt;width:69pt;height:41.1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QQqAEAABcDAAAOAAAAZHJzL2Uyb0RvYy54bWysUktOHDEQ3UfiDpb3TDdDmEBrelAIIpuI&#10;RCI5gMdtT1tquxyXZ7rnAuEGrNhkz7nmHCl7PiDYoWz8qSq/eu+Vp5eD7dhKBTTgan4yKjlTTkJj&#10;3KLmv37eHJ9zhlG4RnTgVM3XCvnl7OjDtPeVGkMLXaMCIxCHVe9r3sboq6JA2SorcAReOUpqCFZE&#10;uoZF0QTRE7rtinFZTooeQuMDSIVI0ettks8yvtZKxu9ao4qsqzlxi3kNeZ2ntZhNRbUIwrdG7miI&#10;d7CwwjhqeoC6FlGwZTBvoKyRARB0HEmwBWhtpMoaSM1J+UrNXSu8ylrIHPQHm/D/wcrb1Y/ATEOz&#10;+8iZE5ZmtHm43zw+bf7+YRdnyaDeY0V1d54q43AFAxXv40jBpHvQwaadFDHKk9Xrg71qiExS8PzT&#10;5LSkjKTU2Xg8KTN68fzYB4xfFViWDjUPNL1sqlh9w0hEqHRfkno5uDFdl+KJ4ZZJOsVhPmRJF3uW&#10;c2jWRL6nOdccfy9FUJyF2H2B/C0SGPrPy0iAuU9C2b7ZgZP7uf3up6Txvrznquf/PPsHAAD//wMA&#10;UEsDBBQABgAIAAAAIQCQ52VK2gAAAAcBAAAPAAAAZHJzL2Rvd25yZXYueG1sTI5NT8MwEETvSPwH&#10;a5G4UaeglDbEqSo+JA5cWsJ9G2+TqPE6it0m/fdsT3B8mtHMy9eT69SZhtB6NjCfJaCIK29brg2U&#10;3x8PS1AhIlvsPJOBCwVYF7c3OWbWj7yl8y7WSkY4ZGigibHPtA5VQw7DzPfEkh384DAKDrW2A44y&#10;7jr9mCQL7bBleWiwp9eGquPu5AzEaDfzS/nuwufP9PU2NkmVYmnM/d20eQEVaYp/ZbjqizoU4rT3&#10;J7ZBdcKrVJoGnhagrnH6LLw3sExXoItc//cvfgEAAP//AwBQSwECLQAUAAYACAAAACEAtoM4kv4A&#10;AADhAQAAEwAAAAAAAAAAAAAAAAAAAAAAW0NvbnRlbnRfVHlwZXNdLnhtbFBLAQItABQABgAIAAAA&#10;IQA4/SH/1gAAAJQBAAALAAAAAAAAAAAAAAAAAC8BAABfcmVscy8ucmVsc1BLAQItABQABgAIAAAA&#10;IQBlPIQQqAEAABcDAAAOAAAAAAAAAAAAAAAAAC4CAABkcnMvZTJvRG9jLnhtbFBLAQItABQABgAI&#10;AAAAIQCQ52VK2gAAAAcBAAAPAAAAAAAAAAAAAAAAAAIEAABkcnMvZG93bnJldi54bWxQSwUGAAAA&#10;AAQABADzAAAACQUAAAAA&#10;" filled="f" stroked="f">
                <v:textbox style="mso-fit-shape-to-text:t">
                  <w:txbxContent>
                    <w:p w14:paraId="7E801583" w14:textId="5E703A56" w:rsidR="00721B62" w:rsidRPr="00D827B9" w:rsidRDefault="00721B62" w:rsidP="00721B62">
                      <w:pPr>
                        <w:rPr>
                          <w:rFonts w:ascii="Times New Roman" w:hAnsi="Times New Roman" w:cs="Times New Roman"/>
                          <w:color w:val="000000" w:themeColor="text1"/>
                          <w:kern w:val="24"/>
                          <w:szCs w:val="21"/>
                        </w:rPr>
                      </w:pPr>
                      <w:r>
                        <w:rPr>
                          <w:rFonts w:ascii="Times New Roman" w:hAnsi="Times New Roman" w:cs="Times New Roman"/>
                          <w:color w:val="000000" w:themeColor="text1"/>
                          <w:kern w:val="24"/>
                          <w:szCs w:val="21"/>
                        </w:rPr>
                        <w:t>Motto</w:t>
                      </w:r>
                      <w:r w:rsidRPr="00D827B9">
                        <w:rPr>
                          <w:rFonts w:hint="eastAsia"/>
                          <w:color w:val="000000" w:themeColor="text1"/>
                          <w:kern w:val="24"/>
                          <w:szCs w:val="21"/>
                        </w:rPr>
                        <w:t>：</w:t>
                      </w:r>
                    </w:p>
                  </w:txbxContent>
                </v:textbox>
                <w10:wrap anchorx="margin"/>
              </v:shape>
            </w:pict>
          </mc:Fallback>
        </mc:AlternateContent>
      </w:r>
    </w:p>
    <w:p w14:paraId="77B5E227" w14:textId="77777777" w:rsidR="00D827B9" w:rsidRDefault="00D827B9" w:rsidP="002833B6">
      <w:pPr>
        <w:ind w:left="840" w:hangingChars="400" w:hanging="840"/>
        <w:jc w:val="center"/>
        <w:rPr>
          <w:rFonts w:ascii="Times New Roman" w:eastAsia="宋体" w:hAnsi="Times New Roman" w:cs="Times New Roman"/>
          <w:szCs w:val="21"/>
        </w:rPr>
      </w:pPr>
    </w:p>
    <w:p w14:paraId="6D4F7C17" w14:textId="005AE064" w:rsidR="00D827B9" w:rsidRDefault="00D827B9" w:rsidP="00722157">
      <w:pPr>
        <w:rPr>
          <w:rFonts w:ascii="Times New Roman" w:eastAsia="宋体" w:hAnsi="Times New Roman" w:cs="Times New Roman"/>
          <w:szCs w:val="21"/>
        </w:rPr>
      </w:pPr>
    </w:p>
    <w:p w14:paraId="00C5AABE" w14:textId="77777777" w:rsidR="008C45E0" w:rsidRDefault="008C45E0" w:rsidP="002833B6">
      <w:pPr>
        <w:ind w:left="840" w:hangingChars="400" w:hanging="840"/>
        <w:jc w:val="center"/>
        <w:rPr>
          <w:rFonts w:ascii="Times New Roman" w:eastAsia="宋体" w:hAnsi="Times New Roman" w:cs="Times New Roman"/>
          <w:szCs w:val="21"/>
        </w:rPr>
      </w:pPr>
    </w:p>
    <w:p w14:paraId="65CFC243" w14:textId="2A224BE0" w:rsidR="00EB5B9E" w:rsidRDefault="00EB5B9E" w:rsidP="002833B6">
      <w:pPr>
        <w:ind w:left="840" w:hangingChars="400" w:hanging="840"/>
        <w:jc w:val="center"/>
        <w:rPr>
          <w:rFonts w:ascii="Times New Roman" w:eastAsia="宋体" w:hAnsi="Times New Roman" w:cs="Times New Roman"/>
          <w:szCs w:val="21"/>
        </w:rPr>
      </w:pPr>
      <w:r w:rsidRPr="004A45C8">
        <w:rPr>
          <w:rFonts w:ascii="Times New Roman" w:eastAsia="宋体" w:hAnsi="Times New Roman" w:cs="Times New Roman"/>
          <w:szCs w:val="21"/>
        </w:rPr>
        <w:t>2</w:t>
      </w:r>
      <w:r w:rsidR="00BB711F">
        <w:rPr>
          <w:rFonts w:ascii="Times New Roman" w:eastAsia="宋体" w:hAnsi="Times New Roman" w:cs="Times New Roman" w:hint="eastAsia"/>
          <w:szCs w:val="21"/>
        </w:rPr>
        <w:t>．</w:t>
      </w:r>
      <w:r w:rsidR="00BB711F">
        <w:rPr>
          <w:rFonts w:ascii="Times New Roman" w:eastAsia="宋体" w:hAnsi="Times New Roman" w:cs="Times New Roman" w:hint="eastAsia"/>
          <w:szCs w:val="21"/>
        </w:rPr>
        <w:t xml:space="preserve"> </w:t>
      </w:r>
      <w:r w:rsidRPr="004A45C8">
        <w:rPr>
          <w:rFonts w:ascii="Times New Roman" w:eastAsia="宋体" w:hAnsi="Times New Roman" w:cs="Times New Roman"/>
          <w:szCs w:val="21"/>
        </w:rPr>
        <w:t>The translation theories</w:t>
      </w:r>
    </w:p>
    <w:p w14:paraId="2ADEAE9B" w14:textId="306D2EAB" w:rsidR="00BB711F" w:rsidRDefault="0008241E" w:rsidP="0008241E">
      <w:pPr>
        <w:ind w:left="840" w:hangingChars="400" w:hanging="840"/>
        <w:jc w:val="center"/>
        <w:rPr>
          <w:rFonts w:ascii="Times New Roman" w:eastAsia="宋体" w:hAnsi="Times New Roman" w:cs="Times New Roman"/>
          <w:szCs w:val="21"/>
        </w:rPr>
      </w:pPr>
      <w:r w:rsidRPr="0008241E">
        <w:rPr>
          <w:rFonts w:ascii="Times New Roman" w:eastAsia="宋体" w:hAnsi="Times New Roman" w:cs="Times New Roman" w:hint="eastAsia"/>
          <w:szCs w:val="21"/>
        </w:rPr>
        <w:t>许渊冲的“三论”</w:t>
      </w:r>
    </w:p>
    <w:p w14:paraId="2938416A" w14:textId="7F197632" w:rsidR="0008241E" w:rsidRDefault="0008241E" w:rsidP="0008241E">
      <w:pPr>
        <w:ind w:left="840" w:hangingChars="400" w:hanging="840"/>
        <w:rPr>
          <w:rFonts w:ascii="Times New Roman" w:eastAsia="宋体" w:hAnsi="Times New Roman" w:cs="Times New Roman"/>
          <w:szCs w:val="21"/>
        </w:rPr>
      </w:pPr>
      <w:r w:rsidRPr="0008241E">
        <w:rPr>
          <w:rFonts w:ascii="Times New Roman" w:eastAsia="宋体" w:hAnsi="Times New Roman" w:cs="Times New Roman" w:hint="eastAsia"/>
          <w:szCs w:val="21"/>
        </w:rPr>
        <w:t>三美论</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08241E">
        <w:rPr>
          <w:rFonts w:ascii="Times New Roman" w:eastAsia="宋体" w:hAnsi="Times New Roman" w:cs="Times New Roman"/>
          <w:szCs w:val="21"/>
        </w:rPr>
        <w:t>Beauty in sense “</w:t>
      </w:r>
      <w:r w:rsidRPr="0008241E">
        <w:rPr>
          <w:rFonts w:ascii="Times New Roman" w:eastAsia="宋体" w:hAnsi="Times New Roman" w:cs="Times New Roman"/>
          <w:szCs w:val="21"/>
        </w:rPr>
        <w:t>意美</w:t>
      </w:r>
      <w:r w:rsidRPr="0008241E">
        <w:rPr>
          <w:rFonts w:ascii="Times New Roman" w:eastAsia="宋体" w:hAnsi="Times New Roman" w:cs="Times New Roman"/>
          <w:szCs w:val="21"/>
        </w:rPr>
        <w:t>”</w:t>
      </w:r>
      <w:r>
        <w:rPr>
          <w:rFonts w:ascii="Times New Roman" w:eastAsia="宋体" w:hAnsi="Times New Roman" w:cs="Times New Roman"/>
          <w:szCs w:val="21"/>
        </w:rPr>
        <w:t xml:space="preserve">    </w:t>
      </w:r>
      <w:r w:rsidRPr="0008241E">
        <w:rPr>
          <w:rFonts w:ascii="Times New Roman" w:eastAsia="宋体" w:hAnsi="Times New Roman" w:cs="Times New Roman"/>
          <w:szCs w:val="21"/>
        </w:rPr>
        <w:t xml:space="preserve">Beauty in sound </w:t>
      </w:r>
      <w:r>
        <w:rPr>
          <w:rFonts w:ascii="Times New Roman" w:eastAsia="宋体" w:hAnsi="Times New Roman" w:cs="Times New Roman"/>
          <w:szCs w:val="21"/>
        </w:rPr>
        <w:t xml:space="preserve"> </w:t>
      </w:r>
      <w:r w:rsidRPr="0008241E">
        <w:rPr>
          <w:rFonts w:ascii="Times New Roman" w:eastAsia="宋体" w:hAnsi="Times New Roman" w:cs="Times New Roman"/>
          <w:szCs w:val="21"/>
        </w:rPr>
        <w:t>“</w:t>
      </w:r>
      <w:r w:rsidRPr="0008241E">
        <w:rPr>
          <w:rFonts w:ascii="Times New Roman" w:eastAsia="宋体" w:hAnsi="Times New Roman" w:cs="Times New Roman"/>
          <w:szCs w:val="21"/>
        </w:rPr>
        <w:t>音美</w:t>
      </w:r>
      <w:r w:rsidRPr="0008241E">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08241E">
        <w:rPr>
          <w:rFonts w:ascii="Times New Roman" w:eastAsia="宋体" w:hAnsi="Times New Roman" w:cs="Times New Roman"/>
          <w:szCs w:val="21"/>
        </w:rPr>
        <w:t>Beauty in form  “</w:t>
      </w:r>
      <w:r w:rsidRPr="0008241E">
        <w:rPr>
          <w:rFonts w:ascii="Times New Roman" w:eastAsia="宋体" w:hAnsi="Times New Roman" w:cs="Times New Roman"/>
          <w:szCs w:val="21"/>
        </w:rPr>
        <w:t>形美</w:t>
      </w:r>
      <w:r w:rsidRPr="0008241E">
        <w:rPr>
          <w:rFonts w:ascii="Times New Roman" w:eastAsia="宋体" w:hAnsi="Times New Roman" w:cs="Times New Roman"/>
          <w:szCs w:val="21"/>
        </w:rPr>
        <w:t>”</w:t>
      </w:r>
    </w:p>
    <w:p w14:paraId="798B9E6B" w14:textId="0A67BA62" w:rsidR="0008241E" w:rsidRDefault="0008241E" w:rsidP="00211EEF">
      <w:pPr>
        <w:ind w:left="840" w:hangingChars="400" w:hanging="840"/>
        <w:rPr>
          <w:rFonts w:ascii="Times New Roman" w:eastAsia="宋体" w:hAnsi="Times New Roman" w:cs="Times New Roman"/>
          <w:szCs w:val="21"/>
        </w:rPr>
      </w:pPr>
      <w:r w:rsidRPr="0008241E">
        <w:rPr>
          <w:rFonts w:ascii="Times New Roman" w:eastAsia="宋体" w:hAnsi="Times New Roman" w:cs="Times New Roman" w:hint="eastAsia"/>
          <w:szCs w:val="21"/>
        </w:rPr>
        <w:t>三化论</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00211EEF">
        <w:rPr>
          <w:rFonts w:ascii="Times New Roman" w:eastAsia="宋体" w:hAnsi="Times New Roman" w:cs="Times New Roman"/>
          <w:szCs w:val="21"/>
        </w:rPr>
        <w:t>A</w:t>
      </w:r>
      <w:r w:rsidR="00211EEF" w:rsidRPr="00211EEF">
        <w:rPr>
          <w:rFonts w:ascii="Times New Roman" w:eastAsia="宋体" w:hAnsi="Times New Roman" w:cs="Times New Roman"/>
          <w:szCs w:val="21"/>
        </w:rPr>
        <w:t>ufhellung</w:t>
      </w:r>
      <w:r w:rsidR="00211EEF" w:rsidRPr="00211EEF">
        <w:rPr>
          <w:rFonts w:ascii="Times New Roman" w:eastAsia="宋体" w:hAnsi="Times New Roman" w:cs="Times New Roman" w:hint="eastAsia"/>
          <w:szCs w:val="21"/>
        </w:rPr>
        <w:t>“浅化”</w:t>
      </w:r>
      <w:r w:rsidR="00211EEF">
        <w:rPr>
          <w:rFonts w:ascii="Times New Roman" w:eastAsia="宋体" w:hAnsi="Times New Roman" w:cs="Times New Roman" w:hint="eastAsia"/>
          <w:szCs w:val="21"/>
        </w:rPr>
        <w:t xml:space="preserve"> </w:t>
      </w:r>
      <w:r w:rsidR="00211EEF">
        <w:rPr>
          <w:rFonts w:ascii="Times New Roman" w:eastAsia="宋体" w:hAnsi="Times New Roman" w:cs="Times New Roman"/>
          <w:szCs w:val="21"/>
        </w:rPr>
        <w:t xml:space="preserve">     E</w:t>
      </w:r>
      <w:r w:rsidR="00211EEF" w:rsidRPr="00211EEF">
        <w:rPr>
          <w:rFonts w:ascii="Times New Roman" w:eastAsia="宋体" w:hAnsi="Times New Roman" w:cs="Times New Roman"/>
          <w:szCs w:val="21"/>
        </w:rPr>
        <w:t>qualiation</w:t>
      </w:r>
      <w:r w:rsidR="00211EEF" w:rsidRPr="00211EEF">
        <w:rPr>
          <w:rFonts w:ascii="Times New Roman" w:eastAsia="宋体" w:hAnsi="Times New Roman" w:cs="Times New Roman" w:hint="eastAsia"/>
          <w:szCs w:val="21"/>
        </w:rPr>
        <w:t>“等化”</w:t>
      </w:r>
      <w:r w:rsidR="00211EEF">
        <w:rPr>
          <w:rFonts w:ascii="Times New Roman" w:eastAsia="宋体" w:hAnsi="Times New Roman" w:cs="Times New Roman" w:hint="eastAsia"/>
          <w:szCs w:val="21"/>
        </w:rPr>
        <w:t xml:space="preserve"> </w:t>
      </w:r>
      <w:r w:rsidR="00211EEF">
        <w:rPr>
          <w:rFonts w:ascii="Times New Roman" w:eastAsia="宋体" w:hAnsi="Times New Roman" w:cs="Times New Roman"/>
          <w:szCs w:val="21"/>
        </w:rPr>
        <w:t xml:space="preserve">       D</w:t>
      </w:r>
      <w:r w:rsidR="00211EEF" w:rsidRPr="00211EEF">
        <w:rPr>
          <w:rFonts w:ascii="Times New Roman" w:eastAsia="宋体" w:hAnsi="Times New Roman" w:cs="Times New Roman"/>
          <w:szCs w:val="21"/>
        </w:rPr>
        <w:t>eepening</w:t>
      </w:r>
      <w:r w:rsidR="00211EEF" w:rsidRPr="00211EEF">
        <w:rPr>
          <w:rFonts w:ascii="Times New Roman" w:eastAsia="宋体" w:hAnsi="Times New Roman" w:cs="Times New Roman" w:hint="eastAsia"/>
          <w:szCs w:val="21"/>
        </w:rPr>
        <w:t>“深化”</w:t>
      </w:r>
    </w:p>
    <w:p w14:paraId="412943D6" w14:textId="7E1E8ACE" w:rsidR="0008241E" w:rsidRDefault="003F403D" w:rsidP="003F403D">
      <w:pPr>
        <w:ind w:left="840" w:hangingChars="400" w:hanging="840"/>
        <w:rPr>
          <w:rFonts w:ascii="Times New Roman" w:eastAsia="宋体" w:hAnsi="Times New Roman" w:cs="Times New Roman"/>
          <w:szCs w:val="21"/>
        </w:rPr>
      </w:pPr>
      <w:r w:rsidRPr="003F403D">
        <w:rPr>
          <w:rFonts w:ascii="Times New Roman" w:eastAsia="宋体" w:hAnsi="Times New Roman" w:cs="Times New Roman" w:hint="eastAsia"/>
          <w:szCs w:val="21"/>
        </w:rPr>
        <w:t>三之论</w:t>
      </w:r>
      <w:r>
        <w:rPr>
          <w:rFonts w:ascii="Times New Roman" w:eastAsia="宋体" w:hAnsi="Times New Roman" w:cs="Times New Roman" w:hint="eastAsia"/>
          <w:szCs w:val="21"/>
        </w:rPr>
        <w:t>:</w:t>
      </w:r>
      <w:r w:rsidRPr="003F403D">
        <w:rPr>
          <w:rFonts w:hint="eastAsia"/>
        </w:rPr>
        <w:t xml:space="preserve"> </w:t>
      </w:r>
      <w:r w:rsidRPr="003F403D">
        <w:rPr>
          <w:rFonts w:ascii="Times New Roman" w:eastAsia="宋体" w:hAnsi="Times New Roman" w:cs="Times New Roman" w:hint="eastAsia"/>
          <w:szCs w:val="21"/>
        </w:rPr>
        <w:t>“知之”</w:t>
      </w:r>
      <w:r>
        <w:rPr>
          <w:rFonts w:ascii="Times New Roman" w:eastAsia="宋体" w:hAnsi="Times New Roman" w:cs="Times New Roman" w:hint="eastAsia"/>
          <w:szCs w:val="21"/>
        </w:rPr>
        <w:t xml:space="preserve"> </w:t>
      </w:r>
      <w:r w:rsidRPr="003F403D">
        <w:rPr>
          <w:rFonts w:ascii="Times New Roman" w:eastAsia="宋体" w:hAnsi="Times New Roman" w:cs="Times New Roman" w:hint="eastAsia"/>
          <w:szCs w:val="21"/>
        </w:rPr>
        <w:t>“好之”</w:t>
      </w:r>
      <w:r>
        <w:rPr>
          <w:rFonts w:ascii="Times New Roman" w:eastAsia="宋体" w:hAnsi="Times New Roman" w:cs="Times New Roman" w:hint="eastAsia"/>
          <w:szCs w:val="21"/>
        </w:rPr>
        <w:t xml:space="preserve"> </w:t>
      </w:r>
      <w:r w:rsidRPr="003F403D">
        <w:rPr>
          <w:rFonts w:ascii="Times New Roman" w:eastAsia="宋体" w:hAnsi="Times New Roman" w:cs="Times New Roman" w:hint="eastAsia"/>
          <w:szCs w:val="21"/>
        </w:rPr>
        <w:t>“乐之”</w:t>
      </w:r>
      <w:r>
        <w:rPr>
          <w:rFonts w:ascii="Times New Roman" w:eastAsia="宋体" w:hAnsi="Times New Roman" w:cs="Times New Roman"/>
          <w:szCs w:val="21"/>
        </w:rPr>
        <w:t xml:space="preserve"> </w:t>
      </w:r>
    </w:p>
    <w:p w14:paraId="42F0D744" w14:textId="5E9C4FA2" w:rsidR="0008241E" w:rsidRDefault="003F403D" w:rsidP="0008241E">
      <w:pPr>
        <w:ind w:left="840" w:hangingChars="400" w:hanging="840"/>
        <w:rPr>
          <w:rFonts w:ascii="Times New Roman" w:eastAsia="宋体" w:hAnsi="Times New Roman" w:cs="Times New Roman"/>
          <w:szCs w:val="21"/>
        </w:rPr>
      </w:pPr>
      <w:r w:rsidRPr="003F403D">
        <w:rPr>
          <w:rFonts w:ascii="Times New Roman" w:eastAsia="宋体" w:hAnsi="Times New Roman" w:cs="Times New Roman" w:hint="eastAsia"/>
          <w:szCs w:val="21"/>
        </w:rPr>
        <w:t>优化论</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3F403D">
        <w:rPr>
          <w:rFonts w:ascii="Times New Roman" w:eastAsia="宋体" w:hAnsi="Times New Roman" w:cs="Times New Roman" w:hint="eastAsia"/>
          <w:szCs w:val="21"/>
        </w:rPr>
        <w:t>优化论认为文学译文应该用最好的译语表达方式。</w:t>
      </w:r>
    </w:p>
    <w:p w14:paraId="2DA7D03F" w14:textId="6FCD7B2F" w:rsidR="003F403D" w:rsidRDefault="003F403D" w:rsidP="0008241E">
      <w:pPr>
        <w:ind w:left="840" w:hangingChars="400" w:hanging="840"/>
        <w:rPr>
          <w:rFonts w:ascii="Times New Roman" w:eastAsia="宋体" w:hAnsi="Times New Roman" w:cs="Times New Roman"/>
          <w:szCs w:val="21"/>
        </w:rPr>
      </w:pPr>
      <w:r w:rsidRPr="003F403D">
        <w:rPr>
          <w:rFonts w:ascii="Times New Roman" w:eastAsia="宋体" w:hAnsi="Times New Roman" w:cs="Times New Roman" w:hint="eastAsia"/>
          <w:szCs w:val="21"/>
        </w:rPr>
        <w:t>三势论</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3F403D">
        <w:rPr>
          <w:rFonts w:ascii="Times New Roman" w:eastAsia="宋体" w:hAnsi="Times New Roman" w:cs="Times New Roman" w:hint="eastAsia"/>
          <w:szCs w:val="21"/>
        </w:rPr>
        <w:t>两种文字对等叫均势，如果不等，那么一种就有优势，另一种就有劣势。翻译时尽可能做到发挥译语优势，改变劣势，争取均势。</w:t>
      </w:r>
    </w:p>
    <w:p w14:paraId="38FBA84B" w14:textId="478AA6D5" w:rsidR="003F403D" w:rsidRPr="003F403D" w:rsidRDefault="003F403D" w:rsidP="003F403D">
      <w:pPr>
        <w:ind w:left="840" w:hangingChars="400" w:hanging="840"/>
        <w:rPr>
          <w:rFonts w:ascii="Times New Roman" w:eastAsia="宋体" w:hAnsi="Times New Roman" w:cs="Times New Roman"/>
          <w:szCs w:val="21"/>
        </w:rPr>
      </w:pPr>
      <w:r w:rsidRPr="003F403D">
        <w:rPr>
          <w:rFonts w:ascii="Times New Roman" w:eastAsia="宋体" w:hAnsi="Times New Roman" w:cs="Times New Roman" w:hint="eastAsia"/>
          <w:szCs w:val="21"/>
        </w:rPr>
        <w:t>三似论</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3F403D">
        <w:rPr>
          <w:rFonts w:ascii="Times New Roman" w:eastAsia="宋体" w:hAnsi="Times New Roman" w:cs="Times New Roman" w:hint="eastAsia"/>
          <w:szCs w:val="21"/>
        </w:rPr>
        <w:t>“形似”</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3F403D">
        <w:rPr>
          <w:rFonts w:ascii="Times New Roman" w:eastAsia="宋体" w:hAnsi="Times New Roman" w:cs="Times New Roman" w:hint="eastAsia"/>
          <w:szCs w:val="21"/>
        </w:rPr>
        <w:t>“意似”</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3F403D">
        <w:rPr>
          <w:rFonts w:ascii="Times New Roman" w:eastAsia="宋体" w:hAnsi="Times New Roman" w:cs="Times New Roman" w:hint="eastAsia"/>
          <w:szCs w:val="21"/>
        </w:rPr>
        <w:t>“神似”</w:t>
      </w:r>
    </w:p>
    <w:p w14:paraId="590EEBE0" w14:textId="77777777" w:rsidR="008C45E0" w:rsidRDefault="008C45E0" w:rsidP="004C2883">
      <w:pPr>
        <w:ind w:left="840" w:hangingChars="400" w:hanging="840"/>
        <w:jc w:val="center"/>
        <w:rPr>
          <w:rFonts w:ascii="Times New Roman" w:eastAsia="宋体" w:hAnsi="Times New Roman" w:cs="Times New Roman"/>
          <w:szCs w:val="21"/>
        </w:rPr>
      </w:pPr>
    </w:p>
    <w:p w14:paraId="243A9DE5" w14:textId="1CF75F47" w:rsidR="0008241E" w:rsidRDefault="004C2883" w:rsidP="004C2883">
      <w:pPr>
        <w:ind w:left="840" w:hangingChars="400" w:hanging="840"/>
        <w:jc w:val="center"/>
        <w:rPr>
          <w:rFonts w:ascii="Times New Roman" w:eastAsia="宋体" w:hAnsi="Times New Roman" w:cs="Times New Roman"/>
          <w:szCs w:val="21"/>
        </w:rPr>
      </w:pPr>
      <w:r>
        <w:rPr>
          <w:rFonts w:ascii="Times New Roman" w:eastAsia="宋体" w:hAnsi="Times New Roman" w:cs="Times New Roman" w:hint="eastAsia"/>
          <w:szCs w:val="21"/>
        </w:rPr>
        <w:t>详解“三美论”</w:t>
      </w:r>
    </w:p>
    <w:p w14:paraId="6517F53A"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szCs w:val="21"/>
        </w:rPr>
        <w:t>Beauty in sense “</w:t>
      </w:r>
      <w:r w:rsidRPr="004C2883">
        <w:rPr>
          <w:rFonts w:ascii="Times New Roman" w:eastAsia="宋体" w:hAnsi="Times New Roman" w:cs="Times New Roman"/>
          <w:szCs w:val="21"/>
        </w:rPr>
        <w:t>意美</w:t>
      </w:r>
      <w:r w:rsidRPr="004C2883">
        <w:rPr>
          <w:rFonts w:ascii="Times New Roman" w:eastAsia="宋体" w:hAnsi="Times New Roman" w:cs="Times New Roman"/>
          <w:szCs w:val="21"/>
        </w:rPr>
        <w:t xml:space="preserve">” </w:t>
      </w:r>
      <w:r w:rsidRPr="004C2883">
        <w:rPr>
          <w:rFonts w:ascii="Times New Roman" w:eastAsia="宋体" w:hAnsi="Times New Roman" w:cs="Times New Roman"/>
          <w:szCs w:val="21"/>
        </w:rPr>
        <w:t>是作者的思想感情与实际景物相融合的产物，是诗之灵魂，翻译时要保留原诗的韵味及传递其诗歌背后的意义。</w:t>
      </w:r>
    </w:p>
    <w:p w14:paraId="63279161" w14:textId="78A4F252" w:rsid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旨在“感心”：保留诗魂，再现意象。</w:t>
      </w:r>
    </w:p>
    <w:p w14:paraId="3A961137"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【原诗】床前明月光，疑是地上霜。</w:t>
      </w:r>
    </w:p>
    <w:p w14:paraId="2A1F50A9"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【译文】</w:t>
      </w:r>
      <w:r w:rsidRPr="004C2883">
        <w:rPr>
          <w:rFonts w:ascii="Times New Roman" w:eastAsia="宋体" w:hAnsi="Times New Roman" w:cs="Times New Roman"/>
          <w:szCs w:val="21"/>
        </w:rPr>
        <w:t>Before my bed a pool of light,</w:t>
      </w:r>
    </w:p>
    <w:p w14:paraId="0E662988"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szCs w:val="21"/>
        </w:rPr>
        <w:t xml:space="preserve">                  Can it be frost on the ground?</w:t>
      </w:r>
    </w:p>
    <w:p w14:paraId="6AF138EF" w14:textId="0053FA7C" w:rsid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【注解】这里把月光比作“</w:t>
      </w:r>
      <w:r w:rsidRPr="004C2883">
        <w:rPr>
          <w:rFonts w:ascii="Times New Roman" w:eastAsia="宋体" w:hAnsi="Times New Roman" w:cs="Times New Roman"/>
          <w:szCs w:val="21"/>
        </w:rPr>
        <w:t>a pool”</w:t>
      </w:r>
      <w:r w:rsidRPr="004C2883">
        <w:rPr>
          <w:rFonts w:ascii="Times New Roman" w:eastAsia="宋体" w:hAnsi="Times New Roman" w:cs="Times New Roman"/>
          <w:szCs w:val="21"/>
        </w:rPr>
        <w:t>，说明月光的明亮，意境美妙。</w:t>
      </w:r>
    </w:p>
    <w:p w14:paraId="0F451209" w14:textId="67D1A6B4" w:rsidR="004C2883" w:rsidRDefault="004C2883" w:rsidP="004C2883">
      <w:pPr>
        <w:ind w:left="840" w:hangingChars="400" w:hanging="840"/>
        <w:rPr>
          <w:rFonts w:ascii="Times New Roman" w:eastAsia="宋体" w:hAnsi="Times New Roman" w:cs="Times New Roman"/>
          <w:szCs w:val="21"/>
        </w:rPr>
      </w:pPr>
    </w:p>
    <w:p w14:paraId="000111E1" w14:textId="77777777" w:rsidR="004C2883" w:rsidRPr="004C2883" w:rsidRDefault="004C2883" w:rsidP="004C2883">
      <w:pPr>
        <w:rPr>
          <w:rFonts w:ascii="Times New Roman" w:eastAsia="宋体" w:hAnsi="Times New Roman" w:cs="Times New Roman"/>
          <w:szCs w:val="21"/>
        </w:rPr>
      </w:pPr>
      <w:r w:rsidRPr="004C2883">
        <w:rPr>
          <w:rFonts w:ascii="Times New Roman" w:eastAsia="宋体" w:hAnsi="Times New Roman" w:cs="Times New Roman"/>
          <w:szCs w:val="21"/>
        </w:rPr>
        <w:t>Beauty in sound “</w:t>
      </w:r>
      <w:r w:rsidRPr="004C2883">
        <w:rPr>
          <w:rFonts w:ascii="Times New Roman" w:eastAsia="宋体" w:hAnsi="Times New Roman" w:cs="Times New Roman"/>
          <w:szCs w:val="21"/>
        </w:rPr>
        <w:t>音美</w:t>
      </w:r>
      <w:r w:rsidRPr="004C2883">
        <w:rPr>
          <w:rFonts w:ascii="Times New Roman" w:eastAsia="宋体" w:hAnsi="Times New Roman" w:cs="Times New Roman"/>
          <w:szCs w:val="21"/>
        </w:rPr>
        <w:t xml:space="preserve">” </w:t>
      </w:r>
      <w:r w:rsidRPr="004C2883">
        <w:rPr>
          <w:rFonts w:ascii="Times New Roman" w:eastAsia="宋体" w:hAnsi="Times New Roman" w:cs="Times New Roman"/>
          <w:szCs w:val="21"/>
        </w:rPr>
        <w:t>要留原诗的神韵，使译文押韵、有节奏且好听。</w:t>
      </w:r>
    </w:p>
    <w:p w14:paraId="44179DD5" w14:textId="2B5A377C" w:rsid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旨在“感耳”：韵式灵活，琅琅上口。</w:t>
      </w:r>
    </w:p>
    <w:p w14:paraId="485B2BF8"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【原诗】床前明月光，疑是地上霜。</w:t>
      </w:r>
    </w:p>
    <w:p w14:paraId="6CB2A9AD"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【译文】</w:t>
      </w:r>
      <w:r w:rsidRPr="004C2883">
        <w:rPr>
          <w:rFonts w:ascii="Times New Roman" w:eastAsia="宋体" w:hAnsi="Times New Roman" w:cs="Times New Roman"/>
          <w:szCs w:val="21"/>
        </w:rPr>
        <w:t>Before my bed a pool of light,</w:t>
      </w:r>
    </w:p>
    <w:p w14:paraId="1D2430DC"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szCs w:val="21"/>
        </w:rPr>
        <w:lastRenderedPageBreak/>
        <w:t xml:space="preserve">                  Can it be frost on the ground?</w:t>
      </w:r>
    </w:p>
    <w:p w14:paraId="3F0F592D" w14:textId="107327B0"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【注解】这里把月光比作“</w:t>
      </w:r>
      <w:r w:rsidRPr="004C2883">
        <w:rPr>
          <w:rFonts w:ascii="Times New Roman" w:eastAsia="宋体" w:hAnsi="Times New Roman" w:cs="Times New Roman"/>
          <w:szCs w:val="21"/>
        </w:rPr>
        <w:t>a pool”</w:t>
      </w:r>
      <w:r w:rsidRPr="004C2883">
        <w:rPr>
          <w:rFonts w:ascii="Times New Roman" w:eastAsia="宋体" w:hAnsi="Times New Roman" w:cs="Times New Roman"/>
          <w:szCs w:val="21"/>
        </w:rPr>
        <w:t>，说明月光的明亮，意境美妙。</w:t>
      </w:r>
    </w:p>
    <w:p w14:paraId="590EDDF4"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szCs w:val="21"/>
        </w:rPr>
        <w:t>Beauty in form “</w:t>
      </w:r>
      <w:r w:rsidRPr="004C2883">
        <w:rPr>
          <w:rFonts w:ascii="Times New Roman" w:eastAsia="宋体" w:hAnsi="Times New Roman" w:cs="Times New Roman"/>
          <w:szCs w:val="21"/>
        </w:rPr>
        <w:t>形美</w:t>
      </w:r>
      <w:r w:rsidRPr="004C2883">
        <w:rPr>
          <w:rFonts w:ascii="Times New Roman" w:eastAsia="宋体" w:hAnsi="Times New Roman" w:cs="Times New Roman"/>
          <w:szCs w:val="21"/>
        </w:rPr>
        <w:t xml:space="preserve">” </w:t>
      </w:r>
      <w:r w:rsidRPr="004C2883">
        <w:rPr>
          <w:rFonts w:ascii="Times New Roman" w:eastAsia="宋体" w:hAnsi="Times New Roman" w:cs="Times New Roman"/>
          <w:szCs w:val="21"/>
        </w:rPr>
        <w:t>即翻译的诗歌在句子长短和对仗工整等方面要尽可能与原诗歌形式保持一致或相似，而且行数相同，分节相当。</w:t>
      </w:r>
    </w:p>
    <w:p w14:paraId="7B4310CD" w14:textId="2A65BEB8" w:rsid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旨在“感目”：长短相当，对仗工整。</w:t>
      </w:r>
    </w:p>
    <w:p w14:paraId="5401BBA7"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【原诗】大漠沙如雪，燕山月似钩。</w:t>
      </w:r>
    </w:p>
    <w:p w14:paraId="6188DE1E"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【译文】</w:t>
      </w:r>
      <w:r w:rsidRPr="004C2883">
        <w:rPr>
          <w:rFonts w:ascii="Times New Roman" w:eastAsia="宋体" w:hAnsi="Times New Roman" w:cs="Times New Roman"/>
          <w:szCs w:val="21"/>
        </w:rPr>
        <w:t>The desert sand looks white as snow;</w:t>
      </w:r>
    </w:p>
    <w:p w14:paraId="5ABE06AE" w14:textId="77777777" w:rsidR="004C2883" w:rsidRPr="004C2883" w:rsidRDefault="004C2883" w:rsidP="004C2883">
      <w:pPr>
        <w:ind w:left="840" w:hangingChars="400" w:hanging="840"/>
        <w:rPr>
          <w:rFonts w:ascii="Times New Roman" w:eastAsia="宋体" w:hAnsi="Times New Roman" w:cs="Times New Roman"/>
          <w:szCs w:val="21"/>
        </w:rPr>
      </w:pPr>
      <w:r w:rsidRPr="004C2883">
        <w:rPr>
          <w:rFonts w:ascii="Times New Roman" w:eastAsia="宋体" w:hAnsi="Times New Roman" w:cs="Times New Roman"/>
          <w:szCs w:val="21"/>
        </w:rPr>
        <w:t xml:space="preserve">                The crescent moon hangs like a bow.</w:t>
      </w:r>
    </w:p>
    <w:p w14:paraId="26B8DCD2" w14:textId="06E213E7" w:rsidR="000E1953" w:rsidRPr="004C2883" w:rsidRDefault="004C2883" w:rsidP="008C45E0">
      <w:pPr>
        <w:ind w:left="840" w:hangingChars="400" w:hanging="840"/>
        <w:rPr>
          <w:rFonts w:ascii="Times New Roman" w:eastAsia="宋体" w:hAnsi="Times New Roman" w:cs="Times New Roman"/>
          <w:szCs w:val="21"/>
        </w:rPr>
      </w:pPr>
      <w:r w:rsidRPr="004C2883">
        <w:rPr>
          <w:rFonts w:ascii="Times New Roman" w:eastAsia="宋体" w:hAnsi="Times New Roman" w:cs="Times New Roman" w:hint="eastAsia"/>
          <w:szCs w:val="21"/>
        </w:rPr>
        <w:t>【注解】“钩”用“</w:t>
      </w:r>
      <w:r w:rsidRPr="004C2883">
        <w:rPr>
          <w:rFonts w:ascii="Times New Roman" w:eastAsia="宋体" w:hAnsi="Times New Roman" w:cs="Times New Roman"/>
          <w:szCs w:val="21"/>
        </w:rPr>
        <w:t>bow”</w:t>
      </w:r>
      <w:r w:rsidRPr="004C2883">
        <w:rPr>
          <w:rFonts w:ascii="Times New Roman" w:eastAsia="宋体" w:hAnsi="Times New Roman" w:cs="Times New Roman"/>
          <w:szCs w:val="21"/>
        </w:rPr>
        <w:t>来翻译才能和</w:t>
      </w:r>
      <w:r w:rsidRPr="004C2883">
        <w:rPr>
          <w:rFonts w:ascii="Times New Roman" w:eastAsia="宋体" w:hAnsi="Times New Roman" w:cs="Times New Roman"/>
          <w:szCs w:val="21"/>
        </w:rPr>
        <w:t>“snow”</w:t>
      </w:r>
      <w:r w:rsidRPr="004C2883">
        <w:rPr>
          <w:rFonts w:ascii="Times New Roman" w:eastAsia="宋体" w:hAnsi="Times New Roman" w:cs="Times New Roman"/>
          <w:szCs w:val="21"/>
        </w:rPr>
        <w:t>押韵。</w:t>
      </w:r>
    </w:p>
    <w:p w14:paraId="26C1125B" w14:textId="77777777" w:rsidR="008C45E0" w:rsidRDefault="008C45E0" w:rsidP="000E1953">
      <w:pPr>
        <w:jc w:val="center"/>
        <w:rPr>
          <w:rFonts w:ascii="Times New Roman" w:eastAsia="宋体" w:hAnsi="Times New Roman" w:cs="Times New Roman"/>
          <w:szCs w:val="21"/>
        </w:rPr>
      </w:pPr>
    </w:p>
    <w:p w14:paraId="10397415" w14:textId="2C7BDC59" w:rsidR="000E1953" w:rsidRDefault="000E1953" w:rsidP="000E1953">
      <w:pPr>
        <w:jc w:val="center"/>
        <w:rPr>
          <w:rFonts w:ascii="Times New Roman" w:eastAsia="宋体" w:hAnsi="Times New Roman" w:cs="Times New Roman"/>
          <w:szCs w:val="21"/>
        </w:rPr>
      </w:pPr>
      <w:r>
        <w:rPr>
          <w:rFonts w:ascii="Times New Roman" w:eastAsia="宋体" w:hAnsi="Times New Roman" w:cs="Times New Roman" w:hint="eastAsia"/>
          <w:szCs w:val="21"/>
        </w:rPr>
        <w:t>许渊冲翻译“三民主义”</w:t>
      </w:r>
    </w:p>
    <w:p w14:paraId="370914DA" w14:textId="77777777" w:rsidR="004C2883" w:rsidRDefault="004C2883" w:rsidP="004C2883">
      <w:pPr>
        <w:ind w:leftChars="200" w:left="840" w:hangingChars="200" w:hanging="420"/>
        <w:jc w:val="left"/>
        <w:rPr>
          <w:rFonts w:ascii="Times New Roman" w:eastAsia="宋体" w:hAnsi="Times New Roman" w:cs="Times New Roman"/>
          <w:szCs w:val="21"/>
        </w:rPr>
      </w:pPr>
      <w:r w:rsidRPr="004C2883">
        <w:rPr>
          <w:rFonts w:ascii="Times New Roman" w:eastAsia="宋体" w:hAnsi="Times New Roman" w:cs="Times New Roman"/>
          <w:szCs w:val="21"/>
        </w:rPr>
        <w:t>1941</w:t>
      </w:r>
      <w:r w:rsidRPr="004C2883">
        <w:rPr>
          <w:rFonts w:ascii="Times New Roman" w:eastAsia="宋体" w:hAnsi="Times New Roman" w:cs="Times New Roman"/>
          <w:szCs w:val="21"/>
        </w:rPr>
        <w:t>年，美国飞虎队来昆明帮助中国抗日，许渊冲为其担任翻译。招待宴会上，美方</w:t>
      </w:r>
    </w:p>
    <w:p w14:paraId="2BA42323" w14:textId="3A191816" w:rsidR="004C2883" w:rsidRPr="004C2883" w:rsidRDefault="004C2883" w:rsidP="004C2883">
      <w:pPr>
        <w:jc w:val="left"/>
        <w:rPr>
          <w:rFonts w:ascii="Times New Roman" w:eastAsia="宋体" w:hAnsi="Times New Roman" w:cs="Times New Roman"/>
          <w:szCs w:val="21"/>
        </w:rPr>
      </w:pPr>
      <w:r w:rsidRPr="004C2883">
        <w:rPr>
          <w:rFonts w:ascii="Times New Roman" w:eastAsia="宋体" w:hAnsi="Times New Roman" w:cs="Times New Roman"/>
          <w:szCs w:val="21"/>
        </w:rPr>
        <w:t>想理解孙中山提出的</w:t>
      </w:r>
      <w:r w:rsidRPr="004C2883">
        <w:rPr>
          <w:rFonts w:ascii="Times New Roman" w:eastAsia="宋体" w:hAnsi="Times New Roman" w:cs="Times New Roman"/>
          <w:szCs w:val="21"/>
        </w:rPr>
        <w:t xml:space="preserve"> “</w:t>
      </w:r>
      <w:r w:rsidRPr="004C2883">
        <w:rPr>
          <w:rFonts w:ascii="Times New Roman" w:eastAsia="宋体" w:hAnsi="Times New Roman" w:cs="Times New Roman"/>
          <w:szCs w:val="21"/>
        </w:rPr>
        <w:t>三民主义</w:t>
      </w:r>
      <w:r w:rsidRPr="004C2883">
        <w:rPr>
          <w:rFonts w:ascii="Times New Roman" w:eastAsia="宋体" w:hAnsi="Times New Roman" w:cs="Times New Roman"/>
          <w:szCs w:val="21"/>
        </w:rPr>
        <w:t>”</w:t>
      </w:r>
      <w:r w:rsidRPr="004C2883">
        <w:rPr>
          <w:rFonts w:ascii="Times New Roman" w:eastAsia="宋体" w:hAnsi="Times New Roman" w:cs="Times New Roman"/>
          <w:szCs w:val="21"/>
        </w:rPr>
        <w:t>到底是什么意思。可在场官员的翻译实在是让他们摸不着头脑。这时许渊冲站了出来，他引用了林肯的话，让美方感受到中国语言是</w:t>
      </w:r>
      <w:r w:rsidRPr="004C2883">
        <w:rPr>
          <w:rFonts w:ascii="Times New Roman" w:eastAsia="宋体" w:hAnsi="Times New Roman" w:cs="Times New Roman"/>
          <w:szCs w:val="21"/>
        </w:rPr>
        <w:t>“</w:t>
      </w:r>
      <w:r w:rsidRPr="004C2883">
        <w:rPr>
          <w:rFonts w:ascii="Times New Roman" w:eastAsia="宋体" w:hAnsi="Times New Roman" w:cs="Times New Roman"/>
          <w:szCs w:val="21"/>
        </w:rPr>
        <w:t>简洁中带着深刻</w:t>
      </w:r>
      <w:r w:rsidRPr="004C2883">
        <w:rPr>
          <w:rFonts w:ascii="Times New Roman" w:eastAsia="宋体" w:hAnsi="Times New Roman" w:cs="Times New Roman"/>
          <w:szCs w:val="21"/>
        </w:rPr>
        <w:t>”</w:t>
      </w:r>
      <w:r w:rsidRPr="004C2883">
        <w:rPr>
          <w:rFonts w:ascii="Times New Roman" w:eastAsia="宋体" w:hAnsi="Times New Roman" w:cs="Times New Roman"/>
          <w:szCs w:val="21"/>
        </w:rPr>
        <w:t>。</w:t>
      </w:r>
    </w:p>
    <w:p w14:paraId="3CC1E9AD" w14:textId="0D2A9979" w:rsidR="004C2883" w:rsidRPr="004C2883" w:rsidRDefault="004C2883" w:rsidP="004E6984">
      <w:pPr>
        <w:ind w:left="840" w:hangingChars="400" w:hanging="840"/>
        <w:jc w:val="left"/>
        <w:rPr>
          <w:rFonts w:ascii="Times New Roman" w:eastAsia="宋体" w:hAnsi="Times New Roman" w:cs="Times New Roman"/>
          <w:szCs w:val="21"/>
        </w:rPr>
      </w:pPr>
      <w:r w:rsidRPr="004C2883">
        <w:rPr>
          <w:rFonts w:ascii="Times New Roman" w:eastAsia="宋体" w:hAnsi="Times New Roman" w:cs="Times New Roman"/>
          <w:szCs w:val="21"/>
        </w:rPr>
        <w:t xml:space="preserve">    of the people,</w:t>
      </w:r>
      <w:r w:rsidR="004E6984">
        <w:rPr>
          <w:rFonts w:ascii="Times New Roman" w:eastAsia="宋体" w:hAnsi="Times New Roman" w:cs="Times New Roman" w:hint="eastAsia"/>
          <w:szCs w:val="21"/>
        </w:rPr>
        <w:t xml:space="preserve"> </w:t>
      </w:r>
      <w:r w:rsidR="004E6984">
        <w:rPr>
          <w:rFonts w:ascii="Times New Roman" w:eastAsia="宋体" w:hAnsi="Times New Roman" w:cs="Times New Roman"/>
          <w:szCs w:val="21"/>
        </w:rPr>
        <w:t xml:space="preserve"> </w:t>
      </w:r>
      <w:r w:rsidRPr="004C2883">
        <w:rPr>
          <w:rFonts w:ascii="Times New Roman" w:eastAsia="宋体" w:hAnsi="Times New Roman" w:cs="Times New Roman"/>
          <w:szCs w:val="21"/>
        </w:rPr>
        <w:t>by the people,</w:t>
      </w:r>
      <w:r w:rsidR="004E6984">
        <w:rPr>
          <w:rFonts w:ascii="Times New Roman" w:eastAsia="宋体" w:hAnsi="Times New Roman" w:cs="Times New Roman" w:hint="eastAsia"/>
          <w:szCs w:val="21"/>
        </w:rPr>
        <w:t xml:space="preserve"> </w:t>
      </w:r>
      <w:r w:rsidR="004E6984">
        <w:rPr>
          <w:rFonts w:ascii="Times New Roman" w:eastAsia="宋体" w:hAnsi="Times New Roman" w:cs="Times New Roman"/>
          <w:szCs w:val="21"/>
        </w:rPr>
        <w:t xml:space="preserve"> </w:t>
      </w:r>
      <w:r w:rsidRPr="004C2883">
        <w:rPr>
          <w:rFonts w:ascii="Times New Roman" w:eastAsia="宋体" w:hAnsi="Times New Roman" w:cs="Times New Roman"/>
          <w:szCs w:val="21"/>
        </w:rPr>
        <w:t>for the people.</w:t>
      </w:r>
    </w:p>
    <w:p w14:paraId="7590BEA2" w14:textId="4CEE3F7E" w:rsidR="00D6799B" w:rsidRPr="004C2883" w:rsidRDefault="004C2883" w:rsidP="00D6799B">
      <w:pPr>
        <w:ind w:left="840" w:hangingChars="400" w:hanging="840"/>
        <w:jc w:val="left"/>
        <w:rPr>
          <w:rFonts w:ascii="Times New Roman" w:eastAsia="宋体" w:hAnsi="Times New Roman" w:cs="Times New Roman"/>
          <w:szCs w:val="21"/>
        </w:rPr>
      </w:pPr>
      <w:r w:rsidRPr="004C2883">
        <w:rPr>
          <w:rFonts w:ascii="Times New Roman" w:eastAsia="宋体" w:hAnsi="Times New Roman" w:cs="Times New Roman"/>
          <w:szCs w:val="21"/>
        </w:rPr>
        <w:t xml:space="preserve">  </w:t>
      </w:r>
      <w:r w:rsidR="004E6984">
        <w:rPr>
          <w:rFonts w:ascii="Times New Roman" w:eastAsia="宋体" w:hAnsi="Times New Roman" w:cs="Times New Roman"/>
          <w:szCs w:val="21"/>
        </w:rPr>
        <w:t xml:space="preserve"> </w:t>
      </w:r>
      <w:r w:rsidRPr="004C2883">
        <w:rPr>
          <w:rFonts w:ascii="Times New Roman" w:eastAsia="宋体" w:hAnsi="Times New Roman" w:cs="Times New Roman"/>
          <w:szCs w:val="21"/>
        </w:rPr>
        <w:t xml:space="preserve"> </w:t>
      </w:r>
      <w:r w:rsidRPr="004C2883">
        <w:rPr>
          <w:rFonts w:ascii="Times New Roman" w:eastAsia="宋体" w:hAnsi="Times New Roman" w:cs="Times New Roman"/>
          <w:szCs w:val="21"/>
        </w:rPr>
        <w:t>民有，民治，民享</w:t>
      </w:r>
    </w:p>
    <w:p w14:paraId="14D9FD5A" w14:textId="77777777" w:rsidR="005D390A" w:rsidRDefault="004C2883" w:rsidP="004C2883">
      <w:pPr>
        <w:ind w:left="840" w:hangingChars="400" w:hanging="840"/>
        <w:jc w:val="left"/>
        <w:rPr>
          <w:rFonts w:ascii="Times New Roman" w:eastAsia="宋体" w:hAnsi="Times New Roman" w:cs="Times New Roman"/>
          <w:szCs w:val="21"/>
        </w:rPr>
      </w:pPr>
      <w:r w:rsidRPr="004C2883">
        <w:rPr>
          <w:rFonts w:ascii="Times New Roman" w:eastAsia="宋体" w:hAnsi="Times New Roman" w:cs="Times New Roman"/>
          <w:szCs w:val="21"/>
        </w:rPr>
        <w:t xml:space="preserve">    </w:t>
      </w:r>
      <w:r w:rsidRPr="004C2883">
        <w:rPr>
          <w:rFonts w:ascii="Times New Roman" w:eastAsia="宋体" w:hAnsi="Times New Roman" w:cs="Times New Roman"/>
          <w:szCs w:val="21"/>
        </w:rPr>
        <w:t>相比直白机械的翻译，许渊冲可以将中国文化的美感和内涵，用外文表达得淋漓尽</w:t>
      </w:r>
    </w:p>
    <w:p w14:paraId="064506D0" w14:textId="2F6F9501" w:rsidR="0008241E" w:rsidRDefault="004C2883" w:rsidP="004C2883">
      <w:pPr>
        <w:ind w:left="840" w:hangingChars="400" w:hanging="840"/>
        <w:jc w:val="left"/>
        <w:rPr>
          <w:rFonts w:ascii="Times New Roman" w:eastAsia="宋体" w:hAnsi="Times New Roman" w:cs="Times New Roman"/>
          <w:szCs w:val="21"/>
        </w:rPr>
      </w:pPr>
      <w:r w:rsidRPr="004C2883">
        <w:rPr>
          <w:rFonts w:ascii="Times New Roman" w:eastAsia="宋体" w:hAnsi="Times New Roman" w:cs="Times New Roman"/>
          <w:szCs w:val="21"/>
        </w:rPr>
        <w:t>致。甚至某种程度上，打破了中文世界和欧美国家的精神隔阂。</w:t>
      </w:r>
    </w:p>
    <w:p w14:paraId="66B424CC" w14:textId="77777777" w:rsidR="000E1953" w:rsidRDefault="000E1953" w:rsidP="004C2883">
      <w:pPr>
        <w:ind w:left="840" w:hangingChars="400" w:hanging="840"/>
        <w:jc w:val="left"/>
        <w:rPr>
          <w:rFonts w:ascii="Times New Roman" w:eastAsia="宋体" w:hAnsi="Times New Roman" w:cs="Times New Roman"/>
          <w:szCs w:val="21"/>
        </w:rPr>
      </w:pPr>
    </w:p>
    <w:p w14:paraId="77814465" w14:textId="6CB323C1" w:rsidR="00D6799B" w:rsidRDefault="000E1953" w:rsidP="000E1953">
      <w:pPr>
        <w:ind w:left="840" w:hangingChars="400" w:hanging="840"/>
        <w:jc w:val="center"/>
        <w:rPr>
          <w:rFonts w:ascii="Times New Roman" w:eastAsia="宋体" w:hAnsi="Times New Roman" w:cs="Times New Roman"/>
          <w:szCs w:val="21"/>
        </w:rPr>
      </w:pPr>
      <w:r>
        <w:rPr>
          <w:rFonts w:ascii="Times New Roman" w:eastAsia="宋体" w:hAnsi="Times New Roman" w:cs="Times New Roman" w:hint="eastAsia"/>
          <w:szCs w:val="21"/>
        </w:rPr>
        <w:t>许渊冲和妻子</w:t>
      </w:r>
    </w:p>
    <w:p w14:paraId="1C8774D3" w14:textId="77777777" w:rsidR="000E1953" w:rsidRDefault="00D6799B" w:rsidP="000E1953">
      <w:pPr>
        <w:ind w:leftChars="200" w:left="840" w:hangingChars="200" w:hanging="420"/>
        <w:rPr>
          <w:rFonts w:ascii="Times New Roman" w:eastAsia="宋体" w:hAnsi="Times New Roman" w:cs="Times New Roman"/>
          <w:szCs w:val="21"/>
        </w:rPr>
      </w:pPr>
      <w:r w:rsidRPr="00D6799B">
        <w:rPr>
          <w:rFonts w:ascii="Times New Roman" w:eastAsia="宋体" w:hAnsi="Times New Roman" w:cs="Times New Roman" w:hint="eastAsia"/>
          <w:szCs w:val="21"/>
        </w:rPr>
        <w:t>许渊冲的妻子照君，是一名俄罗斯语教师。两人在同学舞会上相遇，随后便开启了相遇</w:t>
      </w:r>
    </w:p>
    <w:p w14:paraId="36D21751" w14:textId="13998844" w:rsidR="00D6799B" w:rsidRPr="00D6799B" w:rsidRDefault="00D6799B" w:rsidP="000E1953">
      <w:pPr>
        <w:rPr>
          <w:rFonts w:ascii="Times New Roman" w:eastAsia="宋体" w:hAnsi="Times New Roman" w:cs="Times New Roman"/>
          <w:szCs w:val="21"/>
        </w:rPr>
      </w:pPr>
      <w:r w:rsidRPr="00D6799B">
        <w:rPr>
          <w:rFonts w:ascii="Times New Roman" w:eastAsia="宋体" w:hAnsi="Times New Roman" w:cs="Times New Roman" w:hint="eastAsia"/>
          <w:szCs w:val="21"/>
        </w:rPr>
        <w:t>相知、相濡以沫的人生旅程。</w:t>
      </w:r>
    </w:p>
    <w:p w14:paraId="34D55BB6" w14:textId="77777777" w:rsidR="00D6799B" w:rsidRPr="00D6799B" w:rsidRDefault="00D6799B" w:rsidP="00D6799B">
      <w:pPr>
        <w:ind w:left="840" w:hangingChars="400" w:hanging="840"/>
        <w:rPr>
          <w:rFonts w:ascii="Times New Roman" w:eastAsia="宋体" w:hAnsi="Times New Roman" w:cs="Times New Roman"/>
          <w:szCs w:val="21"/>
        </w:rPr>
      </w:pPr>
      <w:r w:rsidRPr="00D6799B">
        <w:rPr>
          <w:rFonts w:ascii="Times New Roman" w:eastAsia="宋体" w:hAnsi="Times New Roman" w:cs="Times New Roman"/>
          <w:szCs w:val="21"/>
        </w:rPr>
        <w:t xml:space="preserve">   Love once begun</w:t>
      </w:r>
      <w:r w:rsidRPr="00D6799B">
        <w:rPr>
          <w:rFonts w:ascii="Times New Roman" w:eastAsia="宋体" w:hAnsi="Times New Roman" w:cs="Times New Roman"/>
          <w:szCs w:val="21"/>
        </w:rPr>
        <w:t>，</w:t>
      </w:r>
      <w:r w:rsidRPr="00D6799B">
        <w:rPr>
          <w:rFonts w:ascii="Times New Roman" w:eastAsia="宋体" w:hAnsi="Times New Roman" w:cs="Times New Roman"/>
          <w:szCs w:val="21"/>
        </w:rPr>
        <w:t>will never end.</w:t>
      </w:r>
    </w:p>
    <w:p w14:paraId="782C346C" w14:textId="77777777" w:rsidR="00D6799B" w:rsidRPr="00D6799B" w:rsidRDefault="00D6799B" w:rsidP="00D6799B">
      <w:pPr>
        <w:ind w:left="840" w:hangingChars="400" w:hanging="840"/>
        <w:rPr>
          <w:rFonts w:ascii="Times New Roman" w:eastAsia="宋体" w:hAnsi="Times New Roman" w:cs="Times New Roman"/>
          <w:szCs w:val="21"/>
        </w:rPr>
      </w:pPr>
      <w:r w:rsidRPr="00D6799B">
        <w:rPr>
          <w:rFonts w:ascii="Times New Roman" w:eastAsia="宋体" w:hAnsi="Times New Roman" w:cs="Times New Roman"/>
          <w:szCs w:val="21"/>
        </w:rPr>
        <w:t xml:space="preserve">   </w:t>
      </w:r>
      <w:r w:rsidRPr="00D6799B">
        <w:rPr>
          <w:rFonts w:ascii="Times New Roman" w:eastAsia="宋体" w:hAnsi="Times New Roman" w:cs="Times New Roman"/>
          <w:szCs w:val="21"/>
        </w:rPr>
        <w:t>情不知所起，一往而深。</w:t>
      </w:r>
    </w:p>
    <w:p w14:paraId="0175D44B" w14:textId="77777777" w:rsidR="00D6799B" w:rsidRDefault="00D6799B" w:rsidP="00D6799B">
      <w:pPr>
        <w:ind w:left="840" w:hangingChars="400" w:hanging="840"/>
        <w:rPr>
          <w:rFonts w:ascii="Times New Roman" w:eastAsia="宋体" w:hAnsi="Times New Roman" w:cs="Times New Roman"/>
          <w:szCs w:val="21"/>
        </w:rPr>
      </w:pPr>
      <w:r w:rsidRPr="00D6799B">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D6799B">
        <w:rPr>
          <w:rFonts w:ascii="Times New Roman" w:eastAsia="宋体" w:hAnsi="Times New Roman" w:cs="Times New Roman"/>
          <w:szCs w:val="21"/>
        </w:rPr>
        <w:t xml:space="preserve"> </w:t>
      </w:r>
      <w:r w:rsidRPr="00D6799B">
        <w:rPr>
          <w:rFonts w:ascii="Times New Roman" w:eastAsia="宋体" w:hAnsi="Times New Roman" w:cs="Times New Roman"/>
          <w:szCs w:val="21"/>
        </w:rPr>
        <w:t>诠释了许渊冲对妻子的爱，爱一人，择一事，终一生。这个和时间赛跑的老人，虽然在</w:t>
      </w:r>
    </w:p>
    <w:p w14:paraId="4A5A6C39" w14:textId="77777777" w:rsidR="00D6799B" w:rsidRDefault="00D6799B" w:rsidP="00D6799B">
      <w:pPr>
        <w:ind w:left="840" w:hangingChars="400" w:hanging="840"/>
        <w:rPr>
          <w:rFonts w:ascii="Times New Roman" w:eastAsia="宋体" w:hAnsi="Times New Roman" w:cs="Times New Roman"/>
          <w:szCs w:val="21"/>
        </w:rPr>
      </w:pPr>
      <w:r w:rsidRPr="00D6799B">
        <w:rPr>
          <w:rFonts w:ascii="Times New Roman" w:eastAsia="宋体" w:hAnsi="Times New Roman" w:cs="Times New Roman"/>
          <w:szCs w:val="21"/>
        </w:rPr>
        <w:t>生命的最后时刻开始与孤独为伴。但他依旧相信妻子在自己身旁，恰如</w:t>
      </w:r>
      <w:r w:rsidRPr="00D6799B">
        <w:rPr>
          <w:rFonts w:ascii="Times New Roman" w:eastAsia="宋体" w:hAnsi="Times New Roman" w:cs="Times New Roman"/>
          <w:szCs w:val="21"/>
        </w:rPr>
        <w:t>“</w:t>
      </w:r>
      <w:r w:rsidRPr="00D6799B">
        <w:rPr>
          <w:rFonts w:ascii="Times New Roman" w:eastAsia="宋体" w:hAnsi="Times New Roman" w:cs="Times New Roman"/>
          <w:szCs w:val="21"/>
        </w:rPr>
        <w:t>情不知所起，一往</w:t>
      </w:r>
    </w:p>
    <w:p w14:paraId="52E4153C" w14:textId="4FC16C09" w:rsidR="00D6799B" w:rsidRPr="00D6799B" w:rsidRDefault="00D6799B" w:rsidP="00D6799B">
      <w:pPr>
        <w:ind w:left="840" w:hangingChars="400" w:hanging="840"/>
        <w:rPr>
          <w:rFonts w:ascii="Times New Roman" w:eastAsia="宋体" w:hAnsi="Times New Roman" w:cs="Times New Roman"/>
          <w:szCs w:val="21"/>
        </w:rPr>
      </w:pPr>
      <w:r w:rsidRPr="00D6799B">
        <w:rPr>
          <w:rFonts w:ascii="Times New Roman" w:eastAsia="宋体" w:hAnsi="Times New Roman" w:cs="Times New Roman"/>
          <w:szCs w:val="21"/>
        </w:rPr>
        <w:t>而深</w:t>
      </w:r>
      <w:r w:rsidRPr="00D6799B">
        <w:rPr>
          <w:rFonts w:ascii="Times New Roman" w:eastAsia="宋体" w:hAnsi="Times New Roman" w:cs="Times New Roman"/>
          <w:szCs w:val="21"/>
        </w:rPr>
        <w:t>”</w:t>
      </w:r>
      <w:r w:rsidRPr="00D6799B">
        <w:rPr>
          <w:rFonts w:ascii="Times New Roman" w:eastAsia="宋体" w:hAnsi="Times New Roman" w:cs="Times New Roman"/>
          <w:szCs w:val="21"/>
        </w:rPr>
        <w:t>的后两句。</w:t>
      </w:r>
    </w:p>
    <w:p w14:paraId="130F7E55" w14:textId="77777777" w:rsidR="00D6799B" w:rsidRPr="00D6799B" w:rsidRDefault="00D6799B" w:rsidP="00D6799B">
      <w:pPr>
        <w:ind w:left="840" w:hangingChars="400" w:hanging="840"/>
        <w:rPr>
          <w:rFonts w:ascii="Times New Roman" w:eastAsia="宋体" w:hAnsi="Times New Roman" w:cs="Times New Roman"/>
          <w:szCs w:val="21"/>
        </w:rPr>
      </w:pPr>
      <w:r w:rsidRPr="00D6799B">
        <w:rPr>
          <w:rFonts w:ascii="Times New Roman" w:eastAsia="宋体" w:hAnsi="Times New Roman" w:cs="Times New Roman"/>
          <w:szCs w:val="21"/>
        </w:rPr>
        <w:t xml:space="preserve">   The lovers may die for love</w:t>
      </w:r>
      <w:r w:rsidRPr="00D6799B">
        <w:rPr>
          <w:rFonts w:ascii="Times New Roman" w:eastAsia="宋体" w:hAnsi="Times New Roman" w:cs="Times New Roman"/>
          <w:szCs w:val="21"/>
        </w:rPr>
        <w:t>，</w:t>
      </w:r>
    </w:p>
    <w:p w14:paraId="546E4D0F" w14:textId="77777777" w:rsidR="00D6799B" w:rsidRPr="00D6799B" w:rsidRDefault="00D6799B" w:rsidP="00D6799B">
      <w:pPr>
        <w:ind w:left="840" w:hangingChars="400" w:hanging="840"/>
        <w:rPr>
          <w:rFonts w:ascii="Times New Roman" w:eastAsia="宋体" w:hAnsi="Times New Roman" w:cs="Times New Roman"/>
          <w:szCs w:val="21"/>
        </w:rPr>
      </w:pPr>
      <w:r w:rsidRPr="00D6799B">
        <w:rPr>
          <w:rFonts w:ascii="Times New Roman" w:eastAsia="宋体" w:hAnsi="Times New Roman" w:cs="Times New Roman"/>
          <w:szCs w:val="21"/>
        </w:rPr>
        <w:t xml:space="preserve">   In China The dead in love may revive.</w:t>
      </w:r>
    </w:p>
    <w:p w14:paraId="70E8B157" w14:textId="3FD2CF30" w:rsidR="0008241E" w:rsidRPr="004A45C8" w:rsidRDefault="00D6799B" w:rsidP="008C45E0">
      <w:pPr>
        <w:ind w:left="840" w:hangingChars="400" w:hanging="840"/>
        <w:rPr>
          <w:rFonts w:ascii="Times New Roman" w:eastAsia="宋体" w:hAnsi="Times New Roman" w:cs="Times New Roman"/>
          <w:szCs w:val="21"/>
        </w:rPr>
      </w:pPr>
      <w:r w:rsidRPr="00D6799B">
        <w:rPr>
          <w:rFonts w:ascii="Times New Roman" w:eastAsia="宋体" w:hAnsi="Times New Roman" w:cs="Times New Roman"/>
          <w:szCs w:val="21"/>
        </w:rPr>
        <w:t xml:space="preserve">   </w:t>
      </w:r>
      <w:r w:rsidRPr="00D6799B">
        <w:rPr>
          <w:rFonts w:ascii="Times New Roman" w:eastAsia="宋体" w:hAnsi="Times New Roman" w:cs="Times New Roman"/>
          <w:szCs w:val="21"/>
        </w:rPr>
        <w:t>生者可以死，死者可以生。</w:t>
      </w:r>
    </w:p>
    <w:p w14:paraId="480BF7BE" w14:textId="77777777" w:rsidR="008C45E0" w:rsidRDefault="008C45E0" w:rsidP="00EB5B9E">
      <w:pPr>
        <w:jc w:val="center"/>
        <w:rPr>
          <w:rFonts w:ascii="Times New Roman" w:eastAsia="宋体" w:hAnsi="Times New Roman" w:cs="Times New Roman"/>
          <w:szCs w:val="21"/>
        </w:rPr>
      </w:pPr>
    </w:p>
    <w:p w14:paraId="6E5C67D8" w14:textId="57EA0699" w:rsidR="00EB5B9E" w:rsidRDefault="00EB5B9E" w:rsidP="00EB5B9E">
      <w:pPr>
        <w:jc w:val="center"/>
        <w:rPr>
          <w:rFonts w:ascii="Times New Roman" w:eastAsia="宋体" w:hAnsi="Times New Roman" w:cs="Times New Roman"/>
          <w:szCs w:val="21"/>
        </w:rPr>
      </w:pPr>
      <w:r w:rsidRPr="004A45C8">
        <w:rPr>
          <w:rFonts w:ascii="Times New Roman" w:eastAsia="宋体" w:hAnsi="Times New Roman" w:cs="Times New Roman"/>
          <w:szCs w:val="21"/>
        </w:rPr>
        <w:t>3.</w:t>
      </w:r>
      <w:r w:rsidRPr="004A45C8">
        <w:rPr>
          <w:rFonts w:ascii="Times New Roman" w:eastAsia="宋体" w:hAnsi="Times New Roman" w:cs="Times New Roman"/>
          <w:szCs w:val="21"/>
        </w:rPr>
        <w:tab/>
        <w:t>The major works and appreciation</w:t>
      </w:r>
    </w:p>
    <w:p w14:paraId="0651517A" w14:textId="638A2799" w:rsidR="008248B1" w:rsidRDefault="002C6D22" w:rsidP="008C45E0">
      <w:pPr>
        <w:ind w:firstLineChars="300" w:firstLine="630"/>
        <w:jc w:val="left"/>
        <w:rPr>
          <w:rFonts w:ascii="Times New Roman" w:eastAsia="宋体" w:hAnsi="Times New Roman" w:cs="Times New Roman"/>
          <w:szCs w:val="21"/>
        </w:rPr>
      </w:pPr>
      <w:r w:rsidRPr="002C6D22">
        <w:rPr>
          <w:rFonts w:ascii="Times New Roman" w:eastAsia="宋体" w:hAnsi="Times New Roman" w:cs="Times New Roman" w:hint="eastAsia"/>
          <w:szCs w:val="21"/>
        </w:rPr>
        <w:t>从事文学翻译六十余年，许渊冲先后出版了</w:t>
      </w:r>
      <w:r w:rsidRPr="002C6D22">
        <w:rPr>
          <w:rFonts w:ascii="Times New Roman" w:eastAsia="宋体" w:hAnsi="Times New Roman" w:cs="Times New Roman"/>
          <w:szCs w:val="21"/>
        </w:rPr>
        <w:t>180</w:t>
      </w:r>
      <w:r w:rsidRPr="002C6D22">
        <w:rPr>
          <w:rFonts w:ascii="Times New Roman" w:eastAsia="宋体" w:hAnsi="Times New Roman" w:cs="Times New Roman"/>
          <w:szCs w:val="21"/>
        </w:rPr>
        <w:t>多本中英法文翻译著作。他将西方名著《包法利夫人》《红与黑》《李尔王》《罗密欧与朱丽叶》等译成中文，将唐诗宋词以及《诗经》《楚辞》《论语》《桃花扇》《牡丹亭》《西厢记》等翻译成英文、法文。</w:t>
      </w:r>
    </w:p>
    <w:p w14:paraId="19504AF8" w14:textId="3735E9DC" w:rsidR="008C45E0" w:rsidRDefault="008C45E0" w:rsidP="002C6D22">
      <w:pPr>
        <w:jc w:val="left"/>
        <w:rPr>
          <w:rFonts w:ascii="Times New Roman" w:eastAsia="宋体" w:hAnsi="Times New Roman" w:cs="Times New Roman"/>
          <w:szCs w:val="21"/>
        </w:rPr>
      </w:pPr>
      <w:r w:rsidRPr="008C45E0">
        <w:rPr>
          <w:rFonts w:ascii="Times New Roman" w:eastAsia="宋体" w:hAnsi="Times New Roman" w:cs="Times New Roman"/>
          <w:szCs w:val="21"/>
        </w:rPr>
        <w:t xml:space="preserve">Why was  Xu’s first translated poem “Don’t throw away”? Let’s enjoy the video. </w:t>
      </w:r>
      <w:r w:rsidR="002C6D22" w:rsidRPr="008C45E0">
        <w:rPr>
          <w:rFonts w:ascii="Times New Roman" w:eastAsia="宋体" w:hAnsi="Times New Roman" w:cs="Times New Roman"/>
          <w:szCs w:val="21"/>
        </w:rPr>
        <w:t xml:space="preserve"> </w:t>
      </w:r>
    </w:p>
    <w:p w14:paraId="11815D4D" w14:textId="30F0A966" w:rsidR="008C45E0" w:rsidRDefault="008C45E0" w:rsidP="008C45E0">
      <w:pPr>
        <w:jc w:val="center"/>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14:anchorId="1B9F856C" wp14:editId="51CE5221">
            <wp:extent cx="1314450" cy="111442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1114425"/>
                    </a:xfrm>
                    <a:prstGeom prst="rect">
                      <a:avLst/>
                    </a:prstGeom>
                    <a:noFill/>
                  </pic:spPr>
                </pic:pic>
              </a:graphicData>
            </a:graphic>
          </wp:inline>
        </w:drawing>
      </w:r>
    </w:p>
    <w:p w14:paraId="464F54F3" w14:textId="37D3853A" w:rsidR="008C45E0" w:rsidRDefault="008C45E0" w:rsidP="008C45E0">
      <w:pPr>
        <w:jc w:val="center"/>
        <w:rPr>
          <w:rFonts w:ascii="Times New Roman" w:eastAsia="宋体" w:hAnsi="Times New Roman" w:cs="Times New Roman"/>
          <w:szCs w:val="21"/>
        </w:rPr>
      </w:pPr>
      <w:r w:rsidRPr="008C45E0">
        <w:rPr>
          <w:rFonts w:ascii="Times New Roman" w:eastAsia="宋体" w:hAnsi="Times New Roman" w:cs="Times New Roman" w:hint="eastAsia"/>
          <w:szCs w:val="21"/>
        </w:rPr>
        <w:t>林徽因</w:t>
      </w:r>
    </w:p>
    <w:p w14:paraId="461E0BF9" w14:textId="37D9EFED" w:rsidR="002C6D22" w:rsidRDefault="008C45E0" w:rsidP="002C6D22">
      <w:pPr>
        <w:jc w:val="left"/>
        <w:rPr>
          <w:rFonts w:ascii="Times New Roman" w:eastAsia="宋体" w:hAnsi="Times New Roman" w:cs="Times New Roman"/>
          <w:szCs w:val="21"/>
        </w:rPr>
      </w:pPr>
      <w:r w:rsidRPr="008C45E0">
        <w:rPr>
          <w:rFonts w:ascii="Times New Roman" w:eastAsia="宋体" w:hAnsi="Times New Roman" w:cs="Times New Roman"/>
          <w:szCs w:val="21"/>
        </w:rPr>
        <w:lastRenderedPageBreak/>
        <w:t>Xu’s first poem: Don’t Cast Away</w:t>
      </w:r>
    </w:p>
    <w:p w14:paraId="6F80F2BA" w14:textId="333A8AA0" w:rsidR="008C45E0" w:rsidRDefault="008C45E0" w:rsidP="002C6D22">
      <w:pPr>
        <w:jc w:val="left"/>
        <w:rPr>
          <w:rFonts w:ascii="Times New Roman" w:eastAsia="宋体" w:hAnsi="Times New Roman" w:cs="Times New Roman"/>
          <w:szCs w:val="21"/>
        </w:rPr>
      </w:pPr>
      <w:r>
        <w:rPr>
          <w:noProof/>
        </w:rPr>
        <w:drawing>
          <wp:inline distT="0" distB="0" distL="0" distR="0" wp14:anchorId="67E4DB4A" wp14:editId="5553D21B">
            <wp:extent cx="5210175" cy="5162550"/>
            <wp:effectExtent l="0" t="0" r="9525" b="0"/>
            <wp:docPr id="38" name="图片 37" descr="2018-03-08 01:34:22.5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2018-03-08 01:34:22.525000"/>
                    <pic:cNvPicPr>
                      <a:picLocks noChangeAspect="1"/>
                    </pic:cNvPicPr>
                  </pic:nvPicPr>
                  <pic:blipFill>
                    <a:blip r:embed="rId6"/>
                    <a:stretch>
                      <a:fillRect/>
                    </a:stretch>
                  </pic:blipFill>
                  <pic:spPr>
                    <a:xfrm>
                      <a:off x="0" y="0"/>
                      <a:ext cx="5210175" cy="5162550"/>
                    </a:xfrm>
                    <a:prstGeom prst="rect">
                      <a:avLst/>
                    </a:prstGeom>
                  </pic:spPr>
                </pic:pic>
              </a:graphicData>
            </a:graphic>
          </wp:inline>
        </w:drawing>
      </w:r>
    </w:p>
    <w:p w14:paraId="55C670F5" w14:textId="79C5397F" w:rsidR="008C45E0" w:rsidRDefault="008C45E0" w:rsidP="002C6D22">
      <w:pPr>
        <w:jc w:val="left"/>
        <w:rPr>
          <w:rFonts w:ascii="Times New Roman" w:eastAsia="宋体" w:hAnsi="Times New Roman" w:cs="Times New Roman"/>
          <w:szCs w:val="21"/>
        </w:rPr>
      </w:pPr>
      <w:r w:rsidRPr="008C45E0">
        <w:rPr>
          <w:rFonts w:ascii="Times New Roman" w:eastAsia="宋体" w:hAnsi="Times New Roman" w:cs="Times New Roman"/>
          <w:szCs w:val="21"/>
        </w:rPr>
        <w:t>Major works</w:t>
      </w:r>
      <w:r>
        <w:rPr>
          <w:rFonts w:ascii="Times New Roman" w:eastAsia="宋体" w:hAnsi="Times New Roman" w:cs="Times New Roman" w:hint="eastAsia"/>
          <w:szCs w:val="21"/>
        </w:rPr>
        <w:t>：</w:t>
      </w:r>
    </w:p>
    <w:p w14:paraId="1E3BC3EF" w14:textId="134BD5E8" w:rsidR="008C45E0" w:rsidRPr="008C45E0" w:rsidRDefault="008C45E0" w:rsidP="008C45E0">
      <w:pPr>
        <w:pStyle w:val="a3"/>
        <w:numPr>
          <w:ilvl w:val="0"/>
          <w:numId w:val="7"/>
        </w:numPr>
        <w:ind w:firstLineChars="0"/>
        <w:jc w:val="left"/>
        <w:rPr>
          <w:rFonts w:ascii="Times New Roman" w:eastAsia="宋体" w:hAnsi="Times New Roman" w:cs="Times New Roman"/>
          <w:szCs w:val="21"/>
        </w:rPr>
      </w:pPr>
      <w:r w:rsidRPr="008C45E0">
        <w:rPr>
          <w:rFonts w:ascii="Times New Roman" w:eastAsia="宋体" w:hAnsi="Times New Roman" w:cs="Times New Roman"/>
          <w:szCs w:val="21"/>
        </w:rPr>
        <w:t>The Art of Translation</w:t>
      </w:r>
      <w:r>
        <w:rPr>
          <w:rFonts w:ascii="Times New Roman" w:eastAsia="宋体" w:hAnsi="Times New Roman" w:cs="Times New Roman"/>
          <w:szCs w:val="21"/>
        </w:rPr>
        <w:t xml:space="preserve">  </w:t>
      </w:r>
      <w:r w:rsidRPr="008C45E0">
        <w:rPr>
          <w:rFonts w:ascii="Times New Roman" w:eastAsia="宋体" w:hAnsi="Times New Roman" w:cs="Times New Roman" w:hint="eastAsia"/>
          <w:szCs w:val="21"/>
        </w:rPr>
        <w:t>《翻译的艺术》</w:t>
      </w:r>
    </w:p>
    <w:p w14:paraId="2A19A1DE" w14:textId="251F583A" w:rsidR="008C45E0" w:rsidRPr="008C45E0" w:rsidRDefault="008C45E0" w:rsidP="008C45E0">
      <w:pPr>
        <w:pStyle w:val="a3"/>
        <w:numPr>
          <w:ilvl w:val="0"/>
          <w:numId w:val="7"/>
        </w:numPr>
        <w:ind w:firstLineChars="0"/>
        <w:jc w:val="left"/>
        <w:rPr>
          <w:rFonts w:ascii="Times New Roman" w:eastAsia="宋体" w:hAnsi="Times New Roman" w:cs="Times New Roman"/>
          <w:szCs w:val="21"/>
        </w:rPr>
      </w:pPr>
      <w:r w:rsidRPr="008C45E0">
        <w:rPr>
          <w:rFonts w:ascii="Times New Roman" w:eastAsia="宋体" w:hAnsi="Times New Roman" w:cs="Times New Roman"/>
          <w:szCs w:val="21"/>
        </w:rPr>
        <w:t>Literary Translation Theories</w:t>
      </w:r>
      <w:r w:rsidR="00C25311">
        <w:rPr>
          <w:rFonts w:ascii="Times New Roman" w:eastAsia="宋体" w:hAnsi="Times New Roman" w:cs="Times New Roman"/>
          <w:szCs w:val="21"/>
        </w:rPr>
        <w:t xml:space="preserve"> </w:t>
      </w:r>
      <w:r w:rsidR="00C25311" w:rsidRPr="008C45E0">
        <w:rPr>
          <w:rFonts w:ascii="Times New Roman" w:eastAsia="宋体" w:hAnsi="Times New Roman" w:cs="Times New Roman"/>
          <w:szCs w:val="21"/>
        </w:rPr>
        <w:t>《文学翻译谈》</w:t>
      </w:r>
    </w:p>
    <w:p w14:paraId="6ADB4557" w14:textId="77777777" w:rsidR="00C25311" w:rsidRPr="008C45E0" w:rsidRDefault="00C25311" w:rsidP="00C25311">
      <w:pPr>
        <w:pStyle w:val="a3"/>
        <w:numPr>
          <w:ilvl w:val="0"/>
          <w:numId w:val="7"/>
        </w:numPr>
        <w:ind w:firstLineChars="0"/>
        <w:jc w:val="left"/>
        <w:rPr>
          <w:rFonts w:ascii="Times New Roman" w:eastAsia="宋体" w:hAnsi="Times New Roman" w:cs="Times New Roman"/>
          <w:szCs w:val="21"/>
        </w:rPr>
      </w:pPr>
      <w:r w:rsidRPr="00C25311">
        <w:rPr>
          <w:rFonts w:ascii="Times New Roman" w:eastAsia="宋体" w:hAnsi="Times New Roman" w:cs="Times New Roman"/>
          <w:szCs w:val="21"/>
        </w:rPr>
        <w:t xml:space="preserve">Vanished Springs  </w:t>
      </w:r>
      <w:r w:rsidRPr="00C25311">
        <w:rPr>
          <w:rFonts w:ascii="Times New Roman" w:eastAsia="宋体" w:hAnsi="Times New Roman" w:cs="Times New Roman"/>
          <w:szCs w:val="21"/>
        </w:rPr>
        <w:t>《续忆逝水年华》</w:t>
      </w:r>
    </w:p>
    <w:p w14:paraId="408B15F6" w14:textId="1F256F58" w:rsidR="008C45E0" w:rsidRDefault="00C25311" w:rsidP="002C6D22">
      <w:pPr>
        <w:jc w:val="left"/>
        <w:rPr>
          <w:rFonts w:ascii="Times New Roman" w:eastAsia="宋体" w:hAnsi="Times New Roman" w:cs="Times New Roman"/>
          <w:szCs w:val="21"/>
        </w:rPr>
      </w:pPr>
      <w:r w:rsidRPr="00C25311">
        <w:rPr>
          <w:rFonts w:ascii="Times New Roman" w:eastAsia="宋体" w:hAnsi="Times New Roman" w:cs="Times New Roman"/>
          <w:szCs w:val="21"/>
        </w:rPr>
        <w:t>Translation Works</w:t>
      </w:r>
    </w:p>
    <w:p w14:paraId="62FD26B1" w14:textId="6FADF9DB" w:rsidR="008C45E0" w:rsidRDefault="00C25311" w:rsidP="00C25311">
      <w:pPr>
        <w:jc w:val="left"/>
        <w:rPr>
          <w:rFonts w:ascii="Times New Roman" w:eastAsia="宋体" w:hAnsi="Times New Roman" w:cs="Times New Roman"/>
          <w:szCs w:val="21"/>
        </w:rPr>
      </w:pPr>
      <w:r w:rsidRPr="00C25311">
        <w:rPr>
          <w:rFonts w:ascii="Times New Roman" w:eastAsia="宋体" w:hAnsi="Times New Roman" w:cs="Times New Roman" w:hint="eastAsia"/>
          <w:szCs w:val="21"/>
        </w:rPr>
        <w:t>《中国古诗词六百首》</w:t>
      </w:r>
      <w:r>
        <w:rPr>
          <w:rFonts w:ascii="Times New Roman" w:eastAsia="宋体" w:hAnsi="Times New Roman" w:cs="Times New Roman" w:hint="eastAsia"/>
          <w:szCs w:val="21"/>
        </w:rPr>
        <w:t xml:space="preserve"> </w:t>
      </w:r>
      <w:r w:rsidRPr="00C25311">
        <w:rPr>
          <w:rFonts w:ascii="Times New Roman" w:eastAsia="宋体" w:hAnsi="Times New Roman" w:cs="Times New Roman" w:hint="eastAsia"/>
          <w:szCs w:val="21"/>
        </w:rPr>
        <w:t>《汉魏六朝诗一百五十首》</w:t>
      </w:r>
      <w:r>
        <w:rPr>
          <w:rFonts w:ascii="Times New Roman" w:eastAsia="宋体" w:hAnsi="Times New Roman" w:cs="Times New Roman" w:hint="eastAsia"/>
          <w:szCs w:val="21"/>
        </w:rPr>
        <w:t xml:space="preserve"> </w:t>
      </w:r>
      <w:r w:rsidRPr="00C25311">
        <w:rPr>
          <w:rFonts w:ascii="Times New Roman" w:eastAsia="宋体" w:hAnsi="Times New Roman" w:cs="Times New Roman" w:hint="eastAsia"/>
          <w:szCs w:val="21"/>
        </w:rPr>
        <w:t>《元明清诗一百五十首》</w:t>
      </w:r>
      <w:r>
        <w:rPr>
          <w:rFonts w:ascii="Times New Roman" w:eastAsia="宋体" w:hAnsi="Times New Roman" w:cs="Times New Roman" w:hint="eastAsia"/>
          <w:szCs w:val="21"/>
        </w:rPr>
        <w:t xml:space="preserve">  </w:t>
      </w:r>
    </w:p>
    <w:p w14:paraId="4CD4DA2F" w14:textId="37221007" w:rsidR="008C45E0" w:rsidRDefault="00C25311" w:rsidP="002C6D22">
      <w:pPr>
        <w:jc w:val="left"/>
        <w:rPr>
          <w:rFonts w:ascii="Times New Roman" w:eastAsia="宋体" w:hAnsi="Times New Roman" w:cs="Times New Roman"/>
          <w:szCs w:val="21"/>
        </w:rPr>
      </w:pPr>
      <w:r w:rsidRPr="00C25311">
        <w:rPr>
          <w:rFonts w:ascii="Times New Roman" w:eastAsia="宋体" w:hAnsi="Times New Roman" w:cs="Times New Roman" w:hint="eastAsia"/>
          <w:szCs w:val="21"/>
        </w:rPr>
        <w:t>《宋词三百首》</w:t>
      </w:r>
      <w:r>
        <w:rPr>
          <w:rFonts w:ascii="Times New Roman" w:eastAsia="宋体" w:hAnsi="Times New Roman" w:cs="Times New Roman" w:hint="eastAsia"/>
          <w:szCs w:val="21"/>
        </w:rPr>
        <w:t xml:space="preserve"> </w:t>
      </w:r>
      <w:r w:rsidRPr="00C25311">
        <w:rPr>
          <w:rFonts w:ascii="Times New Roman" w:eastAsia="宋体" w:hAnsi="Times New Roman" w:cs="Times New Roman" w:hint="eastAsia"/>
          <w:szCs w:val="21"/>
        </w:rPr>
        <w:t>《唐诗三百首》</w:t>
      </w:r>
      <w:r>
        <w:rPr>
          <w:rFonts w:ascii="Times New Roman" w:eastAsia="宋体" w:hAnsi="Times New Roman" w:cs="Times New Roman" w:hint="eastAsia"/>
          <w:szCs w:val="21"/>
        </w:rPr>
        <w:t xml:space="preserve"> </w:t>
      </w:r>
      <w:r w:rsidRPr="00C25311">
        <w:rPr>
          <w:rFonts w:ascii="Times New Roman" w:eastAsia="宋体" w:hAnsi="Times New Roman" w:cs="Times New Roman" w:hint="eastAsia"/>
          <w:szCs w:val="21"/>
        </w:rPr>
        <w:t>《新编千家诗》</w:t>
      </w:r>
    </w:p>
    <w:p w14:paraId="30CDB1F6" w14:textId="78D822B2" w:rsidR="00C25311" w:rsidRPr="00C25311" w:rsidRDefault="00C25311" w:rsidP="002C6D22">
      <w:pPr>
        <w:jc w:val="left"/>
        <w:rPr>
          <w:rFonts w:ascii="Times New Roman" w:eastAsia="宋体" w:hAnsi="Times New Roman" w:cs="Times New Roman"/>
          <w:szCs w:val="21"/>
        </w:rPr>
      </w:pPr>
      <w:r w:rsidRPr="00C25311">
        <w:rPr>
          <w:rFonts w:ascii="Times New Roman" w:eastAsia="宋体" w:hAnsi="Times New Roman" w:cs="Times New Roman" w:hint="eastAsia"/>
          <w:szCs w:val="21"/>
        </w:rPr>
        <w:t>《诗经》</w:t>
      </w:r>
      <w:r>
        <w:rPr>
          <w:rFonts w:ascii="Times New Roman" w:eastAsia="宋体" w:hAnsi="Times New Roman" w:cs="Times New Roman" w:hint="eastAsia"/>
          <w:szCs w:val="21"/>
        </w:rPr>
        <w:t xml:space="preserve"> </w:t>
      </w:r>
      <w:r w:rsidRPr="00C25311">
        <w:rPr>
          <w:rFonts w:ascii="Times New Roman" w:eastAsia="宋体" w:hAnsi="Times New Roman" w:cs="Times New Roman" w:hint="eastAsia"/>
          <w:szCs w:val="21"/>
        </w:rPr>
        <w:t>《西厢记》</w:t>
      </w:r>
      <w:r w:rsidRPr="00C25311">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sidRPr="00C25311">
        <w:rPr>
          <w:rFonts w:ascii="Times New Roman" w:eastAsia="宋体" w:hAnsi="Times New Roman" w:cs="Times New Roman" w:hint="eastAsia"/>
          <w:szCs w:val="21"/>
        </w:rPr>
        <w:t>《楚辞》</w:t>
      </w:r>
    </w:p>
    <w:p w14:paraId="2C2919E2" w14:textId="0999750D" w:rsidR="008C45E0" w:rsidRPr="00FB0D67" w:rsidRDefault="00FB0D67" w:rsidP="00FB0D67">
      <w:pPr>
        <w:jc w:val="center"/>
        <w:rPr>
          <w:rFonts w:ascii="Times New Roman" w:eastAsia="宋体" w:hAnsi="Times New Roman" w:cs="Times New Roman"/>
          <w:b/>
          <w:bCs/>
          <w:szCs w:val="21"/>
        </w:rPr>
      </w:pPr>
      <w:bookmarkStart w:id="4" w:name="_Hlk75165761"/>
      <w:r w:rsidRPr="00FB0D67">
        <w:rPr>
          <w:rFonts w:ascii="Times New Roman" w:eastAsia="宋体" w:hAnsi="Times New Roman" w:cs="Times New Roman"/>
          <w:b/>
          <w:bCs/>
          <w:szCs w:val="21"/>
        </w:rPr>
        <w:t>Appreciation</w:t>
      </w:r>
      <w:r w:rsidR="00BE29FD">
        <w:rPr>
          <w:rFonts w:ascii="Times New Roman" w:eastAsia="宋体" w:hAnsi="Times New Roman" w:cs="Times New Roman" w:hint="eastAsia"/>
          <w:b/>
          <w:bCs/>
          <w:szCs w:val="21"/>
        </w:rPr>
        <w:t>（</w:t>
      </w:r>
      <w:r w:rsidR="00BE29FD">
        <w:rPr>
          <w:rFonts w:ascii="Times New Roman" w:eastAsia="宋体" w:hAnsi="Times New Roman" w:cs="Times New Roman" w:hint="eastAsia"/>
          <w:b/>
          <w:bCs/>
          <w:szCs w:val="21"/>
        </w:rPr>
        <w:t>1</w:t>
      </w:r>
      <w:r w:rsidR="00BE29FD">
        <w:rPr>
          <w:rFonts w:ascii="Times New Roman" w:eastAsia="宋体" w:hAnsi="Times New Roman" w:cs="Times New Roman" w:hint="eastAsia"/>
          <w:b/>
          <w:bCs/>
          <w:szCs w:val="21"/>
        </w:rPr>
        <w:t>）</w:t>
      </w:r>
    </w:p>
    <w:bookmarkEnd w:id="4"/>
    <w:p w14:paraId="15ED33E8"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hint="eastAsia"/>
          <w:szCs w:val="21"/>
        </w:rPr>
        <w:t>《天净沙·秋思》</w:t>
      </w:r>
    </w:p>
    <w:p w14:paraId="6913145D" w14:textId="0EC133C1"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hint="eastAsia"/>
          <w:szCs w:val="21"/>
        </w:rPr>
        <w:t>马致远</w:t>
      </w:r>
    </w:p>
    <w:p w14:paraId="1C011FD6"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hint="eastAsia"/>
          <w:szCs w:val="21"/>
        </w:rPr>
        <w:t>枯藤老树昏鸦，</w:t>
      </w:r>
    </w:p>
    <w:p w14:paraId="722F055E"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hint="eastAsia"/>
          <w:szCs w:val="21"/>
        </w:rPr>
        <w:t>小桥流水人家。</w:t>
      </w:r>
    </w:p>
    <w:p w14:paraId="10EDE2EF"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hint="eastAsia"/>
          <w:szCs w:val="21"/>
        </w:rPr>
        <w:t>古道西风瘦马，</w:t>
      </w:r>
    </w:p>
    <w:p w14:paraId="1127A100"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hint="eastAsia"/>
          <w:szCs w:val="21"/>
        </w:rPr>
        <w:t>夕阳西下，</w:t>
      </w:r>
    </w:p>
    <w:p w14:paraId="5AD04194" w14:textId="3FC7CAA5" w:rsid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hint="eastAsia"/>
          <w:szCs w:val="21"/>
        </w:rPr>
        <w:t>断肠人在天涯。</w:t>
      </w:r>
    </w:p>
    <w:p w14:paraId="63C82810"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szCs w:val="21"/>
        </w:rPr>
        <w:lastRenderedPageBreak/>
        <w:t>Over old trees wreathed with rotten vines fly evening crows;</w:t>
      </w:r>
    </w:p>
    <w:p w14:paraId="10B5C961"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szCs w:val="21"/>
        </w:rPr>
        <w:t>Under a small bridge near a cottage a stream flows;</w:t>
      </w:r>
    </w:p>
    <w:p w14:paraId="28FB405E"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szCs w:val="21"/>
        </w:rPr>
        <w:t>One ancient road in the west wind a lean horse goes.</w:t>
      </w:r>
    </w:p>
    <w:p w14:paraId="49E11D7B" w14:textId="77777777" w:rsidR="00FB0D67" w:rsidRP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szCs w:val="21"/>
        </w:rPr>
        <w:t>Westward declines the sun;</w:t>
      </w:r>
    </w:p>
    <w:p w14:paraId="6EB5E2BF" w14:textId="5C34CE86" w:rsidR="00FB0D67" w:rsidRDefault="00FB0D67" w:rsidP="00FB0D67">
      <w:pPr>
        <w:jc w:val="center"/>
        <w:rPr>
          <w:rFonts w:ascii="Times New Roman" w:eastAsia="宋体" w:hAnsi="Times New Roman" w:cs="Times New Roman"/>
          <w:szCs w:val="21"/>
        </w:rPr>
      </w:pPr>
      <w:r w:rsidRPr="00FB0D67">
        <w:rPr>
          <w:rFonts w:ascii="Times New Roman" w:eastAsia="宋体" w:hAnsi="Times New Roman" w:cs="Times New Roman"/>
          <w:szCs w:val="21"/>
        </w:rPr>
        <w:t>Far, far from home is the heartbroken one.</w:t>
      </w:r>
    </w:p>
    <w:p w14:paraId="77821EAC" w14:textId="55DFB501" w:rsidR="00FB0D67" w:rsidRDefault="00FB0D67" w:rsidP="00FB0D67">
      <w:pPr>
        <w:jc w:val="center"/>
        <w:rPr>
          <w:rFonts w:ascii="Times New Roman" w:eastAsia="宋体" w:hAnsi="Times New Roman" w:cs="Times New Roman"/>
          <w:szCs w:val="21"/>
        </w:rPr>
      </w:pPr>
    </w:p>
    <w:p w14:paraId="6A76F042" w14:textId="4BE67BE1" w:rsidR="00BE29FD" w:rsidRPr="00FB0D67" w:rsidRDefault="00BE29FD" w:rsidP="00BE29FD">
      <w:pPr>
        <w:jc w:val="center"/>
        <w:rPr>
          <w:rFonts w:ascii="Times New Roman" w:eastAsia="宋体" w:hAnsi="Times New Roman" w:cs="Times New Roman"/>
          <w:b/>
          <w:bCs/>
          <w:szCs w:val="21"/>
        </w:rPr>
      </w:pPr>
      <w:r w:rsidRPr="00FB0D67">
        <w:rPr>
          <w:rFonts w:ascii="Times New Roman" w:eastAsia="宋体" w:hAnsi="Times New Roman" w:cs="Times New Roman"/>
          <w:b/>
          <w:bCs/>
          <w:szCs w:val="21"/>
        </w:rPr>
        <w:t>Appreciation</w:t>
      </w:r>
      <w:r>
        <w:rPr>
          <w:rFonts w:ascii="Times New Roman" w:eastAsia="宋体" w:hAnsi="Times New Roman" w:cs="Times New Roman" w:hint="eastAsia"/>
          <w:b/>
          <w:bCs/>
          <w:szCs w:val="21"/>
        </w:rPr>
        <w:t>（</w:t>
      </w:r>
      <w:r>
        <w:rPr>
          <w:rFonts w:ascii="Times New Roman" w:eastAsia="宋体" w:hAnsi="Times New Roman" w:cs="Times New Roman"/>
          <w:b/>
          <w:bCs/>
          <w:szCs w:val="21"/>
        </w:rPr>
        <w:t>2</w:t>
      </w:r>
      <w:r>
        <w:rPr>
          <w:rFonts w:ascii="Times New Roman" w:eastAsia="宋体" w:hAnsi="Times New Roman" w:cs="Times New Roman" w:hint="eastAsia"/>
          <w:b/>
          <w:bCs/>
          <w:szCs w:val="21"/>
        </w:rPr>
        <w:t>）</w:t>
      </w:r>
    </w:p>
    <w:p w14:paraId="022FBF68" w14:textId="7CCEBCAA" w:rsidR="00FB0D67" w:rsidRDefault="00FB0D67" w:rsidP="00FB0D67">
      <w:pPr>
        <w:jc w:val="center"/>
        <w:rPr>
          <w:rFonts w:ascii="Times New Roman" w:eastAsia="宋体" w:hAnsi="Times New Roman" w:cs="Times New Roman"/>
          <w:szCs w:val="21"/>
        </w:rPr>
      </w:pPr>
    </w:p>
    <w:p w14:paraId="7FAB676C" w14:textId="042142AD"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关雎</w:t>
      </w:r>
      <w:r w:rsidRPr="00BE29FD">
        <w:rPr>
          <w:rFonts w:ascii="Times New Roman" w:eastAsia="宋体" w:hAnsi="Times New Roman" w:cs="Times New Roman"/>
          <w:szCs w:val="21"/>
        </w:rPr>
        <w:t xml:space="preserve">          Cooing And Wooing</w:t>
      </w:r>
    </w:p>
    <w:p w14:paraId="6DAB95B7" w14:textId="321458CC"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关关雎鸠</w:t>
      </w:r>
      <w:r w:rsidRPr="00BE29FD">
        <w:rPr>
          <w:rFonts w:ascii="Times New Roman" w:eastAsia="宋体" w:hAnsi="Times New Roman" w:cs="Times New Roman"/>
          <w:szCs w:val="21"/>
        </w:rPr>
        <w:t>,</w:t>
      </w:r>
      <w:r w:rsidRPr="00BE29FD">
        <w:rPr>
          <w:rFonts w:ascii="Times New Roman" w:eastAsia="宋体" w:hAnsi="Times New Roman" w:cs="Times New Roman"/>
          <w:szCs w:val="21"/>
        </w:rPr>
        <w:tab/>
      </w:r>
      <w:r>
        <w:rPr>
          <w:rFonts w:ascii="Times New Roman" w:eastAsia="宋体" w:hAnsi="Times New Roman" w:cs="Times New Roman"/>
          <w:szCs w:val="21"/>
        </w:rPr>
        <w:t xml:space="preserve">  </w:t>
      </w:r>
      <w:r w:rsidRPr="00BE29FD">
        <w:rPr>
          <w:rFonts w:ascii="Times New Roman" w:eastAsia="宋体" w:hAnsi="Times New Roman" w:cs="Times New Roman"/>
          <w:szCs w:val="21"/>
        </w:rPr>
        <w:t>By riverside are cooing</w:t>
      </w:r>
    </w:p>
    <w:p w14:paraId="6A9B7481" w14:textId="77777777"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在河之洲</w:t>
      </w:r>
      <w:r w:rsidRPr="00BE29FD">
        <w:rPr>
          <w:rFonts w:ascii="Times New Roman" w:eastAsia="宋体" w:hAnsi="Times New Roman" w:cs="Times New Roman"/>
          <w:szCs w:val="21"/>
        </w:rPr>
        <w:t>.     A pair of turtledoves;</w:t>
      </w:r>
    </w:p>
    <w:p w14:paraId="68D16FC6" w14:textId="77777777"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窈窕淑女</w:t>
      </w:r>
      <w:r w:rsidRPr="00BE29FD">
        <w:rPr>
          <w:rFonts w:ascii="Times New Roman" w:eastAsia="宋体" w:hAnsi="Times New Roman" w:cs="Times New Roman"/>
          <w:szCs w:val="21"/>
        </w:rPr>
        <w:t>,     A good young man is wooing</w:t>
      </w:r>
    </w:p>
    <w:p w14:paraId="45B9E2E2" w14:textId="77777777"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君子好逑</w:t>
      </w:r>
      <w:r w:rsidRPr="00BE29FD">
        <w:rPr>
          <w:rFonts w:ascii="Times New Roman" w:eastAsia="宋体" w:hAnsi="Times New Roman" w:cs="Times New Roman"/>
          <w:szCs w:val="21"/>
        </w:rPr>
        <w:t>.     A fair maiden he loves.</w:t>
      </w:r>
    </w:p>
    <w:p w14:paraId="0741DDC8" w14:textId="77777777"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参差荇菜</w:t>
      </w:r>
      <w:r w:rsidRPr="00BE29FD">
        <w:rPr>
          <w:rFonts w:ascii="Times New Roman" w:eastAsia="宋体" w:hAnsi="Times New Roman" w:cs="Times New Roman"/>
          <w:szCs w:val="21"/>
        </w:rPr>
        <w:t>,     Water flows left and right</w:t>
      </w:r>
    </w:p>
    <w:p w14:paraId="04E607CB" w14:textId="77777777"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左右流之</w:t>
      </w:r>
      <w:r w:rsidRPr="00BE29FD">
        <w:rPr>
          <w:rFonts w:ascii="Times New Roman" w:eastAsia="宋体" w:hAnsi="Times New Roman" w:cs="Times New Roman"/>
          <w:szCs w:val="21"/>
        </w:rPr>
        <w:t>.     Of cress long here, short there;</w:t>
      </w:r>
    </w:p>
    <w:p w14:paraId="07C5AAD3" w14:textId="77777777"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窈窕淑女</w:t>
      </w:r>
      <w:r w:rsidRPr="00BE29FD">
        <w:rPr>
          <w:rFonts w:ascii="Times New Roman" w:eastAsia="宋体" w:hAnsi="Times New Roman" w:cs="Times New Roman"/>
          <w:szCs w:val="21"/>
        </w:rPr>
        <w:t>,     The youth yearns day and night</w:t>
      </w:r>
    </w:p>
    <w:p w14:paraId="45371D58" w14:textId="77777777"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寤寐求之</w:t>
      </w:r>
      <w:r w:rsidRPr="00BE29FD">
        <w:rPr>
          <w:rFonts w:ascii="Times New Roman" w:eastAsia="宋体" w:hAnsi="Times New Roman" w:cs="Times New Roman"/>
          <w:szCs w:val="21"/>
        </w:rPr>
        <w:t>.     For the good maiden fair.</w:t>
      </w:r>
    </w:p>
    <w:p w14:paraId="6E6D97C0" w14:textId="77777777" w:rsidR="00BE29FD" w:rsidRPr="00BE29FD"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求之不得</w:t>
      </w:r>
      <w:r w:rsidRPr="00BE29FD">
        <w:rPr>
          <w:rFonts w:ascii="Times New Roman" w:eastAsia="宋体" w:hAnsi="Times New Roman" w:cs="Times New Roman"/>
          <w:szCs w:val="21"/>
        </w:rPr>
        <w:t>,     His yearning grows so strong,</w:t>
      </w:r>
    </w:p>
    <w:p w14:paraId="2228B555" w14:textId="7D639855" w:rsidR="00FB0D67" w:rsidRDefault="00BE29FD" w:rsidP="00BE29FD">
      <w:pPr>
        <w:jc w:val="left"/>
        <w:rPr>
          <w:rFonts w:ascii="Times New Roman" w:eastAsia="宋体" w:hAnsi="Times New Roman" w:cs="Times New Roman"/>
          <w:szCs w:val="21"/>
        </w:rPr>
      </w:pPr>
      <w:r w:rsidRPr="00BE29FD">
        <w:rPr>
          <w:rFonts w:ascii="Times New Roman" w:eastAsia="宋体" w:hAnsi="Times New Roman" w:cs="Times New Roman" w:hint="eastAsia"/>
          <w:szCs w:val="21"/>
        </w:rPr>
        <w:t>寤寐思服</w:t>
      </w:r>
      <w:r w:rsidRPr="00BE29FD">
        <w:rPr>
          <w:rFonts w:ascii="Times New Roman" w:eastAsia="宋体" w:hAnsi="Times New Roman" w:cs="Times New Roman"/>
          <w:szCs w:val="21"/>
        </w:rPr>
        <w:t>.     He can not fall asleep,</w:t>
      </w:r>
    </w:p>
    <w:p w14:paraId="5D010950"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悠哉悠哉，</w:t>
      </w:r>
      <w:r w:rsidRPr="00BE29FD">
        <w:rPr>
          <w:rFonts w:ascii="Times New Roman" w:eastAsia="宋体" w:hAnsi="Times New Roman" w:cs="Times New Roman"/>
          <w:szCs w:val="21"/>
        </w:rPr>
        <w:t xml:space="preserve">  But tosses all night long,</w:t>
      </w:r>
    </w:p>
    <w:p w14:paraId="0BCF26D8"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辗转反侧</w:t>
      </w:r>
      <w:r w:rsidRPr="00BE29FD">
        <w:rPr>
          <w:rFonts w:ascii="Times New Roman" w:eastAsia="宋体" w:hAnsi="Times New Roman" w:cs="Times New Roman"/>
          <w:szCs w:val="21"/>
        </w:rPr>
        <w:t>.     So deep in love, so deep!</w:t>
      </w:r>
    </w:p>
    <w:p w14:paraId="2511EBB6"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参差荇菜</w:t>
      </w:r>
      <w:r w:rsidRPr="00BE29FD">
        <w:rPr>
          <w:rFonts w:ascii="Times New Roman" w:eastAsia="宋体" w:hAnsi="Times New Roman" w:cs="Times New Roman"/>
          <w:szCs w:val="21"/>
        </w:rPr>
        <w:t>,     Now gather left and right</w:t>
      </w:r>
    </w:p>
    <w:p w14:paraId="3B8C6448"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左右采之</w:t>
      </w:r>
      <w:r w:rsidRPr="00BE29FD">
        <w:rPr>
          <w:rFonts w:ascii="Times New Roman" w:eastAsia="宋体" w:hAnsi="Times New Roman" w:cs="Times New Roman"/>
          <w:szCs w:val="21"/>
        </w:rPr>
        <w:t>.     Cress long or short and tender!</w:t>
      </w:r>
    </w:p>
    <w:p w14:paraId="13EFFCB8"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窈窕淑女</w:t>
      </w:r>
      <w:r w:rsidRPr="00BE29FD">
        <w:rPr>
          <w:rFonts w:ascii="Times New Roman" w:eastAsia="宋体" w:hAnsi="Times New Roman" w:cs="Times New Roman"/>
          <w:szCs w:val="21"/>
        </w:rPr>
        <w:t>,     O lute, play music bright</w:t>
      </w:r>
    </w:p>
    <w:p w14:paraId="78BEDB28"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琴瑟友之</w:t>
      </w:r>
      <w:r w:rsidRPr="00BE29FD">
        <w:rPr>
          <w:rFonts w:ascii="Times New Roman" w:eastAsia="宋体" w:hAnsi="Times New Roman" w:cs="Times New Roman"/>
          <w:szCs w:val="21"/>
        </w:rPr>
        <w:t xml:space="preserve">     .For the bride sweet and slender!</w:t>
      </w:r>
    </w:p>
    <w:p w14:paraId="4CEA9633"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参差荇菜</w:t>
      </w:r>
      <w:r w:rsidRPr="00BE29FD">
        <w:rPr>
          <w:rFonts w:ascii="Times New Roman" w:eastAsia="宋体" w:hAnsi="Times New Roman" w:cs="Times New Roman"/>
          <w:szCs w:val="21"/>
        </w:rPr>
        <w:t>,     Feast friends at left and right</w:t>
      </w:r>
    </w:p>
    <w:p w14:paraId="5E91085A"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左右芼之</w:t>
      </w:r>
      <w:r w:rsidRPr="00BE29FD">
        <w:rPr>
          <w:rFonts w:ascii="Times New Roman" w:eastAsia="宋体" w:hAnsi="Times New Roman" w:cs="Times New Roman"/>
          <w:szCs w:val="21"/>
        </w:rPr>
        <w:t>.     On cress cooked till tender!</w:t>
      </w:r>
    </w:p>
    <w:p w14:paraId="7CFA5F20" w14:textId="77777777" w:rsidR="00BE29FD" w:rsidRP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窈窕淑女</w:t>
      </w:r>
      <w:r w:rsidRPr="00BE29FD">
        <w:rPr>
          <w:rFonts w:ascii="Times New Roman" w:eastAsia="宋体" w:hAnsi="Times New Roman" w:cs="Times New Roman"/>
          <w:szCs w:val="21"/>
        </w:rPr>
        <w:t>,     O bells and drums, delight</w:t>
      </w:r>
    </w:p>
    <w:p w14:paraId="3E8F02AE" w14:textId="2C204730" w:rsidR="00BE29FD" w:rsidRDefault="00BE29FD" w:rsidP="00BE29FD">
      <w:pPr>
        <w:rPr>
          <w:rFonts w:ascii="Times New Roman" w:eastAsia="宋体" w:hAnsi="Times New Roman" w:cs="Times New Roman"/>
          <w:szCs w:val="21"/>
        </w:rPr>
      </w:pPr>
      <w:r w:rsidRPr="00BE29FD">
        <w:rPr>
          <w:rFonts w:ascii="Times New Roman" w:eastAsia="宋体" w:hAnsi="Times New Roman" w:cs="Times New Roman" w:hint="eastAsia"/>
          <w:szCs w:val="21"/>
        </w:rPr>
        <w:t>钟鼓乐之</w:t>
      </w:r>
      <w:r w:rsidRPr="00BE29FD">
        <w:rPr>
          <w:rFonts w:ascii="Times New Roman" w:eastAsia="宋体" w:hAnsi="Times New Roman" w:cs="Times New Roman"/>
          <w:szCs w:val="21"/>
        </w:rPr>
        <w:t>.     The bride so sweet and slender!</w:t>
      </w:r>
    </w:p>
    <w:p w14:paraId="3BF56137" w14:textId="358923F9" w:rsidR="00BE29FD" w:rsidRDefault="000E301D" w:rsidP="000E301D">
      <w:pPr>
        <w:jc w:val="center"/>
        <w:rPr>
          <w:rFonts w:ascii="Times New Roman" w:eastAsia="宋体" w:hAnsi="Times New Roman" w:cs="Times New Roman"/>
          <w:b/>
          <w:bCs/>
          <w:szCs w:val="21"/>
        </w:rPr>
      </w:pPr>
      <w:r w:rsidRPr="000E301D">
        <w:rPr>
          <w:rFonts w:ascii="Times New Roman" w:eastAsia="宋体" w:hAnsi="Times New Roman" w:cs="Times New Roman"/>
          <w:b/>
          <w:bCs/>
          <w:szCs w:val="21"/>
        </w:rPr>
        <w:t>Appreciation of famous sentences</w:t>
      </w:r>
    </w:p>
    <w:p w14:paraId="6935C6EB" w14:textId="2C171825" w:rsidR="000E301D" w:rsidRPr="00E028BE" w:rsidRDefault="000E301D" w:rsidP="000E301D">
      <w:pPr>
        <w:pStyle w:val="a3"/>
        <w:numPr>
          <w:ilvl w:val="0"/>
          <w:numId w:val="8"/>
        </w:numPr>
        <w:ind w:firstLineChars="0"/>
        <w:rPr>
          <w:rFonts w:ascii="Times New Roman" w:eastAsia="宋体" w:hAnsi="Times New Roman" w:cs="Times New Roman"/>
          <w:szCs w:val="21"/>
        </w:rPr>
      </w:pPr>
      <w:r w:rsidRPr="00E028BE">
        <w:rPr>
          <w:rFonts w:ascii="Times New Roman" w:eastAsia="宋体" w:hAnsi="Times New Roman" w:cs="Times New Roman" w:hint="eastAsia"/>
          <w:szCs w:val="21"/>
        </w:rPr>
        <w:t>春风又绿江南岸。</w:t>
      </w:r>
      <w:r w:rsidRPr="00E028BE">
        <w:rPr>
          <w:rFonts w:ascii="Times New Roman" w:eastAsia="宋体" w:hAnsi="Times New Roman" w:cs="Times New Roman" w:hint="eastAsia"/>
          <w:szCs w:val="21"/>
        </w:rPr>
        <w:t xml:space="preserve"> </w:t>
      </w:r>
      <w:r w:rsidRPr="00E028BE">
        <w:rPr>
          <w:rFonts w:ascii="Times New Roman" w:eastAsia="宋体" w:hAnsi="Times New Roman" w:cs="Times New Roman"/>
          <w:szCs w:val="21"/>
        </w:rPr>
        <w:t>Again the vernal wind has greened the Southern shore.</w:t>
      </w:r>
    </w:p>
    <w:p w14:paraId="64BAD31C" w14:textId="47ABC22B" w:rsidR="001A1DD7" w:rsidRPr="00E028BE" w:rsidRDefault="000E301D" w:rsidP="001A1DD7">
      <w:pPr>
        <w:pStyle w:val="a3"/>
        <w:numPr>
          <w:ilvl w:val="0"/>
          <w:numId w:val="8"/>
        </w:numPr>
        <w:ind w:firstLineChars="0"/>
        <w:rPr>
          <w:rFonts w:ascii="Times New Roman" w:eastAsia="宋体" w:hAnsi="Times New Roman" w:cs="Times New Roman"/>
          <w:szCs w:val="21"/>
        </w:rPr>
      </w:pPr>
      <w:r w:rsidRPr="00E028BE">
        <w:rPr>
          <w:rFonts w:ascii="Times New Roman" w:eastAsia="宋体" w:hAnsi="Times New Roman" w:cs="Times New Roman" w:hint="eastAsia"/>
          <w:szCs w:val="21"/>
        </w:rPr>
        <w:t>两情若是久长时，</w:t>
      </w:r>
      <w:r w:rsidR="001A1DD7" w:rsidRPr="00E028BE">
        <w:rPr>
          <w:rFonts w:ascii="Times New Roman" w:eastAsia="宋体" w:hAnsi="Times New Roman" w:cs="Times New Roman" w:hint="eastAsia"/>
          <w:szCs w:val="21"/>
        </w:rPr>
        <w:t xml:space="preserve"> </w:t>
      </w:r>
      <w:r w:rsidR="001A1DD7" w:rsidRPr="001A1DD7">
        <w:rPr>
          <w:rFonts w:ascii="Times New Roman" w:eastAsia="宋体" w:hAnsi="Times New Roman" w:cs="Times New Roman"/>
          <w:szCs w:val="21"/>
        </w:rPr>
        <w:t>If love between both sides can last for aye,</w:t>
      </w:r>
    </w:p>
    <w:p w14:paraId="4A0BCB32" w14:textId="5584A027" w:rsidR="000E301D" w:rsidRPr="00E028BE" w:rsidRDefault="000E301D" w:rsidP="001A1DD7">
      <w:pPr>
        <w:pStyle w:val="a3"/>
        <w:ind w:left="360" w:firstLineChars="0" w:firstLine="0"/>
        <w:rPr>
          <w:rFonts w:ascii="Times New Roman" w:eastAsia="宋体" w:hAnsi="Times New Roman" w:cs="Times New Roman"/>
          <w:szCs w:val="21"/>
        </w:rPr>
      </w:pPr>
      <w:r w:rsidRPr="00E028BE">
        <w:rPr>
          <w:rFonts w:ascii="Times New Roman" w:eastAsia="宋体" w:hAnsi="Times New Roman" w:cs="Times New Roman" w:hint="eastAsia"/>
          <w:szCs w:val="21"/>
        </w:rPr>
        <w:t>又岂在朝朝暮暮？</w:t>
      </w:r>
      <w:r w:rsidR="001A1DD7" w:rsidRPr="00E028BE">
        <w:rPr>
          <w:rFonts w:ascii="Times New Roman" w:eastAsia="宋体" w:hAnsi="Times New Roman" w:cs="Times New Roman" w:hint="eastAsia"/>
          <w:szCs w:val="21"/>
        </w:rPr>
        <w:t xml:space="preserve"> </w:t>
      </w:r>
      <w:r w:rsidR="001A1DD7" w:rsidRPr="00E028BE">
        <w:rPr>
          <w:rFonts w:ascii="Times New Roman" w:eastAsia="宋体" w:hAnsi="Times New Roman" w:cs="Times New Roman"/>
          <w:szCs w:val="21"/>
        </w:rPr>
        <w:t>Why need they stay together night and day?</w:t>
      </w:r>
    </w:p>
    <w:p w14:paraId="2B05FF92" w14:textId="04FB3A0D" w:rsidR="001A1DD7" w:rsidRPr="00E028BE" w:rsidRDefault="001A1DD7" w:rsidP="001A1DD7">
      <w:pPr>
        <w:rPr>
          <w:rFonts w:ascii="Times New Roman" w:eastAsia="宋体" w:hAnsi="Times New Roman" w:cs="Times New Roman"/>
          <w:szCs w:val="21"/>
        </w:rPr>
      </w:pPr>
      <w:r w:rsidRPr="00E028BE">
        <w:rPr>
          <w:rFonts w:ascii="Times New Roman" w:eastAsia="宋体" w:hAnsi="Times New Roman" w:cs="Times New Roman" w:hint="eastAsia"/>
          <w:szCs w:val="21"/>
        </w:rPr>
        <w:t>3</w:t>
      </w:r>
      <w:r w:rsidRPr="00E028BE">
        <w:rPr>
          <w:rFonts w:ascii="Times New Roman" w:eastAsia="宋体" w:hAnsi="Times New Roman" w:cs="Times New Roman" w:hint="eastAsia"/>
          <w:szCs w:val="21"/>
        </w:rPr>
        <w:t>．海内存知己，</w:t>
      </w:r>
      <w:r w:rsidRPr="00E028BE">
        <w:rPr>
          <w:rFonts w:ascii="Times New Roman" w:eastAsia="宋体" w:hAnsi="Times New Roman" w:cs="Times New Roman" w:hint="eastAsia"/>
          <w:szCs w:val="21"/>
        </w:rPr>
        <w:t xml:space="preserve"> </w:t>
      </w:r>
      <w:r w:rsidRPr="00E028BE">
        <w:rPr>
          <w:rFonts w:ascii="Times New Roman" w:eastAsia="宋体" w:hAnsi="Times New Roman" w:cs="Times New Roman"/>
          <w:szCs w:val="21"/>
        </w:rPr>
        <w:t xml:space="preserve"> If you‘ve a friend who knows your heart,</w:t>
      </w:r>
    </w:p>
    <w:p w14:paraId="5C00EDF4" w14:textId="460DB544" w:rsidR="001A1DD7" w:rsidRPr="00E028BE" w:rsidRDefault="001A1DD7" w:rsidP="001A1DD7">
      <w:pPr>
        <w:ind w:firstLineChars="100" w:firstLine="210"/>
        <w:rPr>
          <w:rFonts w:ascii="Times New Roman" w:eastAsia="宋体" w:hAnsi="Times New Roman" w:cs="Times New Roman"/>
          <w:szCs w:val="21"/>
        </w:rPr>
      </w:pPr>
      <w:r w:rsidRPr="00E028BE">
        <w:rPr>
          <w:rFonts w:ascii="Times New Roman" w:eastAsia="宋体" w:hAnsi="Times New Roman" w:cs="Times New Roman" w:hint="eastAsia"/>
          <w:szCs w:val="21"/>
        </w:rPr>
        <w:t>天涯若比邻。</w:t>
      </w:r>
      <w:r w:rsidRPr="00E028BE">
        <w:rPr>
          <w:rFonts w:ascii="Times New Roman" w:eastAsia="宋体" w:hAnsi="Times New Roman" w:cs="Times New Roman" w:hint="eastAsia"/>
          <w:szCs w:val="21"/>
        </w:rPr>
        <w:t xml:space="preserve"> </w:t>
      </w:r>
      <w:r w:rsidRPr="00E028BE">
        <w:rPr>
          <w:rFonts w:ascii="Times New Roman" w:eastAsia="宋体" w:hAnsi="Times New Roman" w:cs="Times New Roman"/>
          <w:szCs w:val="21"/>
        </w:rPr>
        <w:t xml:space="preserve">  Distance cannot keep you two apart.</w:t>
      </w:r>
    </w:p>
    <w:p w14:paraId="720499B2" w14:textId="77777777" w:rsidR="000E301D" w:rsidRPr="008C45E0" w:rsidRDefault="000E301D" w:rsidP="00E028BE">
      <w:pPr>
        <w:rPr>
          <w:rFonts w:ascii="Times New Roman" w:eastAsia="宋体" w:hAnsi="Times New Roman" w:cs="Times New Roman"/>
          <w:szCs w:val="21"/>
        </w:rPr>
      </w:pPr>
    </w:p>
    <w:p w14:paraId="6A08ABB3" w14:textId="766B96E7" w:rsidR="00EB5B9E" w:rsidRPr="008248B1" w:rsidRDefault="00EB5B9E" w:rsidP="008248B1">
      <w:pPr>
        <w:pStyle w:val="a3"/>
        <w:numPr>
          <w:ilvl w:val="0"/>
          <w:numId w:val="6"/>
        </w:numPr>
        <w:ind w:firstLineChars="0"/>
        <w:jc w:val="center"/>
        <w:rPr>
          <w:rFonts w:ascii="Times New Roman" w:eastAsia="宋体" w:hAnsi="Times New Roman" w:cs="Times New Roman"/>
          <w:szCs w:val="21"/>
        </w:rPr>
      </w:pPr>
      <w:r w:rsidRPr="008248B1">
        <w:rPr>
          <w:rFonts w:ascii="Times New Roman" w:eastAsia="宋体" w:hAnsi="Times New Roman" w:cs="Times New Roman"/>
          <w:szCs w:val="21"/>
        </w:rPr>
        <w:t xml:space="preserve">The </w:t>
      </w:r>
      <w:r w:rsidR="001C479E">
        <w:rPr>
          <w:rFonts w:ascii="Times New Roman" w:eastAsia="宋体" w:hAnsi="Times New Roman" w:cs="Times New Roman"/>
          <w:szCs w:val="21"/>
        </w:rPr>
        <w:t>comments from others</w:t>
      </w:r>
    </w:p>
    <w:p w14:paraId="33580358" w14:textId="3755CF9F" w:rsidR="00E028BE" w:rsidRPr="00E028BE" w:rsidRDefault="00E028BE" w:rsidP="00E028BE">
      <w:pPr>
        <w:pStyle w:val="a3"/>
        <w:numPr>
          <w:ilvl w:val="0"/>
          <w:numId w:val="9"/>
        </w:numPr>
        <w:ind w:firstLineChars="0"/>
        <w:rPr>
          <w:rFonts w:ascii="Times New Roman" w:eastAsia="宋体" w:hAnsi="Times New Roman" w:cs="Times New Roman"/>
          <w:szCs w:val="21"/>
        </w:rPr>
      </w:pPr>
      <w:r w:rsidRPr="00E028BE">
        <w:rPr>
          <w:rFonts w:ascii="Times New Roman" w:eastAsia="宋体" w:hAnsi="Times New Roman" w:cs="Times New Roman"/>
          <w:szCs w:val="21"/>
        </w:rPr>
        <w:t>He has been proclaimed as the only expert in the world who can translate Chinese poetry into English and French rhyme.</w:t>
      </w:r>
      <w:r>
        <w:rPr>
          <w:rFonts w:ascii="Times New Roman" w:eastAsia="宋体" w:hAnsi="Times New Roman" w:cs="Times New Roman"/>
          <w:szCs w:val="21"/>
        </w:rPr>
        <w:t xml:space="preserve">    </w:t>
      </w:r>
      <w:r w:rsidRPr="00E028BE">
        <w:rPr>
          <w:rFonts w:ascii="Times New Roman" w:eastAsia="宋体" w:hAnsi="Times New Roman" w:cs="Times New Roman"/>
          <w:szCs w:val="21"/>
        </w:rPr>
        <w:t>他被评价为诗译英法唯一人。</w:t>
      </w:r>
    </w:p>
    <w:p w14:paraId="56378EAA" w14:textId="2D9DBAB8" w:rsidR="00E028BE" w:rsidRPr="00E028BE" w:rsidRDefault="00E028BE" w:rsidP="00E028BE">
      <w:pPr>
        <w:pStyle w:val="a3"/>
        <w:numPr>
          <w:ilvl w:val="0"/>
          <w:numId w:val="9"/>
        </w:numPr>
        <w:ind w:firstLineChars="0"/>
        <w:rPr>
          <w:rFonts w:ascii="Times New Roman" w:eastAsia="宋体" w:hAnsi="Times New Roman" w:cs="Times New Roman"/>
          <w:szCs w:val="21"/>
        </w:rPr>
      </w:pPr>
      <w:r w:rsidRPr="00E028BE">
        <w:rPr>
          <w:rFonts w:ascii="Times New Roman" w:eastAsia="宋体" w:hAnsi="Times New Roman" w:cs="Times New Roman"/>
          <w:szCs w:val="21"/>
        </w:rPr>
        <w:t>He is not an academician but better than academicians.</w:t>
      </w:r>
      <w:r>
        <w:rPr>
          <w:rFonts w:ascii="Times New Roman" w:eastAsia="宋体" w:hAnsi="Times New Roman" w:cs="Times New Roman"/>
          <w:szCs w:val="21"/>
        </w:rPr>
        <w:t xml:space="preserve">    </w:t>
      </w:r>
      <w:r w:rsidRPr="00E028BE">
        <w:rPr>
          <w:rFonts w:ascii="Times New Roman" w:eastAsia="宋体" w:hAnsi="Times New Roman" w:cs="Times New Roman"/>
          <w:szCs w:val="21"/>
        </w:rPr>
        <w:t>他不是院士胜院士。</w:t>
      </w:r>
    </w:p>
    <w:p w14:paraId="542BF255" w14:textId="45F428EC" w:rsidR="00E028BE" w:rsidRPr="00E028BE" w:rsidRDefault="00E028BE" w:rsidP="00E028BE">
      <w:pPr>
        <w:pStyle w:val="a3"/>
        <w:numPr>
          <w:ilvl w:val="0"/>
          <w:numId w:val="9"/>
        </w:numPr>
        <w:ind w:firstLineChars="0"/>
        <w:rPr>
          <w:rFonts w:ascii="Times New Roman" w:eastAsia="宋体" w:hAnsi="Times New Roman" w:cs="Times New Roman"/>
          <w:szCs w:val="21"/>
        </w:rPr>
      </w:pPr>
      <w:r w:rsidRPr="00E028BE">
        <w:rPr>
          <w:rFonts w:ascii="Times New Roman" w:eastAsia="宋体" w:hAnsi="Times New Roman" w:cs="Times New Roman"/>
          <w:szCs w:val="21"/>
        </w:rPr>
        <w:t>I have just finished reading it and marvel at the supple ease with which you dance in the clogs and fetters of rhyme and meter.</w:t>
      </w:r>
      <w:r>
        <w:rPr>
          <w:rFonts w:ascii="Times New Roman" w:eastAsia="宋体" w:hAnsi="Times New Roman" w:cs="Times New Roman"/>
          <w:szCs w:val="21"/>
        </w:rPr>
        <w:t xml:space="preserve">   </w:t>
      </w:r>
      <w:r w:rsidRPr="00E028BE">
        <w:rPr>
          <w:rFonts w:ascii="Times New Roman" w:eastAsia="宋体" w:hAnsi="Times New Roman" w:cs="Times New Roman"/>
          <w:szCs w:val="21"/>
        </w:rPr>
        <w:t>你带着音韵和节奏的镣铐跳舞，灵活自如，令人惊奇。</w:t>
      </w:r>
    </w:p>
    <w:p w14:paraId="0E2E510D" w14:textId="3C288A7B" w:rsidR="008248B1" w:rsidRPr="00BF4FB5" w:rsidRDefault="00E028BE" w:rsidP="00E028BE">
      <w:pPr>
        <w:rPr>
          <w:rFonts w:ascii="Times New Roman" w:eastAsia="宋体" w:hAnsi="Times New Roman" w:cs="Times New Roman"/>
          <w:szCs w:val="21"/>
        </w:rPr>
      </w:pPr>
      <w:r w:rsidRPr="00E028BE">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E028BE">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E028BE">
        <w:rPr>
          <w:rFonts w:ascii="Times New Roman" w:eastAsia="宋体" w:hAnsi="Times New Roman" w:cs="Times New Roman"/>
          <w:szCs w:val="21"/>
        </w:rPr>
        <w:t xml:space="preserve">----- </w:t>
      </w:r>
      <w:r w:rsidRPr="00E028BE">
        <w:rPr>
          <w:rFonts w:ascii="Times New Roman" w:eastAsia="宋体" w:hAnsi="Times New Roman" w:cs="Times New Roman"/>
          <w:szCs w:val="21"/>
        </w:rPr>
        <w:t>钱钟书对许老的《毛泽东诗词》译本的褒奖</w:t>
      </w:r>
    </w:p>
    <w:p w14:paraId="39492F56" w14:textId="47A9C7FD" w:rsidR="00E028BE" w:rsidRDefault="00E028BE" w:rsidP="00EB5B9E">
      <w:pPr>
        <w:jc w:val="center"/>
        <w:rPr>
          <w:rFonts w:ascii="Times New Roman" w:eastAsia="宋体" w:hAnsi="Times New Roman" w:cs="Times New Roman"/>
          <w:szCs w:val="21"/>
        </w:rPr>
      </w:pPr>
    </w:p>
    <w:p w14:paraId="576A1544" w14:textId="2AE36747" w:rsidR="00E028BE" w:rsidRDefault="00E028BE" w:rsidP="00EB5B9E">
      <w:pPr>
        <w:jc w:val="center"/>
        <w:rPr>
          <w:rFonts w:ascii="Times New Roman" w:eastAsia="宋体" w:hAnsi="Times New Roman" w:cs="Times New Roman"/>
          <w:szCs w:val="21"/>
        </w:rPr>
      </w:pPr>
      <w:r w:rsidRPr="00E028BE">
        <w:rPr>
          <w:rFonts w:ascii="Times New Roman" w:eastAsia="宋体" w:hAnsi="Times New Roman" w:cs="Times New Roman"/>
          <w:szCs w:val="21"/>
        </w:rPr>
        <w:lastRenderedPageBreak/>
        <w:t xml:space="preserve">Two poems concerning Xu Yuanchong  </w:t>
      </w:r>
    </w:p>
    <w:p w14:paraId="70FDDF1D" w14:textId="3C77B23F" w:rsidR="00E028BE" w:rsidRDefault="00E028BE" w:rsidP="00EB5B9E">
      <w:pPr>
        <w:jc w:val="center"/>
        <w:rPr>
          <w:rFonts w:ascii="Times New Roman" w:eastAsia="宋体" w:hAnsi="Times New Roman" w:cs="Times New Roman"/>
          <w:szCs w:val="21"/>
        </w:rPr>
      </w:pPr>
      <w:r w:rsidRPr="00E028BE">
        <w:rPr>
          <w:rFonts w:ascii="Times New Roman" w:eastAsia="宋体" w:hAnsi="Times New Roman" w:cs="Times New Roman"/>
          <w:szCs w:val="21"/>
        </w:rPr>
        <w:t>Poem (1)</w:t>
      </w:r>
    </w:p>
    <w:p w14:paraId="38CD2436" w14:textId="77777777" w:rsidR="00E028BE" w:rsidRPr="00E028BE" w:rsidRDefault="00E028BE" w:rsidP="00E028BE">
      <w:pPr>
        <w:jc w:val="center"/>
        <w:rPr>
          <w:rFonts w:ascii="Times New Roman" w:eastAsia="宋体" w:hAnsi="Times New Roman" w:cs="Times New Roman"/>
          <w:szCs w:val="21"/>
        </w:rPr>
      </w:pPr>
      <w:r w:rsidRPr="00E028BE">
        <w:rPr>
          <w:rFonts w:ascii="Times New Roman" w:eastAsia="宋体" w:hAnsi="Times New Roman" w:cs="Times New Roman"/>
          <w:szCs w:val="21"/>
        </w:rPr>
        <w:t>Xu, respected Translator gifted by Lord of Sky,</w:t>
      </w:r>
    </w:p>
    <w:p w14:paraId="30F30DA0" w14:textId="77777777" w:rsidR="00E028BE" w:rsidRPr="00E028BE" w:rsidRDefault="00E028BE" w:rsidP="00E028BE">
      <w:pPr>
        <w:jc w:val="center"/>
        <w:rPr>
          <w:rFonts w:ascii="Times New Roman" w:eastAsia="宋体" w:hAnsi="Times New Roman" w:cs="Times New Roman"/>
          <w:szCs w:val="21"/>
        </w:rPr>
      </w:pPr>
      <w:r w:rsidRPr="00E028BE">
        <w:rPr>
          <w:rFonts w:ascii="Times New Roman" w:eastAsia="宋体" w:hAnsi="Times New Roman" w:cs="Times New Roman"/>
          <w:szCs w:val="21"/>
        </w:rPr>
        <w:t>You walk poetic oceans, sing in sprit high.</w:t>
      </w:r>
    </w:p>
    <w:p w14:paraId="775E7D14" w14:textId="77777777" w:rsidR="00E028BE" w:rsidRPr="00E028BE" w:rsidRDefault="00E028BE" w:rsidP="00E028BE">
      <w:pPr>
        <w:jc w:val="center"/>
        <w:rPr>
          <w:rFonts w:ascii="Times New Roman" w:eastAsia="宋体" w:hAnsi="Times New Roman" w:cs="Times New Roman"/>
          <w:szCs w:val="21"/>
        </w:rPr>
      </w:pPr>
      <w:r w:rsidRPr="00E028BE">
        <w:rPr>
          <w:rFonts w:ascii="Times New Roman" w:eastAsia="宋体" w:hAnsi="Times New Roman" w:cs="Times New Roman"/>
          <w:szCs w:val="21"/>
        </w:rPr>
        <w:t>Zeal for poems court, your melodies skyward fly,</w:t>
      </w:r>
    </w:p>
    <w:p w14:paraId="56FDE00B" w14:textId="4B242027" w:rsidR="00E028BE" w:rsidRDefault="00E028BE" w:rsidP="00E028BE">
      <w:pPr>
        <w:jc w:val="center"/>
        <w:rPr>
          <w:rFonts w:ascii="Times New Roman" w:eastAsia="宋体" w:hAnsi="Times New Roman" w:cs="Times New Roman"/>
          <w:szCs w:val="21"/>
        </w:rPr>
      </w:pPr>
      <w:r w:rsidRPr="00E028BE">
        <w:rPr>
          <w:rFonts w:ascii="Times New Roman" w:eastAsia="宋体" w:hAnsi="Times New Roman" w:cs="Times New Roman"/>
          <w:szCs w:val="21"/>
        </w:rPr>
        <w:t>Songs of China’s huge arenas for poets to vie.</w:t>
      </w:r>
    </w:p>
    <w:p w14:paraId="28141DF4" w14:textId="69379CC1" w:rsidR="00E028BE" w:rsidRPr="00E028BE" w:rsidRDefault="00E028BE" w:rsidP="00E028BE">
      <w:pPr>
        <w:jc w:val="center"/>
        <w:rPr>
          <w:rFonts w:ascii="Times New Roman" w:eastAsia="宋体" w:hAnsi="Times New Roman" w:cs="Times New Roman"/>
          <w:szCs w:val="21"/>
        </w:rPr>
      </w:pPr>
      <w:r>
        <w:rPr>
          <w:rFonts w:ascii="Times New Roman" w:eastAsia="宋体" w:hAnsi="Times New Roman" w:cs="Times New Roman" w:hint="eastAsia"/>
          <w:szCs w:val="21"/>
        </w:rPr>
        <w:t>许</w:t>
      </w:r>
      <w:r w:rsidRPr="00E028BE">
        <w:rPr>
          <w:rFonts w:ascii="Times New Roman" w:eastAsia="宋体" w:hAnsi="Times New Roman" w:cs="Times New Roman" w:hint="eastAsia"/>
          <w:szCs w:val="21"/>
        </w:rPr>
        <w:t>是天公赐译才，</w:t>
      </w:r>
    </w:p>
    <w:p w14:paraId="26CDD36A" w14:textId="6D9A14B8" w:rsidR="00E028BE" w:rsidRPr="00E028BE" w:rsidRDefault="00E028BE" w:rsidP="00E028BE">
      <w:pPr>
        <w:jc w:val="center"/>
        <w:rPr>
          <w:rFonts w:ascii="Times New Roman" w:eastAsia="宋体" w:hAnsi="Times New Roman" w:cs="Times New Roman"/>
          <w:szCs w:val="21"/>
        </w:rPr>
      </w:pPr>
      <w:r>
        <w:rPr>
          <w:rFonts w:ascii="Times New Roman" w:eastAsia="宋体" w:hAnsi="Times New Roman" w:cs="Times New Roman" w:hint="eastAsia"/>
          <w:szCs w:val="21"/>
        </w:rPr>
        <w:t>渊</w:t>
      </w:r>
      <w:r w:rsidRPr="00E028BE">
        <w:rPr>
          <w:rFonts w:ascii="Times New Roman" w:eastAsia="宋体" w:hAnsi="Times New Roman" w:cs="Times New Roman" w:hint="eastAsia"/>
          <w:szCs w:val="21"/>
        </w:rPr>
        <w:t>深海阔踏歌来。</w:t>
      </w:r>
    </w:p>
    <w:p w14:paraId="41343EB5" w14:textId="28630AAF" w:rsidR="00E028BE" w:rsidRPr="00E028BE" w:rsidRDefault="00E028BE" w:rsidP="00E028BE">
      <w:pPr>
        <w:jc w:val="center"/>
        <w:rPr>
          <w:rFonts w:ascii="Times New Roman" w:eastAsia="宋体" w:hAnsi="Times New Roman" w:cs="Times New Roman"/>
          <w:szCs w:val="21"/>
        </w:rPr>
      </w:pPr>
      <w:r>
        <w:rPr>
          <w:rFonts w:ascii="Times New Roman" w:eastAsia="宋体" w:hAnsi="Times New Roman" w:cs="Times New Roman" w:hint="eastAsia"/>
          <w:szCs w:val="21"/>
        </w:rPr>
        <w:t>冲</w:t>
      </w:r>
      <w:r w:rsidRPr="00E028BE">
        <w:rPr>
          <w:rFonts w:ascii="Times New Roman" w:eastAsia="宋体" w:hAnsi="Times New Roman" w:cs="Times New Roman" w:hint="eastAsia"/>
          <w:szCs w:val="21"/>
        </w:rPr>
        <w:t>霄信步诗歌原，</w:t>
      </w:r>
    </w:p>
    <w:p w14:paraId="43F249D7" w14:textId="4DB8BC03" w:rsidR="00E028BE" w:rsidRDefault="00E028BE" w:rsidP="00E028BE">
      <w:pPr>
        <w:jc w:val="center"/>
        <w:rPr>
          <w:rFonts w:ascii="Times New Roman" w:eastAsia="宋体" w:hAnsi="Times New Roman" w:cs="Times New Roman"/>
          <w:szCs w:val="21"/>
        </w:rPr>
      </w:pPr>
      <w:r>
        <w:rPr>
          <w:rFonts w:ascii="Times New Roman" w:eastAsia="宋体" w:hAnsi="Times New Roman" w:cs="Times New Roman" w:hint="eastAsia"/>
          <w:szCs w:val="21"/>
        </w:rPr>
        <w:t>赞</w:t>
      </w:r>
      <w:r w:rsidRPr="00E028BE">
        <w:rPr>
          <w:rFonts w:ascii="Times New Roman" w:eastAsia="宋体" w:hAnsi="Times New Roman" w:cs="Times New Roman" w:hint="eastAsia"/>
          <w:szCs w:val="21"/>
        </w:rPr>
        <w:t>我中华大擂台。</w:t>
      </w:r>
    </w:p>
    <w:p w14:paraId="002BDE1E" w14:textId="4C448548" w:rsidR="00E028BE" w:rsidRDefault="00D60668" w:rsidP="00EB5B9E">
      <w:pPr>
        <w:jc w:val="center"/>
        <w:rPr>
          <w:rFonts w:ascii="Times New Roman" w:eastAsia="宋体" w:hAnsi="Times New Roman" w:cs="Times New Roman"/>
          <w:szCs w:val="21"/>
        </w:rPr>
      </w:pPr>
      <w:r w:rsidRPr="00D60668">
        <w:rPr>
          <w:rFonts w:ascii="Times New Roman" w:eastAsia="宋体" w:hAnsi="Times New Roman" w:cs="Times New Roman"/>
          <w:szCs w:val="21"/>
        </w:rPr>
        <w:t>poem (2)</w:t>
      </w:r>
    </w:p>
    <w:p w14:paraId="76395A15" w14:textId="77777777" w:rsidR="00D60668" w:rsidRPr="00D60668" w:rsidRDefault="00D60668" w:rsidP="00D60668">
      <w:pPr>
        <w:jc w:val="center"/>
        <w:rPr>
          <w:rFonts w:ascii="Times New Roman" w:eastAsia="宋体" w:hAnsi="Times New Roman" w:cs="Times New Roman"/>
          <w:szCs w:val="21"/>
        </w:rPr>
      </w:pPr>
      <w:r w:rsidRPr="00D60668">
        <w:rPr>
          <w:rFonts w:ascii="Times New Roman" w:eastAsia="宋体" w:hAnsi="Times New Roman" w:cs="Times New Roman"/>
          <w:szCs w:val="21"/>
        </w:rPr>
        <w:t>Xu, believing promise much easier than practice,</w:t>
      </w:r>
    </w:p>
    <w:p w14:paraId="1141D0A4" w14:textId="77777777" w:rsidR="00D60668" w:rsidRPr="00D60668" w:rsidRDefault="00D60668" w:rsidP="00D60668">
      <w:pPr>
        <w:jc w:val="center"/>
        <w:rPr>
          <w:rFonts w:ascii="Times New Roman" w:eastAsia="宋体" w:hAnsi="Times New Roman" w:cs="Times New Roman"/>
          <w:szCs w:val="21"/>
        </w:rPr>
      </w:pPr>
      <w:r w:rsidRPr="00D60668">
        <w:rPr>
          <w:rFonts w:ascii="Times New Roman" w:eastAsia="宋体" w:hAnsi="Times New Roman" w:cs="Times New Roman"/>
          <w:szCs w:val="21"/>
        </w:rPr>
        <w:t>You take translation as meals, the daily business.</w:t>
      </w:r>
    </w:p>
    <w:p w14:paraId="24EDE48B" w14:textId="77777777" w:rsidR="00D60668" w:rsidRPr="00D60668" w:rsidRDefault="00D60668" w:rsidP="00D60668">
      <w:pPr>
        <w:jc w:val="center"/>
        <w:rPr>
          <w:rFonts w:ascii="Times New Roman" w:eastAsia="宋体" w:hAnsi="Times New Roman" w:cs="Times New Roman"/>
          <w:szCs w:val="21"/>
        </w:rPr>
      </w:pPr>
      <w:r w:rsidRPr="00D60668">
        <w:rPr>
          <w:rFonts w:ascii="Times New Roman" w:eastAsia="宋体" w:hAnsi="Times New Roman" w:cs="Times New Roman"/>
          <w:szCs w:val="21"/>
        </w:rPr>
        <w:t>Zesting poets’ salons, your life composes a master,</w:t>
      </w:r>
    </w:p>
    <w:p w14:paraId="7BBA09AC" w14:textId="52D5B9B6" w:rsidR="00D60668" w:rsidRDefault="00D60668" w:rsidP="00D60668">
      <w:pPr>
        <w:jc w:val="center"/>
        <w:rPr>
          <w:rFonts w:ascii="Times New Roman" w:eastAsia="宋体" w:hAnsi="Times New Roman" w:cs="Times New Roman"/>
          <w:szCs w:val="21"/>
        </w:rPr>
      </w:pPr>
      <w:r w:rsidRPr="00D60668">
        <w:rPr>
          <w:rFonts w:ascii="Times New Roman" w:eastAsia="宋体" w:hAnsi="Times New Roman" w:cs="Times New Roman"/>
          <w:szCs w:val="21"/>
        </w:rPr>
        <w:t>Song to a studious and ever tireless translator.</w:t>
      </w:r>
    </w:p>
    <w:p w14:paraId="41B29DED" w14:textId="3EEEC801" w:rsidR="00D60668" w:rsidRPr="00D60668" w:rsidRDefault="00D60668" w:rsidP="00D60668">
      <w:pPr>
        <w:jc w:val="center"/>
        <w:rPr>
          <w:rFonts w:ascii="Times New Roman" w:eastAsia="宋体" w:hAnsi="Times New Roman" w:cs="Times New Roman"/>
          <w:szCs w:val="21"/>
        </w:rPr>
      </w:pPr>
      <w:r>
        <w:rPr>
          <w:rFonts w:ascii="Times New Roman" w:eastAsia="宋体" w:hAnsi="Times New Roman" w:cs="Times New Roman" w:hint="eastAsia"/>
          <w:szCs w:val="21"/>
        </w:rPr>
        <w:t>许</w:t>
      </w:r>
      <w:r w:rsidRPr="00D60668">
        <w:rPr>
          <w:rFonts w:ascii="Times New Roman" w:eastAsia="宋体" w:hAnsi="Times New Roman" w:cs="Times New Roman" w:hint="eastAsia"/>
          <w:szCs w:val="21"/>
        </w:rPr>
        <w:t>诺何难实干难，</w:t>
      </w:r>
    </w:p>
    <w:p w14:paraId="7C616AE8" w14:textId="05C4BC09" w:rsidR="00D60668" w:rsidRPr="00D60668" w:rsidRDefault="00D60668" w:rsidP="00D60668">
      <w:pPr>
        <w:jc w:val="center"/>
        <w:rPr>
          <w:rFonts w:ascii="Times New Roman" w:eastAsia="宋体" w:hAnsi="Times New Roman" w:cs="Times New Roman"/>
          <w:szCs w:val="21"/>
        </w:rPr>
      </w:pPr>
      <w:r>
        <w:rPr>
          <w:rFonts w:ascii="Times New Roman" w:eastAsia="宋体" w:hAnsi="Times New Roman" w:cs="Times New Roman" w:hint="eastAsia"/>
          <w:szCs w:val="21"/>
        </w:rPr>
        <w:t>渊</w:t>
      </w:r>
      <w:r w:rsidRPr="00D60668">
        <w:rPr>
          <w:rFonts w:ascii="Times New Roman" w:eastAsia="宋体" w:hAnsi="Times New Roman" w:cs="Times New Roman" w:hint="eastAsia"/>
          <w:szCs w:val="21"/>
        </w:rPr>
        <w:t>源远愿译为餐。</w:t>
      </w:r>
    </w:p>
    <w:p w14:paraId="404F3001" w14:textId="4C68C777" w:rsidR="00D60668" w:rsidRPr="00D60668" w:rsidRDefault="00D60668" w:rsidP="00D60668">
      <w:pPr>
        <w:jc w:val="center"/>
        <w:rPr>
          <w:rFonts w:ascii="Times New Roman" w:eastAsia="宋体" w:hAnsi="Times New Roman" w:cs="Times New Roman"/>
          <w:szCs w:val="21"/>
        </w:rPr>
      </w:pPr>
      <w:r>
        <w:rPr>
          <w:rFonts w:ascii="Times New Roman" w:eastAsia="宋体" w:hAnsi="Times New Roman" w:cs="Times New Roman" w:hint="eastAsia"/>
          <w:szCs w:val="21"/>
        </w:rPr>
        <w:t>冲</w:t>
      </w:r>
      <w:r w:rsidRPr="00D60668">
        <w:rPr>
          <w:rFonts w:ascii="Times New Roman" w:eastAsia="宋体" w:hAnsi="Times New Roman" w:cs="Times New Roman" w:hint="eastAsia"/>
          <w:szCs w:val="21"/>
        </w:rPr>
        <w:t>茶款客诗词宴，</w:t>
      </w:r>
    </w:p>
    <w:p w14:paraId="6C4267D6" w14:textId="6F59943C" w:rsidR="00D60668" w:rsidRDefault="00D60668" w:rsidP="00D60668">
      <w:pPr>
        <w:jc w:val="center"/>
        <w:rPr>
          <w:rFonts w:ascii="Times New Roman" w:eastAsia="宋体" w:hAnsi="Times New Roman" w:cs="Times New Roman"/>
          <w:szCs w:val="21"/>
        </w:rPr>
      </w:pPr>
      <w:r>
        <w:rPr>
          <w:rFonts w:ascii="Times New Roman" w:eastAsia="宋体" w:hAnsi="Times New Roman" w:cs="Times New Roman" w:hint="eastAsia"/>
          <w:szCs w:val="21"/>
        </w:rPr>
        <w:t>赞</w:t>
      </w:r>
      <w:r w:rsidRPr="00D60668">
        <w:rPr>
          <w:rFonts w:ascii="Times New Roman" w:eastAsia="宋体" w:hAnsi="Times New Roman" w:cs="Times New Roman" w:hint="eastAsia"/>
          <w:szCs w:val="21"/>
        </w:rPr>
        <w:t>美人生不赋闲。</w:t>
      </w:r>
    </w:p>
    <w:p w14:paraId="5A98B483" w14:textId="77777777" w:rsidR="00620F5C" w:rsidRDefault="00620F5C" w:rsidP="00D60668">
      <w:pPr>
        <w:jc w:val="center"/>
        <w:rPr>
          <w:rFonts w:ascii="Times New Roman" w:eastAsia="宋体" w:hAnsi="Times New Roman" w:cs="Times New Roman"/>
          <w:szCs w:val="21"/>
        </w:rPr>
      </w:pPr>
    </w:p>
    <w:p w14:paraId="69AFD0F6" w14:textId="7A556679" w:rsidR="00EB5B9E" w:rsidRDefault="00EB5B9E" w:rsidP="00EB5B9E">
      <w:pPr>
        <w:jc w:val="center"/>
        <w:rPr>
          <w:rFonts w:ascii="Times New Roman" w:eastAsia="宋体" w:hAnsi="Times New Roman" w:cs="Times New Roman"/>
          <w:szCs w:val="21"/>
        </w:rPr>
      </w:pPr>
      <w:r w:rsidRPr="004A45C8">
        <w:rPr>
          <w:rFonts w:ascii="Times New Roman" w:eastAsia="宋体" w:hAnsi="Times New Roman" w:cs="Times New Roman"/>
          <w:szCs w:val="21"/>
        </w:rPr>
        <w:t>5.</w:t>
      </w:r>
      <w:r w:rsidRPr="004A45C8">
        <w:rPr>
          <w:rFonts w:ascii="Times New Roman" w:eastAsia="宋体" w:hAnsi="Times New Roman" w:cs="Times New Roman"/>
          <w:szCs w:val="21"/>
        </w:rPr>
        <w:tab/>
        <w:t>The effect on us</w:t>
      </w:r>
    </w:p>
    <w:p w14:paraId="21ABDDB9" w14:textId="77777777" w:rsidR="00620F5C" w:rsidRPr="00620F5C" w:rsidRDefault="00620F5C" w:rsidP="00620F5C">
      <w:pPr>
        <w:ind w:firstLineChars="200" w:firstLine="420"/>
        <w:jc w:val="left"/>
        <w:rPr>
          <w:rFonts w:ascii="Times New Roman" w:eastAsia="宋体" w:hAnsi="Times New Roman" w:cs="Times New Roman"/>
          <w:szCs w:val="21"/>
        </w:rPr>
      </w:pPr>
      <w:r w:rsidRPr="00620F5C">
        <w:rPr>
          <w:rFonts w:ascii="Times New Roman" w:eastAsia="宋体" w:hAnsi="Times New Roman" w:cs="Times New Roman" w:hint="eastAsia"/>
          <w:szCs w:val="21"/>
        </w:rPr>
        <w:t>许老曾说：生命不是你活了多少日子，而是你记住了多少日子。你要使你过的每一天都值得记忆。为了有更多的译品，他经常向夜里偷时间来弥补白天的损失。这种精神难道不值得我们学习吗？</w:t>
      </w:r>
    </w:p>
    <w:p w14:paraId="25125D2A" w14:textId="706EA638" w:rsidR="00EB5B9E" w:rsidRDefault="00620F5C" w:rsidP="00620F5C">
      <w:pPr>
        <w:ind w:firstLine="435"/>
        <w:jc w:val="left"/>
        <w:rPr>
          <w:rFonts w:ascii="Times New Roman" w:eastAsia="宋体" w:hAnsi="Times New Roman" w:cs="Times New Roman"/>
          <w:szCs w:val="21"/>
        </w:rPr>
      </w:pPr>
      <w:r w:rsidRPr="00620F5C">
        <w:rPr>
          <w:rFonts w:ascii="Times New Roman" w:eastAsia="宋体" w:hAnsi="Times New Roman" w:cs="Times New Roman"/>
          <w:szCs w:val="21"/>
        </w:rPr>
        <w:t>今天我以许老的译作王之涣的《登鹳雀楼》结束今天的课堂，希望许渊冲老先生的精神永远激励我们</w:t>
      </w:r>
      <w:r w:rsidRPr="00620F5C">
        <w:rPr>
          <w:rFonts w:ascii="Times New Roman" w:eastAsia="宋体" w:hAnsi="Times New Roman" w:cs="Times New Roman"/>
          <w:szCs w:val="21"/>
        </w:rPr>
        <w:t>:</w:t>
      </w:r>
      <w:r w:rsidRPr="00620F5C">
        <w:rPr>
          <w:rFonts w:ascii="Times New Roman" w:eastAsia="宋体" w:hAnsi="Times New Roman" w:cs="Times New Roman" w:hint="eastAsia"/>
          <w:szCs w:val="21"/>
        </w:rPr>
        <w:t>生命不息，奋斗不止！</w:t>
      </w:r>
    </w:p>
    <w:p w14:paraId="695EAF0E" w14:textId="77777777" w:rsidR="00620F5C" w:rsidRPr="00620F5C" w:rsidRDefault="00620F5C" w:rsidP="00620F5C">
      <w:pPr>
        <w:ind w:firstLine="435"/>
        <w:jc w:val="left"/>
        <w:rPr>
          <w:rFonts w:ascii="Times New Roman" w:eastAsia="宋体" w:hAnsi="Times New Roman" w:cs="Times New Roman"/>
          <w:szCs w:val="21"/>
        </w:rPr>
      </w:pPr>
    </w:p>
    <w:p w14:paraId="78B57A5C" w14:textId="199E06FD" w:rsidR="00620F5C" w:rsidRPr="00620F5C" w:rsidRDefault="00620F5C" w:rsidP="00620F5C">
      <w:pPr>
        <w:jc w:val="center"/>
        <w:rPr>
          <w:rFonts w:ascii="Times New Roman" w:eastAsia="宋体" w:hAnsi="Times New Roman" w:cs="Times New Roman"/>
          <w:b/>
          <w:bCs/>
          <w:szCs w:val="21"/>
        </w:rPr>
      </w:pPr>
      <w:r w:rsidRPr="00620F5C">
        <w:rPr>
          <w:rFonts w:ascii="Times New Roman" w:eastAsia="宋体" w:hAnsi="Times New Roman" w:cs="Times New Roman" w:hint="eastAsia"/>
          <w:b/>
          <w:bCs/>
          <w:szCs w:val="21"/>
        </w:rPr>
        <w:t>《登鹳雀楼》</w:t>
      </w:r>
    </w:p>
    <w:p w14:paraId="555AA978" w14:textId="4F794AEB" w:rsidR="00EB5B9E" w:rsidRPr="00CE5D68" w:rsidRDefault="00620F5C" w:rsidP="00620F5C">
      <w:pPr>
        <w:jc w:val="center"/>
        <w:rPr>
          <w:rFonts w:ascii="Times New Roman" w:eastAsia="宋体" w:hAnsi="Times New Roman" w:cs="Times New Roman"/>
          <w:b/>
          <w:bCs/>
          <w:szCs w:val="21"/>
        </w:rPr>
      </w:pPr>
      <w:r w:rsidRPr="00CE5D68">
        <w:rPr>
          <w:rFonts w:ascii="Times New Roman" w:eastAsia="宋体" w:hAnsi="Times New Roman" w:cs="Times New Roman" w:hint="eastAsia"/>
          <w:b/>
          <w:bCs/>
          <w:szCs w:val="21"/>
        </w:rPr>
        <w:t>王之涣</w:t>
      </w:r>
    </w:p>
    <w:p w14:paraId="7B3BEABD" w14:textId="77777777" w:rsidR="002E1B52" w:rsidRPr="00620F5C" w:rsidRDefault="002E1B52" w:rsidP="00620F5C">
      <w:pPr>
        <w:jc w:val="center"/>
        <w:rPr>
          <w:rFonts w:ascii="Times New Roman" w:eastAsia="宋体" w:hAnsi="Times New Roman" w:cs="Times New Roman"/>
          <w:szCs w:val="21"/>
        </w:rPr>
      </w:pPr>
    </w:p>
    <w:p w14:paraId="544335C2" w14:textId="77777777" w:rsidR="00620F5C" w:rsidRPr="00620F5C" w:rsidRDefault="00620F5C" w:rsidP="00620F5C">
      <w:pPr>
        <w:jc w:val="center"/>
        <w:rPr>
          <w:rFonts w:ascii="Times New Roman" w:eastAsia="宋体" w:hAnsi="Times New Roman" w:cs="Times New Roman"/>
          <w:szCs w:val="21"/>
        </w:rPr>
      </w:pPr>
      <w:r w:rsidRPr="00620F5C">
        <w:rPr>
          <w:rFonts w:ascii="Times New Roman" w:eastAsia="宋体" w:hAnsi="Times New Roman" w:cs="Times New Roman" w:hint="eastAsia"/>
          <w:szCs w:val="21"/>
        </w:rPr>
        <w:t>白日依山尽，</w:t>
      </w:r>
    </w:p>
    <w:p w14:paraId="31723ABB" w14:textId="77777777" w:rsidR="00620F5C" w:rsidRPr="00620F5C" w:rsidRDefault="00620F5C" w:rsidP="00620F5C">
      <w:pPr>
        <w:jc w:val="center"/>
        <w:rPr>
          <w:rFonts w:ascii="Times New Roman" w:eastAsia="宋体" w:hAnsi="Times New Roman" w:cs="Times New Roman"/>
          <w:szCs w:val="21"/>
        </w:rPr>
      </w:pPr>
      <w:r w:rsidRPr="00620F5C">
        <w:rPr>
          <w:rFonts w:ascii="Times New Roman" w:eastAsia="宋体" w:hAnsi="Times New Roman" w:cs="Times New Roman"/>
          <w:szCs w:val="21"/>
        </w:rPr>
        <w:t>The sun beyond the mountain glows;</w:t>
      </w:r>
    </w:p>
    <w:p w14:paraId="0643D6F4" w14:textId="77777777" w:rsidR="00620F5C" w:rsidRPr="00620F5C" w:rsidRDefault="00620F5C" w:rsidP="00620F5C">
      <w:pPr>
        <w:jc w:val="center"/>
        <w:rPr>
          <w:rFonts w:ascii="Times New Roman" w:eastAsia="宋体" w:hAnsi="Times New Roman" w:cs="Times New Roman"/>
          <w:szCs w:val="21"/>
        </w:rPr>
      </w:pPr>
      <w:r w:rsidRPr="00620F5C">
        <w:rPr>
          <w:rFonts w:ascii="Times New Roman" w:eastAsia="宋体" w:hAnsi="Times New Roman" w:cs="Times New Roman" w:hint="eastAsia"/>
          <w:szCs w:val="21"/>
        </w:rPr>
        <w:t>黄河入海流。</w:t>
      </w:r>
    </w:p>
    <w:p w14:paraId="7399F8E6" w14:textId="77777777" w:rsidR="00620F5C" w:rsidRPr="00620F5C" w:rsidRDefault="00620F5C" w:rsidP="00620F5C">
      <w:pPr>
        <w:jc w:val="center"/>
        <w:rPr>
          <w:rFonts w:ascii="Times New Roman" w:eastAsia="宋体" w:hAnsi="Times New Roman" w:cs="Times New Roman"/>
          <w:szCs w:val="21"/>
        </w:rPr>
      </w:pPr>
      <w:r w:rsidRPr="00620F5C">
        <w:rPr>
          <w:rFonts w:ascii="Times New Roman" w:eastAsia="宋体" w:hAnsi="Times New Roman" w:cs="Times New Roman"/>
          <w:szCs w:val="21"/>
        </w:rPr>
        <w:t>The Yellow River seawards flows.</w:t>
      </w:r>
    </w:p>
    <w:p w14:paraId="74EE7A79" w14:textId="77777777" w:rsidR="00620F5C" w:rsidRPr="00620F5C" w:rsidRDefault="00620F5C" w:rsidP="00620F5C">
      <w:pPr>
        <w:jc w:val="center"/>
        <w:rPr>
          <w:rFonts w:ascii="Times New Roman" w:eastAsia="宋体" w:hAnsi="Times New Roman" w:cs="Times New Roman"/>
          <w:szCs w:val="21"/>
        </w:rPr>
      </w:pPr>
      <w:r w:rsidRPr="00620F5C">
        <w:rPr>
          <w:rFonts w:ascii="Times New Roman" w:eastAsia="宋体" w:hAnsi="Times New Roman" w:cs="Times New Roman" w:hint="eastAsia"/>
          <w:szCs w:val="21"/>
        </w:rPr>
        <w:t>欲穷千里目，</w:t>
      </w:r>
    </w:p>
    <w:p w14:paraId="7BDD7BF3" w14:textId="77777777" w:rsidR="00620F5C" w:rsidRPr="00620F5C" w:rsidRDefault="00620F5C" w:rsidP="00620F5C">
      <w:pPr>
        <w:jc w:val="center"/>
        <w:rPr>
          <w:rFonts w:ascii="Times New Roman" w:eastAsia="宋体" w:hAnsi="Times New Roman" w:cs="Times New Roman"/>
          <w:szCs w:val="21"/>
        </w:rPr>
      </w:pPr>
      <w:r w:rsidRPr="00620F5C">
        <w:rPr>
          <w:rFonts w:ascii="Times New Roman" w:eastAsia="宋体" w:hAnsi="Times New Roman" w:cs="Times New Roman"/>
          <w:szCs w:val="21"/>
        </w:rPr>
        <w:t>You can enjoy a great sight;</w:t>
      </w:r>
    </w:p>
    <w:p w14:paraId="7AE90D30" w14:textId="77777777" w:rsidR="00620F5C" w:rsidRPr="00620F5C" w:rsidRDefault="00620F5C" w:rsidP="00620F5C">
      <w:pPr>
        <w:jc w:val="center"/>
        <w:rPr>
          <w:rFonts w:ascii="Times New Roman" w:eastAsia="宋体" w:hAnsi="Times New Roman" w:cs="Times New Roman"/>
          <w:szCs w:val="21"/>
        </w:rPr>
      </w:pPr>
      <w:r w:rsidRPr="00620F5C">
        <w:rPr>
          <w:rFonts w:ascii="Times New Roman" w:eastAsia="宋体" w:hAnsi="Times New Roman" w:cs="Times New Roman" w:hint="eastAsia"/>
          <w:szCs w:val="21"/>
        </w:rPr>
        <w:t>更上一层楼。</w:t>
      </w:r>
    </w:p>
    <w:p w14:paraId="1449D5D5" w14:textId="59ABEAA3" w:rsidR="00EB5B9E" w:rsidRPr="00D143BF" w:rsidRDefault="00620F5C" w:rsidP="00620F5C">
      <w:pPr>
        <w:jc w:val="center"/>
        <w:rPr>
          <w:rFonts w:ascii="Times New Roman" w:eastAsia="宋体" w:hAnsi="Times New Roman" w:cs="Times New Roman"/>
          <w:szCs w:val="21"/>
        </w:rPr>
      </w:pPr>
      <w:r w:rsidRPr="00620F5C">
        <w:rPr>
          <w:rFonts w:ascii="Times New Roman" w:eastAsia="宋体" w:hAnsi="Times New Roman" w:cs="Times New Roman"/>
          <w:szCs w:val="21"/>
        </w:rPr>
        <w:t>By climbing to a greater height.</w:t>
      </w:r>
    </w:p>
    <w:p w14:paraId="7849411C" w14:textId="77777777" w:rsidR="00EB5B9E" w:rsidRPr="00D143BF" w:rsidRDefault="00EB5B9E" w:rsidP="00D143BF">
      <w:pPr>
        <w:jc w:val="left"/>
        <w:rPr>
          <w:rFonts w:ascii="Times New Roman" w:eastAsia="宋体" w:hAnsi="Times New Roman" w:cs="Times New Roman"/>
          <w:szCs w:val="21"/>
        </w:rPr>
      </w:pPr>
    </w:p>
    <w:p w14:paraId="6F31EF52" w14:textId="77777777" w:rsidR="00EB5B9E" w:rsidRPr="00D143BF" w:rsidRDefault="00EB5B9E" w:rsidP="00D143BF">
      <w:pPr>
        <w:jc w:val="left"/>
        <w:rPr>
          <w:rFonts w:ascii="Times New Roman" w:eastAsia="宋体" w:hAnsi="Times New Roman" w:cs="Times New Roman"/>
          <w:szCs w:val="21"/>
        </w:rPr>
      </w:pPr>
    </w:p>
    <w:p w14:paraId="2BDD9738" w14:textId="32FBFAAB" w:rsidR="00EB5B9E" w:rsidRPr="00CC30F6" w:rsidRDefault="00EB5B9E" w:rsidP="00EB5B9E">
      <w:pPr>
        <w:ind w:firstLineChars="200" w:firstLine="420"/>
        <w:jc w:val="left"/>
        <w:rPr>
          <w:rFonts w:ascii="Times New Roman" w:eastAsia="宋体" w:hAnsi="Times New Roman" w:cs="Times New Roman"/>
          <w:szCs w:val="21"/>
        </w:rPr>
      </w:pPr>
      <w:r w:rsidRPr="00EB5B9E">
        <w:rPr>
          <w:rFonts w:ascii="Times New Roman" w:eastAsia="宋体" w:hAnsi="Times New Roman" w:cs="Times New Roman"/>
          <w:szCs w:val="21"/>
        </w:rPr>
        <w:t xml:space="preserve">                             </w:t>
      </w:r>
    </w:p>
    <w:sectPr w:rsidR="00EB5B9E" w:rsidRPr="00CC3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95"/>
    <w:multiLevelType w:val="hybridMultilevel"/>
    <w:tmpl w:val="B2284736"/>
    <w:lvl w:ilvl="0" w:tplc="AB8CB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4B7F96"/>
    <w:multiLevelType w:val="hybridMultilevel"/>
    <w:tmpl w:val="2BD25EA6"/>
    <w:lvl w:ilvl="0" w:tplc="93F8FA2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40140B1"/>
    <w:multiLevelType w:val="hybridMultilevel"/>
    <w:tmpl w:val="4FAAA94A"/>
    <w:lvl w:ilvl="0" w:tplc="C8CE194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99D0C33"/>
    <w:multiLevelType w:val="hybridMultilevel"/>
    <w:tmpl w:val="60D2B7F4"/>
    <w:lvl w:ilvl="0" w:tplc="2B86F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D45844"/>
    <w:multiLevelType w:val="hybridMultilevel"/>
    <w:tmpl w:val="3A960A62"/>
    <w:lvl w:ilvl="0" w:tplc="CCBA81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55695F"/>
    <w:multiLevelType w:val="hybridMultilevel"/>
    <w:tmpl w:val="3F144454"/>
    <w:lvl w:ilvl="0" w:tplc="C5F2571C">
      <w:start w:val="1"/>
      <w:numFmt w:val="decimal"/>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596F312D"/>
    <w:multiLevelType w:val="hybridMultilevel"/>
    <w:tmpl w:val="AEB4D644"/>
    <w:lvl w:ilvl="0" w:tplc="07B4C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7BB1A91"/>
    <w:multiLevelType w:val="hybridMultilevel"/>
    <w:tmpl w:val="EA740C2A"/>
    <w:lvl w:ilvl="0" w:tplc="50CAD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BE0F7F"/>
    <w:multiLevelType w:val="hybridMultilevel"/>
    <w:tmpl w:val="3DB6CF70"/>
    <w:lvl w:ilvl="0" w:tplc="961E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6"/>
  </w:num>
  <w:num w:numId="4">
    <w:abstractNumId w:val="1"/>
  </w:num>
  <w:num w:numId="5">
    <w:abstractNumId w:val="2"/>
  </w:num>
  <w:num w:numId="6">
    <w:abstractNumId w:val="7"/>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A7"/>
    <w:rsid w:val="0008241E"/>
    <w:rsid w:val="000E1953"/>
    <w:rsid w:val="000E301D"/>
    <w:rsid w:val="001A1DD7"/>
    <w:rsid w:val="001C479E"/>
    <w:rsid w:val="00211EEF"/>
    <w:rsid w:val="002833B6"/>
    <w:rsid w:val="002C6D22"/>
    <w:rsid w:val="002E1B52"/>
    <w:rsid w:val="003D5A1B"/>
    <w:rsid w:val="003F403D"/>
    <w:rsid w:val="004A45C8"/>
    <w:rsid w:val="004C2883"/>
    <w:rsid w:val="004E6984"/>
    <w:rsid w:val="005B62EC"/>
    <w:rsid w:val="005D390A"/>
    <w:rsid w:val="00620F5C"/>
    <w:rsid w:val="00721B62"/>
    <w:rsid w:val="00722157"/>
    <w:rsid w:val="007A4495"/>
    <w:rsid w:val="007B18A7"/>
    <w:rsid w:val="008248B1"/>
    <w:rsid w:val="008C45E0"/>
    <w:rsid w:val="00BB711F"/>
    <w:rsid w:val="00BE29FD"/>
    <w:rsid w:val="00BF4FB5"/>
    <w:rsid w:val="00C25311"/>
    <w:rsid w:val="00CC30F6"/>
    <w:rsid w:val="00CE5D68"/>
    <w:rsid w:val="00D1112F"/>
    <w:rsid w:val="00D143BF"/>
    <w:rsid w:val="00D60668"/>
    <w:rsid w:val="00D6799B"/>
    <w:rsid w:val="00D827B9"/>
    <w:rsid w:val="00DF577A"/>
    <w:rsid w:val="00E028BE"/>
    <w:rsid w:val="00EB5B9E"/>
    <w:rsid w:val="00EC6F86"/>
    <w:rsid w:val="00FB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E170"/>
  <w15:chartTrackingRefBased/>
  <w15:docId w15:val="{85F8A86B-AB0F-4EA4-B5D7-BF3B6D1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B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6</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38</cp:revision>
  <dcterms:created xsi:type="dcterms:W3CDTF">2021-06-21T01:42:00Z</dcterms:created>
  <dcterms:modified xsi:type="dcterms:W3CDTF">2021-06-21T05:56:00Z</dcterms:modified>
</cp:coreProperties>
</file>