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12509500</wp:posOffset>
            </wp:positionH>
            <wp:positionV relativeFrom="topMargin">
              <wp:posOffset>10769600</wp:posOffset>
            </wp:positionV>
            <wp:extent cx="317500" cy="2794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学年第二学期期末教学质量检测</w:t>
      </w:r>
    </w:p>
    <w:p>
      <w:pPr>
        <w:spacing w:line="360" w:lineRule="auto"/>
        <w:jc w:val="center"/>
      </w:pPr>
      <w:r>
        <w:rPr>
          <w:rFonts w:ascii="宋体" w:hAnsi="宋体" w:eastAsia="宋体" w:cs="宋体"/>
          <w:b/>
          <w:color w:val="auto"/>
          <w:sz w:val="32"/>
        </w:rPr>
        <w:t>高一英语</w:t>
      </w:r>
    </w:p>
    <w:p>
      <w:pPr>
        <w:spacing w:line="360" w:lineRule="auto"/>
        <w:jc w:val="right"/>
      </w:pPr>
      <w:r>
        <w:rPr>
          <w:rFonts w:ascii="Times New Roman" w:hAnsi="Times New Roman" w:eastAsia="Times New Roman" w:cs="Times New Roman"/>
          <w:b/>
          <w:color w:val="auto"/>
          <w:sz w:val="24"/>
        </w:rPr>
        <w:t>2024.7</w:t>
      </w:r>
    </w:p>
    <w:p>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130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答卷前，考生务必在答题卡第</w:t>
      </w:r>
      <w:r>
        <w:rPr>
          <w:rFonts w:ascii="Times New Roman" w:hAnsi="Times New Roman" w:eastAsia="Times New Roman" w:cs="Times New Roman"/>
          <w:b/>
          <w:color w:val="auto"/>
          <w:sz w:val="24"/>
        </w:rPr>
        <w:t>1</w:t>
      </w:r>
      <w:r>
        <w:rPr>
          <w:rFonts w:ascii="宋体" w:hAnsi="宋体" w:eastAsia="宋体" w:cs="宋体"/>
          <w:b/>
          <w:color w:val="auto"/>
          <w:sz w:val="24"/>
        </w:rPr>
        <w:t>面和第</w:t>
      </w:r>
      <w:r>
        <w:rPr>
          <w:rFonts w:ascii="Times New Roman" w:hAnsi="Times New Roman" w:eastAsia="Times New Roman" w:cs="Times New Roman"/>
          <w:b/>
          <w:color w:val="auto"/>
          <w:sz w:val="24"/>
        </w:rPr>
        <w:t>3</w:t>
      </w:r>
      <w:r>
        <w:rPr>
          <w:rFonts w:ascii="宋体" w:hAnsi="宋体" w:eastAsia="宋体" w:cs="宋体"/>
          <w:b/>
          <w:color w:val="auto"/>
          <w:sz w:val="24"/>
        </w:rPr>
        <w:t>面上用黑色字迹的钢笔或签字笔填写学校、班级、姓名、试室号和座位号，将自己的条形码粘贴在答题卡的</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非选择题必须用黑色字迹的钢笔或签字笔作答，答案必须写在答题卡各题目指定区域内的相应位置上；如需改动，先划掉原来的答案，然后再写上新答案；不准使用铅笔和涂改液。不按以上要求作答无效。</w:t>
      </w:r>
    </w:p>
    <w:p>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pPr>
        <w:spacing w:line="360" w:lineRule="auto"/>
        <w:jc w:val="center"/>
      </w:pPr>
      <w:r>
        <w:rPr>
          <w:rFonts w:ascii="宋体" w:hAnsi="宋体" w:eastAsia="宋体" w:cs="宋体"/>
          <w:b/>
          <w:color w:val="auto"/>
          <w:sz w:val="24"/>
        </w:rPr>
        <w:t>第Ⅰ卷（满分</w:t>
      </w:r>
      <w:r>
        <w:rPr>
          <w:rFonts w:ascii="Times New Roman" w:hAnsi="Times New Roman" w:eastAsia="Times New Roman" w:cs="Times New Roman"/>
          <w:b/>
          <w:color w:val="auto"/>
          <w:sz w:val="24"/>
        </w:rPr>
        <w:t>65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第一部分阅读理解（共两节，满分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color w:val="auto"/>
        </w:rPr>
        <w:t xml:space="preserve">Exploring the wonders of Yuanmingyuan is now easier than ever! By featuring over 190 beautiful paintings, models of buildings, and other artworks connected to this amazing garden-palace from the Qing dynasty, this special exhibition helps us learn about the lives of the emperors who lived there, the festivals they celebrated, and how they were related to each other. When you visit, you’ll get to see how this garden-palace was designed, hear stories about the people who lived there, and learn all about the Qing dynasty’s history. </w:t>
      </w:r>
    </w:p>
    <w:p>
      <w:pPr>
        <w:spacing w:line="360" w:lineRule="auto"/>
        <w:ind w:firstLine="420"/>
        <w:jc w:val="both"/>
      </w:pPr>
      <w:r>
        <w:rPr>
          <w:rFonts w:ascii="Times New Roman" w:hAnsi="Times New Roman" w:eastAsia="Times New Roman" w:cs="Times New Roman"/>
          <w:b/>
          <w:color w:val="auto"/>
        </w:rPr>
        <w:t>Full Access Ticket and Special Exhibition Ticket</w:t>
      </w:r>
    </w:p>
    <w:p>
      <w:pPr>
        <w:spacing w:line="360" w:lineRule="auto"/>
        <w:ind w:firstLine="420"/>
        <w:jc w:val="both"/>
      </w:pPr>
      <w:r>
        <w:rPr>
          <w:rFonts w:ascii="Times New Roman" w:hAnsi="Times New Roman" w:eastAsia="Times New Roman" w:cs="Times New Roman"/>
          <w:color w:val="auto"/>
        </w:rPr>
        <w:t xml:space="preserve">With a Full Access ticket, you can visit all the galleries. With a Special Exhibition ticket, you will have access to the thematic exhibitions (Gallery 1 to Gallery 7). </w:t>
      </w:r>
    </w:p>
    <w:tbl>
      <w:tblPr>
        <w:tblStyle w:val="6"/>
        <w:tblW w:w="7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635"/>
        <w:gridCol w:w="174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Adults</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Discount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Full Access Ticket (Gallery 1-9)</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HK$220</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Special Exhibition Ticket (Gallery 1—7)</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HK$150</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HK$75</w:t>
            </w:r>
          </w:p>
        </w:tc>
      </w:tr>
    </w:tbl>
    <w:p>
      <w:pPr>
        <w:spacing w:line="360" w:lineRule="auto"/>
        <w:ind w:firstLine="420"/>
        <w:jc w:val="both"/>
      </w:pPr>
      <w:r>
        <w:rPr>
          <w:rFonts w:ascii="Times New Roman" w:hAnsi="Times New Roman" w:eastAsia="Times New Roman" w:cs="Times New Roman"/>
          <w:color w:val="auto"/>
        </w:rPr>
        <w:t xml:space="preserve">Discounts include children (age 7 to 11), full-time students, seniors (age 60 and above), persons with disabilities (with one companion). </w:t>
      </w:r>
    </w:p>
    <w:p>
      <w:pPr>
        <w:spacing w:line="360" w:lineRule="auto"/>
        <w:ind w:firstLine="420"/>
        <w:jc w:val="both"/>
      </w:pPr>
      <w:r>
        <w:rPr>
          <w:rFonts w:ascii="Times New Roman" w:hAnsi="Times New Roman" w:eastAsia="Times New Roman" w:cs="Times New Roman"/>
          <w:color w:val="auto"/>
        </w:rPr>
        <w:t xml:space="preserve">Entry is free for children age 6 and under (online booking and a valid Full Access ticket required). </w:t>
      </w:r>
    </w:p>
    <w:p>
      <w:pPr>
        <w:spacing w:line="360" w:lineRule="auto"/>
        <w:ind w:firstLine="420"/>
        <w:jc w:val="both"/>
      </w:pPr>
      <w:r>
        <w:rPr>
          <w:rFonts w:ascii="Times New Roman" w:hAnsi="Times New Roman" w:eastAsia="Times New Roman" w:cs="Times New Roman"/>
          <w:b/>
          <w:color w:val="auto"/>
        </w:rPr>
        <w:t>Group Tickets</w:t>
      </w:r>
    </w:p>
    <w:p>
      <w:pPr>
        <w:spacing w:line="360" w:lineRule="auto"/>
        <w:ind w:firstLine="420"/>
        <w:jc w:val="both"/>
      </w:pPr>
      <w:r>
        <w:rPr>
          <w:rFonts w:ascii="Times New Roman" w:hAnsi="Times New Roman" w:eastAsia="Times New Roman" w:cs="Times New Roman"/>
          <w:color w:val="auto"/>
        </w:rPr>
        <w:t xml:space="preserve">Travel agents ticket bookings (with 20 tickets or above) are now available for the Hong Kong Palace Museum. </w:t>
      </w:r>
    </w:p>
    <w:p>
      <w:pPr>
        <w:spacing w:line="360" w:lineRule="auto"/>
        <w:ind w:firstLine="420"/>
        <w:jc w:val="both"/>
      </w:pPr>
      <w:r>
        <w:rPr>
          <w:rFonts w:ascii="Times New Roman" w:hAnsi="Times New Roman" w:eastAsia="Times New Roman" w:cs="Times New Roman"/>
          <w:color w:val="auto"/>
        </w:rPr>
        <w:t xml:space="preserve">Please book your tickets through the online application form below at least two weeks before your visit. Our staff will be in touch within seven working days after receiving your application. </w:t>
      </w:r>
    </w:p>
    <w:p>
      <w:pPr>
        <w:spacing w:line="360" w:lineRule="auto"/>
        <w:ind w:firstLine="420"/>
        <w:jc w:val="both"/>
      </w:pPr>
      <w:r>
        <w:rPr>
          <w:rFonts w:ascii="Times New Roman" w:hAnsi="Times New Roman" w:eastAsia="Times New Roman" w:cs="Times New Roman"/>
          <w:b/>
          <w:color w:val="auto"/>
        </w:rPr>
        <w:t>Public Guided Tour</w:t>
      </w:r>
    </w:p>
    <w:p>
      <w:pPr>
        <w:spacing w:line="360" w:lineRule="auto"/>
        <w:ind w:firstLine="420"/>
        <w:jc w:val="both"/>
      </w:pPr>
      <w:r>
        <w:rPr>
          <w:rFonts w:ascii="Times New Roman" w:hAnsi="Times New Roman" w:eastAsia="Times New Roman" w:cs="Times New Roman"/>
          <w:color w:val="auto"/>
        </w:rPr>
        <w:t>Free guided tours of specific exhibitions are available for individual visitors. Please check the tour time and sign up at the G/F Information Counter. Limited quota (</w:t>
      </w:r>
      <w:r>
        <w:rPr>
          <w:rFonts w:ascii="宋体" w:hAnsi="宋体" w:eastAsia="宋体" w:cs="宋体"/>
          <w:color w:val="auto"/>
        </w:rPr>
        <w:t>限额</w:t>
      </w:r>
      <w:r>
        <w:rPr>
          <w:rFonts w:ascii="Times New Roman" w:hAnsi="Times New Roman" w:eastAsia="Times New Roman" w:cs="Times New Roman"/>
          <w:color w:val="auto"/>
        </w:rPr>
        <w:t>) is available on a first-come-first-serve basis.</w:t>
      </w:r>
    </w:p>
    <w:p>
      <w:pPr>
        <w:spacing w:line="360" w:lineRule="auto"/>
        <w:jc w:val="left"/>
      </w:pPr>
      <w:r>
        <w:rPr>
          <w:color w:val="auto"/>
        </w:rPr>
        <w:t xml:space="preserve">1. </w:t>
      </w:r>
      <w:r>
        <w:rPr>
          <w:rFonts w:ascii="Times New Roman" w:hAnsi="Times New Roman" w:eastAsia="Times New Roman" w:cs="Times New Roman"/>
          <w:color w:val="auto"/>
        </w:rPr>
        <w:t>What does Yuanmingyuan exhibition mainly show?</w:t>
      </w:r>
    </w:p>
    <w:p>
      <w:pPr>
        <w:spacing w:line="360" w:lineRule="auto"/>
        <w:jc w:val="left"/>
        <w:textAlignment w:val="center"/>
        <w:rPr>
          <w:color w:val="auto"/>
        </w:rPr>
      </w:pPr>
      <w:r>
        <w:t xml:space="preserve">A. </w:t>
      </w:r>
      <w:r>
        <w:rPr>
          <w:rFonts w:ascii="Times New Roman" w:hAnsi="Times New Roman" w:eastAsia="Times New Roman" w:cs="Times New Roman"/>
          <w:color w:val="auto"/>
        </w:rPr>
        <w:t>The daily life of the emperors.</w:t>
      </w:r>
    </w:p>
    <w:p>
      <w:pPr>
        <w:spacing w:line="360" w:lineRule="auto"/>
        <w:jc w:val="left"/>
        <w:textAlignment w:val="center"/>
        <w:rPr>
          <w:color w:val="auto"/>
        </w:rPr>
      </w:pPr>
      <w:r>
        <w:t xml:space="preserve">B. </w:t>
      </w:r>
      <w:r>
        <w:rPr>
          <w:rFonts w:ascii="Times New Roman" w:hAnsi="Times New Roman" w:eastAsia="Times New Roman" w:cs="Times New Roman"/>
          <w:color w:val="auto"/>
        </w:rPr>
        <w:t>The feature of Chinese paintings.</w:t>
      </w:r>
    </w:p>
    <w:p>
      <w:pPr>
        <w:spacing w:line="360" w:lineRule="auto"/>
        <w:jc w:val="left"/>
        <w:textAlignment w:val="center"/>
        <w:rPr>
          <w:color w:val="auto"/>
        </w:rPr>
      </w:pPr>
      <w:r>
        <w:t xml:space="preserve">C. </w:t>
      </w:r>
      <w:r>
        <w:rPr>
          <w:rFonts w:ascii="Times New Roman" w:hAnsi="Times New Roman" w:eastAsia="Times New Roman" w:cs="Times New Roman"/>
          <w:color w:val="auto"/>
        </w:rPr>
        <w:t>The formation of the garden-palace.</w:t>
      </w:r>
    </w:p>
    <w:p>
      <w:pPr>
        <w:spacing w:line="360" w:lineRule="auto"/>
        <w:jc w:val="left"/>
        <w:textAlignment w:val="center"/>
        <w:rPr>
          <w:color w:val="auto"/>
        </w:rPr>
      </w:pPr>
      <w:r>
        <w:t xml:space="preserve">D. </w:t>
      </w:r>
      <w:r>
        <w:rPr>
          <w:rFonts w:ascii="Times New Roman" w:hAnsi="Times New Roman" w:eastAsia="Times New Roman" w:cs="Times New Roman"/>
          <w:color w:val="auto"/>
        </w:rPr>
        <w:t>The building style of the Qing dynasty.</w:t>
      </w:r>
    </w:p>
    <w:p>
      <w:pPr>
        <w:spacing w:line="360" w:lineRule="auto"/>
        <w:jc w:val="left"/>
      </w:pPr>
      <w:r>
        <w:rPr>
          <w:color w:val="auto"/>
        </w:rPr>
        <w:t xml:space="preserve">2. </w:t>
      </w:r>
      <w:r>
        <w:rPr>
          <w:rFonts w:ascii="Times New Roman" w:hAnsi="Times New Roman" w:eastAsia="Times New Roman" w:cs="Times New Roman"/>
          <w:color w:val="auto"/>
        </w:rPr>
        <w:t>How much will a parent with two kids aged 9 and 6 pay for visiting all the 9 galleries?</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HK $220.</w:t>
      </w:r>
      <w:r>
        <w:tab/>
      </w:r>
      <w:r>
        <w:t xml:space="preserve">B. </w:t>
      </w:r>
      <w:r>
        <w:rPr>
          <w:rFonts w:ascii="Times New Roman" w:hAnsi="Times New Roman" w:eastAsia="Times New Roman" w:cs="Times New Roman"/>
          <w:color w:val="auto"/>
        </w:rPr>
        <w:t>HK $225.</w:t>
      </w:r>
      <w:r>
        <w:tab/>
      </w:r>
      <w:r>
        <w:t xml:space="preserve">C. </w:t>
      </w:r>
      <w:r>
        <w:rPr>
          <w:rFonts w:ascii="Times New Roman" w:hAnsi="Times New Roman" w:eastAsia="Times New Roman" w:cs="Times New Roman"/>
          <w:color w:val="auto"/>
        </w:rPr>
        <w:t>HK $330.</w:t>
      </w:r>
      <w:r>
        <w:tab/>
      </w:r>
      <w:r>
        <w:t xml:space="preserve">D. </w:t>
      </w:r>
      <w:r>
        <w:rPr>
          <w:rFonts w:ascii="Times New Roman" w:hAnsi="Times New Roman" w:eastAsia="Times New Roman" w:cs="Times New Roman"/>
          <w:color w:val="auto"/>
        </w:rPr>
        <w:t>HK $440.</w:t>
      </w:r>
    </w:p>
    <w:p>
      <w:pPr>
        <w:spacing w:line="360" w:lineRule="auto"/>
        <w:jc w:val="left"/>
      </w:pPr>
      <w:r>
        <w:rPr>
          <w:color w:val="auto"/>
        </w:rPr>
        <w:t xml:space="preserve">3. </w:t>
      </w:r>
      <w:r>
        <w:rPr>
          <w:rFonts w:ascii="Times New Roman" w:hAnsi="Times New Roman" w:eastAsia="Times New Roman" w:cs="Times New Roman"/>
          <w:color w:val="auto"/>
        </w:rPr>
        <w:t>What should visitors do to get free guided tours?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Book online before the visit.</w:t>
      </w:r>
      <w:r>
        <w:tab/>
      </w:r>
      <w:r>
        <w:t xml:space="preserve">B. </w:t>
      </w:r>
      <w:r>
        <w:rPr>
          <w:rFonts w:ascii="Times New Roman" w:hAnsi="Times New Roman" w:eastAsia="Times New Roman" w:cs="Times New Roman"/>
          <w:color w:val="auto"/>
        </w:rPr>
        <w:t>Visit with a group of 20 people.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Register any time they arrive.</w:t>
      </w:r>
      <w:r>
        <w:tab/>
      </w:r>
      <w:r>
        <w:t xml:space="preserve">D. </w:t>
      </w:r>
      <w:r>
        <w:rPr>
          <w:rFonts w:ascii="Times New Roman" w:hAnsi="Times New Roman" w:eastAsia="Times New Roman" w:cs="Times New Roman"/>
          <w:color w:val="auto"/>
        </w:rPr>
        <w:t>Arrive early within opening hours.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Puffins are adorable birds with big, colorful beaks (</w:t>
      </w:r>
      <w:r>
        <w:rPr>
          <w:rFonts w:ascii="宋体" w:hAnsi="宋体" w:eastAsia="宋体" w:cs="宋体"/>
          <w:color w:val="000000"/>
        </w:rPr>
        <w:t>喙</w:t>
      </w:r>
      <w:r>
        <w:rPr>
          <w:rFonts w:ascii="Times New Roman" w:hAnsi="Times New Roman" w:eastAsia="Times New Roman" w:cs="Times New Roman"/>
          <w:color w:val="000000"/>
        </w:rPr>
        <w:t xml:space="preserve">) that live in grassy cliffs in the Far North. One summer day, my husband and I boarded the boat to Flatey Island, eager to catch a glimpse of these charming creatures.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soon as the boat left the harbor, the rain started pouring. The wind picked up, and the boat began to jump. I was beginning to feel seasick.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the time we reached the island, my fingers were blue. The boat wouldn’t go back for four hours. We </w:t>
      </w:r>
      <w:r>
        <w:rPr>
          <w:rFonts w:ascii="Times New Roman" w:hAnsi="Times New Roman" w:eastAsia="Times New Roman" w:cs="Times New Roman"/>
          <w:color w:val="000000"/>
          <w:u w:val="single"/>
        </w:rPr>
        <w:t>huddled</w:t>
      </w:r>
      <w:r>
        <w:rPr>
          <w:rFonts w:ascii="Times New Roman" w:hAnsi="Times New Roman" w:eastAsia="Times New Roman" w:cs="Times New Roman"/>
          <w:color w:val="000000"/>
        </w:rPr>
        <w:t xml:space="preserve"> under the shelter of a warehouse, wondering what to do. Then a woman wearing mittens (</w:t>
      </w:r>
      <w:r>
        <w:rPr>
          <w:rFonts w:ascii="宋体" w:hAnsi="宋体" w:eastAsia="宋体" w:cs="宋体"/>
          <w:color w:val="000000"/>
        </w:rPr>
        <w:t>手套</w:t>
      </w:r>
      <w:r>
        <w:rPr>
          <w:rFonts w:ascii="Times New Roman" w:hAnsi="Times New Roman" w:eastAsia="Times New Roman" w:cs="Times New Roman"/>
          <w:color w:val="000000"/>
        </w:rPr>
        <w:t xml:space="preserve">) came close to us. “You look cold,” she said. “Would you like to come to our house for lunch?”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 small yellow house at the edge of the village. It was full of people, young and old. They made room for us at the table. We ate and drank a lot, and they told us all about the puffins and the other birds on the island.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almost time for the boat to leave, our new friend Sigrid walked in the rain with us to the puffins’ cliffs. We sat still on the wet rocks, watching the birds fly right toward us, cocking their heads as if wondering what we were doing on their island. They made us laugh.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boat whistle blew, Sigrid took my hand to say good-bye. “Your hands are so cold!” Slipping her mittens off, she handed them to me. “You need to have mittens for the boat ride,” she said. </w:t>
      </w:r>
    </w:p>
    <w:p>
      <w:pPr>
        <w:spacing w:line="360" w:lineRule="auto"/>
        <w:ind w:firstLine="420"/>
        <w:jc w:val="left"/>
        <w:textAlignment w:val="center"/>
        <w:rPr>
          <w:color w:val="000000"/>
        </w:rPr>
      </w:pPr>
      <w:r>
        <w:rPr>
          <w:rFonts w:ascii="Times New Roman" w:hAnsi="Times New Roman" w:eastAsia="Times New Roman" w:cs="Times New Roman"/>
          <w:color w:val="000000"/>
        </w:rPr>
        <w:t>It’s been seventeen years, and I still have Sigrid’s mittens. They’re not fancy and bright like the puffin’s beak. But as much as I liked those funny little birds, it’s the mittens I think of when I remembered the island. I’ve spent years trying to be as kind to someone else as Sigrid was to me that day.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was unexpected for the couple at first?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Remote living place of the puffins.</w:t>
      </w:r>
      <w:r>
        <w:rPr>
          <w:color w:val="000000"/>
        </w:rPr>
        <w:tab/>
      </w:r>
      <w:r>
        <w:rPr>
          <w:color w:val="000000"/>
        </w:rPr>
        <w:t xml:space="preserve">B. </w:t>
      </w:r>
      <w:r>
        <w:rPr>
          <w:rFonts w:ascii="Times New Roman" w:hAnsi="Times New Roman" w:eastAsia="Times New Roman" w:cs="Times New Roman"/>
          <w:color w:val="000000"/>
        </w:rPr>
        <w:t>The peaceful boat ride.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Delay in getting on board.</w:t>
      </w:r>
      <w:r>
        <w:rPr>
          <w:color w:val="000000"/>
        </w:rPr>
        <w:tab/>
      </w:r>
      <w:r>
        <w:rPr>
          <w:color w:val="000000"/>
        </w:rPr>
        <w:t xml:space="preserve">D. </w:t>
      </w:r>
      <w:r>
        <w:rPr>
          <w:rFonts w:ascii="Times New Roman" w:hAnsi="Times New Roman" w:eastAsia="Times New Roman" w:cs="Times New Roman"/>
          <w:color w:val="000000"/>
        </w:rPr>
        <w:t>The cold rainy weather.</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“huddled” mean in paragraph 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Walked.</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Chatted.</w:t>
      </w:r>
      <w:r>
        <w:rPr>
          <w:color w:val="000000"/>
        </w:rPr>
        <w:tab/>
      </w:r>
      <w:r>
        <w:rPr>
          <w:color w:val="000000"/>
        </w:rPr>
        <w:t xml:space="preserve">D. </w:t>
      </w:r>
      <w:r>
        <w:rPr>
          <w:rFonts w:ascii="Times New Roman" w:hAnsi="Times New Roman" w:eastAsia="Times New Roman" w:cs="Times New Roman"/>
          <w:color w:val="000000"/>
        </w:rPr>
        <w:t>Relaxed.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word can best describe the couple’s trip on Flatey Island?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Struggling.</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Heart-warming.</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Puffins and Mittens</w:t>
      </w:r>
      <w:r>
        <w:rPr>
          <w:color w:val="000000"/>
        </w:rPr>
        <w:tab/>
      </w:r>
      <w:r>
        <w:rPr>
          <w:color w:val="000000"/>
        </w:rPr>
        <w:t xml:space="preserve">B. </w:t>
      </w:r>
      <w:r>
        <w:rPr>
          <w:rFonts w:ascii="Times New Roman" w:hAnsi="Times New Roman" w:eastAsia="Times New Roman" w:cs="Times New Roman"/>
          <w:color w:val="000000"/>
        </w:rPr>
        <w:t>A Close Puffin Watching</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Magical Trip to Flatey Island</w:t>
      </w:r>
      <w:r>
        <w:rPr>
          <w:color w:val="000000"/>
        </w:rPr>
        <w:tab/>
      </w:r>
      <w:r>
        <w:rPr>
          <w:color w:val="000000"/>
        </w:rPr>
        <w:t xml:space="preserve">D. </w:t>
      </w:r>
      <w:r>
        <w:rPr>
          <w:rFonts w:ascii="Times New Roman" w:hAnsi="Times New Roman" w:eastAsia="Times New Roman" w:cs="Times New Roman"/>
          <w:color w:val="000000"/>
        </w:rPr>
        <w:t>Surviving a Day with Sigrid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Imagine living in a cool, green city filled with parks and threaded with footpaths, bike lanes and buses which transport people to shops, schools and service centers in a matter of minutes. This fancy dream is behind the idea of the 15-minute city, where all basic needs and services are within a quarter of an hour’s reach, improving public health and reducing pollution. </w:t>
      </w:r>
      <w:bookmarkStart w:id="0" w:name="_GoBack"/>
      <w:bookmarkEnd w:id="0"/>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Artificial intelligence could help city planners realize </w:t>
      </w:r>
      <w:r>
        <w:rPr>
          <w:rFonts w:ascii="Times New Roman" w:hAnsi="Times New Roman" w:eastAsia="Times New Roman" w:cs="Times New Roman"/>
          <w:color w:val="000000"/>
          <w:u w:val="single"/>
        </w:rPr>
        <w:t>that vision</w:t>
      </w:r>
      <w:r>
        <w:rPr>
          <w:rFonts w:ascii="Times New Roman" w:hAnsi="Times New Roman" w:eastAsia="Times New Roman" w:cs="Times New Roman"/>
          <w:color w:val="000000"/>
        </w:rPr>
        <w:t xml:space="preserve"> faster, with a new study from researchers at Tsinghua University in China demonstrating how machine learning can produce more efficient spatial designs than humans can. </w:t>
      </w:r>
    </w:p>
    <w:p>
      <w:pPr>
        <w:spacing w:line="360" w:lineRule="auto"/>
        <w:ind w:firstLine="420"/>
        <w:jc w:val="left"/>
        <w:textAlignment w:val="center"/>
        <w:rPr>
          <w:color w:val="000000"/>
        </w:rPr>
      </w:pPr>
      <w:r>
        <w:rPr>
          <w:rFonts w:ascii="Times New Roman" w:hAnsi="Times New Roman" w:eastAsia="Times New Roman" w:cs="Times New Roman"/>
          <w:color w:val="000000"/>
        </w:rPr>
        <w:t>Automation (</w:t>
      </w:r>
      <w:r>
        <w:rPr>
          <w:rFonts w:ascii="宋体" w:hAnsi="宋体" w:eastAsia="宋体" w:cs="宋体"/>
          <w:color w:val="000000"/>
        </w:rPr>
        <w:t>自动化</w:t>
      </w:r>
      <w:r>
        <w:rPr>
          <w:rFonts w:ascii="Times New Roman" w:hAnsi="Times New Roman" w:eastAsia="Times New Roman" w:cs="Times New Roman"/>
          <w:color w:val="000000"/>
        </w:rPr>
        <w:t xml:space="preserve">) scientist Zheng Yu and his colleagues wanted to find new solutions to our crowded cities. They developed an AI system to deal with the tough tasks of city planning and found it can produce city plans that outperform human designs by about 50 percent on three aspects: access to services, green spaces and traffic levels.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Starting small, Zheng’s team tasked their model with designing the city area only a few square kilometers in size(about 3x3 blocks). After two days of training, the AI system searched for the ideal road layouts and land use to fit with the concept of the 15-minute city.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the AI model can increase its use for planning larger city areas, designing an entire city would be much more complex. Drafting a neighborhood consisting of 4x4 blocks contains twice as many planning decisions as designing 3x3 blocks. But automating even a few steps in the planning process can save huge amounts of time: the AI model can compute in seconds certain tasks that take human planners between 50 to 100 minutes to work through.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Automating certain tasks of city planning would free up human planners to focus on more challenging or human-centric tasks, such as public engagement and aesthetics. </w:t>
      </w:r>
    </w:p>
    <w:p>
      <w:pPr>
        <w:spacing w:line="360" w:lineRule="auto"/>
        <w:ind w:firstLine="420"/>
        <w:jc w:val="left"/>
        <w:textAlignment w:val="center"/>
        <w:rPr>
          <w:color w:val="000000"/>
        </w:rPr>
      </w:pPr>
      <w:r>
        <w:rPr>
          <w:rFonts w:ascii="Times New Roman" w:hAnsi="Times New Roman" w:eastAsia="Times New Roman" w:cs="Times New Roman"/>
          <w:color w:val="000000"/>
        </w:rPr>
        <w:t>Rather than AI replacing people, Zheng thinks their AI system can work as an “assistant” to city planners, who could produce concept designs that are improved by the system, and reviewed, adjusted by human experts based on community feedback.</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“that vision” refer to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Building up a convenient and green city.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Improving work efficiency in city design.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AI widely to improve life in the city.</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Creating more needs and services in the city.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did Zheng’s team carry out their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the perfomances of AI and humans.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asking AI to complete a design of an entire city.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training human designers for more challenging jobs.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holding a design competition between AI and humans.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AI incapable of considering in city planning according to the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Traffic level.</w:t>
      </w:r>
      <w:r>
        <w:rPr>
          <w:color w:val="000000"/>
        </w:rPr>
        <w:tab/>
      </w:r>
      <w:r>
        <w:rPr>
          <w:color w:val="000000"/>
        </w:rPr>
        <w:t xml:space="preserve">B. </w:t>
      </w:r>
      <w:r>
        <w:rPr>
          <w:rFonts w:ascii="Times New Roman" w:hAnsi="Times New Roman" w:eastAsia="Times New Roman" w:cs="Times New Roman"/>
          <w:color w:val="000000"/>
        </w:rPr>
        <w:t>Green spaces.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Access to services.</w:t>
      </w:r>
      <w:r>
        <w:rPr>
          <w:color w:val="000000"/>
        </w:rPr>
        <w:tab/>
      </w:r>
      <w:r>
        <w:rPr>
          <w:color w:val="000000"/>
        </w:rPr>
        <w:t xml:space="preserve">D. </w:t>
      </w:r>
      <w:r>
        <w:rPr>
          <w:rFonts w:ascii="Times New Roman" w:hAnsi="Times New Roman" w:eastAsia="Times New Roman" w:cs="Times New Roman"/>
          <w:color w:val="000000"/>
        </w:rPr>
        <w:t>Public engagement.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statements would the author most probably agree with?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use of AI will lead to less friendly cities.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should deal with minor tasks in city design.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 can work with humans to create more livable cities.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 will take the place of human experts in the future.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study published by the Max Planck Institute for Human Cognitive and Brain Science found that musicians who work in the two fields show significantly different brain activity, even when they’re playing the same music.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 could help explain why musicians seem to stand out in one or other style, and not usually in both.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outlines two steps in playing the piano: what the pianist is going to play — meaning the keys they press — and how they are going to play — which fingers they should use. Classical pianists tend to focus on the second step — the “how”. This means their focus is on technique and the personal expression they add to the piece. Jazz pianists on the other hand focus on the “what”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meaning they are always prepared to improvise (</w:t>
      </w:r>
      <w:r>
        <w:rPr>
          <w:rFonts w:ascii="宋体" w:hAnsi="宋体" w:eastAsia="宋体" w:cs="宋体"/>
          <w:color w:val="000000"/>
        </w:rPr>
        <w:t>即兴创作</w:t>
      </w:r>
      <w:r>
        <w:rPr>
          <w:rFonts w:ascii="Times New Roman" w:hAnsi="Times New Roman" w:eastAsia="Times New Roman" w:cs="Times New Roman"/>
          <w:color w:val="000000"/>
        </w:rPr>
        <w:t xml:space="preserve">) and adapt the notes they’re playing.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included 30 professional pianists, half of whom were jazz players and half of whom were classical. Both groups were shown a hand playing a sequence of chords (</w:t>
      </w:r>
      <w:r>
        <w:rPr>
          <w:rFonts w:ascii="宋体" w:hAnsi="宋体" w:eastAsia="宋体" w:cs="宋体"/>
          <w:color w:val="000000"/>
        </w:rPr>
        <w:t>和音</w:t>
      </w:r>
      <w:r>
        <w:rPr>
          <w:rFonts w:ascii="Times New Roman" w:hAnsi="Times New Roman" w:eastAsia="Times New Roman" w:cs="Times New Roman"/>
          <w:color w:val="000000"/>
        </w:rPr>
        <w:t xml:space="preserve">) on a screen. The sequence was arranged irregularly with mistakes in harmonies and fingering. The pianists had to reproduce the hand movements and react to the irregularities, while their brain signals were recorded with sensors on their head.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study found that different processes occurred in the brains of the jazz and classical pianists. In particular, the jazz pianists’ brains began re-planning sooner than the classical pianists’ brains.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found the classical pianists concentrated on the fingering and technique of their playing, while the jazz pianists were more prepared to change the notes they played. “In the jazz pianists we found evidence from the brain signals for this flexibility in planning harmonies when playing the piano,” says researcher Roberta Bianco.  “When we asked them to play a harmonically unexpected chord, their brains started to re-plan he actions faster than classical pianists. Accordingly, they were better able to react and continue their performances.”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“what” and “how” in playing the piano.</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study on playing styles of musicians.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the skill levels of jazz and classical pianists.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argue who are smarter between musicians of two fields.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classical pianists pay more attention to in their performances?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fingers they use.</w:t>
      </w:r>
      <w:r>
        <w:rPr>
          <w:color w:val="000000"/>
        </w:rPr>
        <w:tab/>
      </w:r>
      <w:r>
        <w:rPr>
          <w:color w:val="000000"/>
        </w:rPr>
        <w:t xml:space="preserve">B. </w:t>
      </w:r>
      <w:r>
        <w:rPr>
          <w:rFonts w:ascii="Times New Roman" w:hAnsi="Times New Roman" w:eastAsia="Times New Roman" w:cs="Times New Roman"/>
          <w:color w:val="000000"/>
        </w:rPr>
        <w:t>The patterns they perform.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notes they play.</w:t>
      </w:r>
      <w:r>
        <w:rPr>
          <w:color w:val="000000"/>
        </w:rPr>
        <w:tab/>
      </w:r>
      <w:r>
        <w:rPr>
          <w:color w:val="000000"/>
        </w:rPr>
        <w:t xml:space="preserve">D. </w:t>
      </w:r>
      <w:r>
        <w:rPr>
          <w:rFonts w:ascii="Times New Roman" w:hAnsi="Times New Roman" w:eastAsia="Times New Roman" w:cs="Times New Roman"/>
          <w:color w:val="000000"/>
        </w:rPr>
        <w:t>The atmosphere they create.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paragraph 4 focus 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Major findings of the research.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Explanation of research methods.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Supporting evidence for the research results.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Future application of the research findings.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are jazz players thought to be more flexible?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care more about playing technique.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better at correcting musical mistakes.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more ready for the change while playing.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likely to add personal expression to the music.</w:t>
      </w:r>
    </w:p>
    <w:p>
      <w:pPr>
        <w:spacing w:line="360" w:lineRule="auto"/>
        <w:jc w:val="both"/>
        <w:textAlignment w:val="center"/>
        <w:rPr>
          <w:color w:val="000000"/>
        </w:rPr>
      </w:pPr>
      <w:r>
        <w:rPr>
          <w:rFonts w:ascii="宋体" w:hAnsi="宋体" w:eastAsia="宋体" w:cs="宋体"/>
          <w:b/>
          <w:color w:val="000000"/>
          <w:sz w:val="24"/>
        </w:rPr>
        <w:t>第二节七选五（共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Sending astronauts to Mars is a big challenge. It’s a long, dangerous journey. And astronauts will have to take EVERYTHING they need. </w:t>
      </w:r>
      <w:r>
        <w:rPr>
          <w:color w:val="000000"/>
          <w:u w:val="single"/>
        </w:rPr>
        <w:t>____16____</w:t>
      </w:r>
    </w:p>
    <w:p>
      <w:pPr>
        <w:spacing w:line="360" w:lineRule="auto"/>
        <w:ind w:firstLine="420"/>
        <w:jc w:val="both"/>
        <w:textAlignment w:val="center"/>
        <w:rPr>
          <w:color w:val="000000"/>
        </w:rPr>
      </w:pPr>
      <w:r>
        <w:rPr>
          <w:rFonts w:ascii="Times New Roman" w:hAnsi="Times New Roman" w:eastAsia="Times New Roman" w:cs="Times New Roman"/>
          <w:color w:val="000000"/>
        </w:rPr>
        <w:t>Launching things into space is expensive. “To get to Mars, we already have the technology,” says Michael Flynn. “The problem is, it’s costly.”</w:t>
      </w:r>
    </w:p>
    <w:p>
      <w:pPr>
        <w:spacing w:line="360" w:lineRule="auto"/>
        <w:ind w:firstLine="420"/>
        <w:jc w:val="both"/>
        <w:textAlignment w:val="center"/>
        <w:rPr>
          <w:color w:val="000000"/>
        </w:rPr>
      </w:pPr>
      <w:r>
        <w:rPr>
          <w:color w:val="000000"/>
          <w:u w:val="single"/>
        </w:rPr>
        <w:t>____17____</w:t>
      </w:r>
      <w:r>
        <w:rPr>
          <w:color w:val="000000"/>
        </w:rPr>
        <w:t xml:space="preserve"> </w:t>
      </w:r>
      <w:r>
        <w:rPr>
          <w:rFonts w:ascii="Times New Roman" w:hAnsi="Times New Roman" w:eastAsia="Times New Roman" w:cs="Times New Roman"/>
          <w:color w:val="000000"/>
        </w:rPr>
        <w:t>Instead of building a heavy spaceship and packing it full of stuff, why not build Water Walls—a recycling system and use the stuff as part of the spaceship?</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oxygen and taking away carbon dioxide——the waste gas you breathe out—is one problem in space. Water Walls will remove carbon dioxide the same way it’s done here on Earth—with living plants. Living plants take in carbon dioxide to make their food, and give off oxygen. But plants are hard to grow in a spacecraft. </w:t>
      </w:r>
      <w:r>
        <w:rPr>
          <w:color w:val="000000"/>
          <w:u w:val="single"/>
        </w:rPr>
        <w:t>____18____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Algae are tiny plants that live in water. The algae will live in bags in the walls too, fed by poop and sunlight, eating up carbon dioxide and making oxygen for the astronauts to breathe. </w:t>
      </w:r>
    </w:p>
    <w:p>
      <w:pPr>
        <w:spacing w:line="360" w:lineRule="auto"/>
        <w:ind w:firstLine="420"/>
        <w:jc w:val="both"/>
        <w:textAlignment w:val="center"/>
        <w:rPr>
          <w:color w:val="000000"/>
        </w:rPr>
      </w:pPr>
      <w:r>
        <w:rPr>
          <w:color w:val="000000"/>
          <w:u w:val="single"/>
        </w:rPr>
        <w:t>____19____</w:t>
      </w:r>
      <w:r>
        <w:rPr>
          <w:color w:val="000000"/>
        </w:rPr>
        <w:t xml:space="preserve"> </w:t>
      </w:r>
      <w:r>
        <w:rPr>
          <w:rFonts w:ascii="Times New Roman" w:hAnsi="Times New Roman" w:eastAsia="Times New Roman" w:cs="Times New Roman"/>
          <w:color w:val="000000"/>
        </w:rPr>
        <w:t>It’s compact (</w:t>
      </w:r>
      <w:r>
        <w:rPr>
          <w:rFonts w:ascii="宋体" w:hAnsi="宋体" w:eastAsia="宋体" w:cs="宋体"/>
          <w:color w:val="000000"/>
        </w:rPr>
        <w:t>紧密的</w:t>
      </w:r>
      <w:r>
        <w:rPr>
          <w:rFonts w:ascii="Times New Roman" w:hAnsi="Times New Roman" w:eastAsia="Times New Roman" w:cs="Times New Roman"/>
          <w:color w:val="000000"/>
        </w:rPr>
        <w:t xml:space="preserve">), efficient, and doesn’t need a lot of fancy machinery that might break down. A mission to Mars will require astronauts to get back to nature.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Alas, the human body needs a lot of help to survive in space. If only we were more like the tardigrade! Tardigrades are very tiny insect-like creatures that live in soil. When they find themselves in danger, they roll themselves up into a ball and dry out. In this state they can survive without food or water for 100 years. </w:t>
      </w:r>
      <w:r>
        <w:rPr>
          <w:color w:val="000000"/>
          <w:u w:val="single"/>
        </w:rPr>
        <w:t>____20____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Algae can be a good choice.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Nothing is wasted in the spacecraft.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Flynn thinks he has a solution.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a trip to Mars is full of packing challenge.</w:t>
      </w:r>
    </w:p>
    <w:p>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If only we could train them to fly a spaceship.</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onboard recycling system has many advantages.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more you take, the more rockets you must launch, and the more it costs.</w:t>
      </w:r>
    </w:p>
    <w:p>
      <w:pPr>
        <w:spacing w:line="360" w:lineRule="auto"/>
        <w:jc w:val="both"/>
        <w:textAlignment w:val="center"/>
        <w:rPr>
          <w:color w:val="000000"/>
        </w:rPr>
      </w:pPr>
      <w:r>
        <w:rPr>
          <w:rFonts w:ascii="宋体" w:hAnsi="宋体" w:eastAsia="宋体" w:cs="宋体"/>
          <w:b/>
          <w:color w:val="000000"/>
          <w:sz w:val="24"/>
        </w:rPr>
        <w:t>第二部分英语知识运用（共两节，满分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spacing w:line="360" w:lineRule="auto"/>
        <w:ind w:firstLine="420"/>
        <w:jc w:val="both"/>
        <w:textAlignment w:val="center"/>
        <w:rPr>
          <w:color w:val="000000"/>
        </w:rPr>
      </w:pPr>
      <w:r>
        <w:rPr>
          <w:rFonts w:ascii="Times New Roman" w:hAnsi="Times New Roman" w:eastAsia="Times New Roman" w:cs="Times New Roman"/>
          <w:color w:val="000000"/>
        </w:rPr>
        <w:t>In central Afghanistan’s Bamyan Valley stands the famous Buddhas of Bamyan (</w:t>
      </w:r>
      <w:r>
        <w:rPr>
          <w:rFonts w:ascii="宋体" w:hAnsi="宋体" w:eastAsia="宋体" w:cs="宋体"/>
          <w:color w:val="000000"/>
        </w:rPr>
        <w:t>巴米扬大佛</w:t>
      </w:r>
      <w:r>
        <w:rPr>
          <w:rFonts w:ascii="Times New Roman" w:hAnsi="Times New Roman" w:eastAsia="Times New Roman" w:cs="Times New Roman"/>
          <w:color w:val="000000"/>
        </w:rPr>
        <w:t xml:space="preserve">). Hemmat was selling tickets for the cultural heritage inside a cool ticket office instead of in the </w:t>
      </w:r>
      <w:r>
        <w:rPr>
          <w:color w:val="000000"/>
          <w:u w:val="single"/>
        </w:rPr>
        <w:t>____21____</w:t>
      </w:r>
      <w:r>
        <w:rPr>
          <w:color w:val="000000"/>
        </w:rPr>
        <w:t xml:space="preserve"> </w:t>
      </w:r>
      <w:r>
        <w:rPr>
          <w:rFonts w:ascii="Times New Roman" w:hAnsi="Times New Roman" w:eastAsia="Times New Roman" w:cs="Times New Roman"/>
          <w:color w:val="000000"/>
        </w:rPr>
        <w:t xml:space="preserve">sun. However, that had not always been the </w:t>
      </w:r>
      <w:r>
        <w:rPr>
          <w:color w:val="000000"/>
          <w:u w:val="single"/>
        </w:rPr>
        <w:t>____22____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“In the past, we worked in the sun, snow and rain,” Hemmat said. Things have been </w:t>
      </w:r>
      <w:r>
        <w:rPr>
          <w:color w:val="000000"/>
          <w:u w:val="single"/>
        </w:rPr>
        <w:t>____23____</w:t>
      </w:r>
      <w:r>
        <w:rPr>
          <w:color w:val="000000"/>
        </w:rPr>
        <w:t xml:space="preserve"> </w:t>
      </w:r>
      <w:r>
        <w:rPr>
          <w:rFonts w:ascii="Times New Roman" w:hAnsi="Times New Roman" w:eastAsia="Times New Roman" w:cs="Times New Roman"/>
          <w:color w:val="000000"/>
        </w:rPr>
        <w:t xml:space="preserve">after the building of two ticket offices which are also </w:t>
      </w:r>
      <w:r>
        <w:rPr>
          <w:color w:val="000000"/>
          <w:u w:val="single"/>
        </w:rPr>
        <w:t>____24____</w:t>
      </w:r>
      <w:r>
        <w:rPr>
          <w:color w:val="000000"/>
        </w:rPr>
        <w:t xml:space="preserve"> </w:t>
      </w:r>
      <w:r>
        <w:rPr>
          <w:rFonts w:ascii="Times New Roman" w:hAnsi="Times New Roman" w:eastAsia="Times New Roman" w:cs="Times New Roman"/>
          <w:color w:val="000000"/>
        </w:rPr>
        <w:t xml:space="preserve">as conservation work stations in the daytime, and security guard positions at night.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ticket offices are built with the </w:t>
      </w:r>
      <w:r>
        <w:rPr>
          <w:color w:val="000000"/>
          <w:u w:val="single"/>
        </w:rPr>
        <w:t>____25____</w:t>
      </w:r>
      <w:r>
        <w:rPr>
          <w:color w:val="000000"/>
        </w:rPr>
        <w:t xml:space="preserve"> </w:t>
      </w:r>
      <w:r>
        <w:rPr>
          <w:rFonts w:ascii="Times New Roman" w:hAnsi="Times New Roman" w:eastAsia="Times New Roman" w:cs="Times New Roman"/>
          <w:color w:val="000000"/>
        </w:rPr>
        <w:t xml:space="preserve">of a group of young scholars from China’s universities, and Friends of Dunhuang, who have donated money for the </w:t>
      </w:r>
      <w:r>
        <w:rPr>
          <w:color w:val="000000"/>
          <w:u w:val="single"/>
        </w:rPr>
        <w:t>____26____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Due to years of war and economic hardships, </w:t>
      </w:r>
      <w:r>
        <w:rPr>
          <w:color w:val="000000"/>
          <w:u w:val="single"/>
        </w:rPr>
        <w:t>____27____</w:t>
      </w:r>
      <w:r>
        <w:rPr>
          <w:color w:val="000000"/>
        </w:rPr>
        <w:t xml:space="preserve"> </w:t>
      </w:r>
      <w:r>
        <w:rPr>
          <w:rFonts w:ascii="Times New Roman" w:hAnsi="Times New Roman" w:eastAsia="Times New Roman" w:cs="Times New Roman"/>
          <w:color w:val="000000"/>
        </w:rPr>
        <w:t xml:space="preserve">in Bamyan Valley were not </w:t>
      </w:r>
      <w:r>
        <w:rPr>
          <w:color w:val="000000"/>
          <w:u w:val="single"/>
        </w:rPr>
        <w:t>____28____</w:t>
      </w:r>
      <w:r>
        <w:rPr>
          <w:color w:val="000000"/>
        </w:rPr>
        <w:t xml:space="preserve"> </w:t>
      </w:r>
      <w:r>
        <w:rPr>
          <w:rFonts w:ascii="Times New Roman" w:hAnsi="Times New Roman" w:eastAsia="Times New Roman" w:cs="Times New Roman"/>
          <w:color w:val="000000"/>
        </w:rPr>
        <w:t xml:space="preserve">and cleaned for a long time, let alone being presented with an introduction. The </w:t>
      </w:r>
      <w:r>
        <w:rPr>
          <w:color w:val="000000"/>
          <w:u w:val="single"/>
        </w:rPr>
        <w:t>____29____</w:t>
      </w:r>
      <w:r>
        <w:rPr>
          <w:color w:val="000000"/>
        </w:rPr>
        <w:t xml:space="preserve"> </w:t>
      </w:r>
      <w:r>
        <w:rPr>
          <w:rFonts w:ascii="Times New Roman" w:hAnsi="Times New Roman" w:eastAsia="Times New Roman" w:cs="Times New Roman"/>
          <w:color w:val="000000"/>
        </w:rPr>
        <w:t xml:space="preserve">that were stopping the </w:t>
      </w:r>
      <w:r>
        <w:rPr>
          <w:color w:val="000000"/>
          <w:u w:val="single"/>
        </w:rPr>
        <w:t>_____30_____</w:t>
      </w:r>
      <w:r>
        <w:rPr>
          <w:color w:val="000000"/>
        </w:rPr>
        <w:t xml:space="preserve"> </w:t>
      </w:r>
      <w:r>
        <w:rPr>
          <w:rFonts w:ascii="Times New Roman" w:hAnsi="Times New Roman" w:eastAsia="Times New Roman" w:cs="Times New Roman"/>
          <w:color w:val="000000"/>
        </w:rPr>
        <w:t xml:space="preserve">of the cultural heritage have been solved now. “With our specific suggestions and financial </w:t>
      </w:r>
      <w:r>
        <w:rPr>
          <w:color w:val="000000"/>
          <w:u w:val="single"/>
        </w:rPr>
        <w:t>_____31_____</w:t>
      </w:r>
      <w:r>
        <w:rPr>
          <w:rFonts w:ascii="Times New Roman" w:hAnsi="Times New Roman" w:eastAsia="Times New Roman" w:cs="Times New Roman"/>
          <w:color w:val="000000"/>
        </w:rPr>
        <w:t xml:space="preserve">, most of the caves near the Buddha site have been </w:t>
      </w:r>
      <w:r>
        <w:rPr>
          <w:color w:val="000000"/>
          <w:u w:val="single"/>
        </w:rPr>
        <w:t>_____32_____</w:t>
      </w:r>
      <w:r>
        <w:rPr>
          <w:color w:val="000000"/>
        </w:rPr>
        <w:t xml:space="preserve"> </w:t>
      </w:r>
      <w:r>
        <w:rPr>
          <w:rFonts w:ascii="Times New Roman" w:hAnsi="Times New Roman" w:eastAsia="Times New Roman" w:cs="Times New Roman"/>
          <w:color w:val="000000"/>
        </w:rPr>
        <w:t xml:space="preserve">numbered and installed with introduction nameplates,” said Shao Xuecheng, a member of Friends of Dunhuang.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addition, the Chinese scholars started a </w:t>
      </w:r>
      <w:r>
        <w:rPr>
          <w:color w:val="000000"/>
          <w:u w:val="single"/>
        </w:rPr>
        <w:t>_____33_____</w:t>
      </w:r>
      <w:r>
        <w:rPr>
          <w:color w:val="000000"/>
        </w:rPr>
        <w:t xml:space="preserve"> </w:t>
      </w:r>
      <w:r>
        <w:rPr>
          <w:rFonts w:ascii="Times New Roman" w:hAnsi="Times New Roman" w:eastAsia="Times New Roman" w:cs="Times New Roman"/>
          <w:color w:val="000000"/>
        </w:rPr>
        <w:t xml:space="preserve">to teach local children how to preserve cultural heritages. Kids from poor families could receive </w:t>
      </w:r>
      <w:r>
        <w:rPr>
          <w:color w:val="000000"/>
          <w:u w:val="single"/>
        </w:rPr>
        <w:t>_____34_____</w:t>
      </w:r>
      <w:r>
        <w:rPr>
          <w:color w:val="000000"/>
        </w:rPr>
        <w:t xml:space="preserve"> </w:t>
      </w:r>
      <w:r>
        <w:rPr>
          <w:rFonts w:ascii="Times New Roman" w:hAnsi="Times New Roman" w:eastAsia="Times New Roman" w:cs="Times New Roman"/>
          <w:color w:val="000000"/>
        </w:rPr>
        <w:t xml:space="preserve">for free.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China’s great efforts in cultural heritage protection have been widely </w:t>
      </w:r>
      <w:r>
        <w:rPr>
          <w:color w:val="000000"/>
          <w:u w:val="single"/>
        </w:rPr>
        <w:t>_____35_____</w:t>
      </w:r>
      <w:r>
        <w:rPr>
          <w:rFonts w:ascii="Times New Roman" w:hAnsi="Times New Roman" w:eastAsia="Times New Roman" w:cs="Times New Roman"/>
          <w:color w:val="000000"/>
        </w:rPr>
        <w:t>. “I am grateful to our Chinese friends,” Hemmat said.</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burning</w:t>
      </w:r>
      <w:r>
        <w:rPr>
          <w:color w:val="000000"/>
        </w:rPr>
        <w:tab/>
      </w:r>
      <w:r>
        <w:rPr>
          <w:color w:val="000000"/>
        </w:rPr>
        <w:t xml:space="preserve">B. </w:t>
      </w:r>
      <w:r>
        <w:rPr>
          <w:rFonts w:ascii="Times New Roman" w:hAnsi="Times New Roman" w:eastAsia="Times New Roman" w:cs="Times New Roman"/>
          <w:color w:val="000000"/>
        </w:rPr>
        <w:t>rising</w:t>
      </w:r>
      <w:r>
        <w:rPr>
          <w:color w:val="000000"/>
        </w:rPr>
        <w:tab/>
      </w:r>
      <w:r>
        <w:rPr>
          <w:color w:val="000000"/>
        </w:rPr>
        <w:t xml:space="preserve">C. </w:t>
      </w:r>
      <w:r>
        <w:rPr>
          <w:rFonts w:ascii="Times New Roman" w:hAnsi="Times New Roman" w:eastAsia="Times New Roman" w:cs="Times New Roman"/>
          <w:color w:val="000000"/>
        </w:rPr>
        <w:t>warm</w:t>
      </w:r>
      <w:r>
        <w:rPr>
          <w:color w:val="000000"/>
        </w:rPr>
        <w:tab/>
      </w:r>
      <w:r>
        <w:rPr>
          <w:color w:val="000000"/>
        </w:rPr>
        <w:t xml:space="preserve">D. </w:t>
      </w:r>
      <w:r>
        <w:rPr>
          <w:rFonts w:ascii="Times New Roman" w:hAnsi="Times New Roman" w:eastAsia="Times New Roman" w:cs="Times New Roman"/>
          <w:color w:val="000000"/>
        </w:rPr>
        <w:t>golden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standard</w:t>
      </w:r>
      <w:r>
        <w:rPr>
          <w:color w:val="000000"/>
        </w:rPr>
        <w:tab/>
      </w:r>
      <w:r>
        <w:rPr>
          <w:color w:val="000000"/>
        </w:rPr>
        <w:t xml:space="preserve">C. </w:t>
      </w:r>
      <w:r>
        <w:rPr>
          <w:rFonts w:ascii="Times New Roman" w:hAnsi="Times New Roman" w:eastAsia="Times New Roman" w:cs="Times New Roman"/>
          <w:color w:val="000000"/>
        </w:rPr>
        <w:t>case</w:t>
      </w:r>
      <w:r>
        <w:rPr>
          <w:color w:val="000000"/>
        </w:rPr>
        <w:tab/>
      </w:r>
      <w:r>
        <w:rPr>
          <w:color w:val="000000"/>
        </w:rPr>
        <w:t xml:space="preserve">D. </w:t>
      </w:r>
      <w:r>
        <w:rPr>
          <w:rFonts w:ascii="Times New Roman" w:hAnsi="Times New Roman" w:eastAsia="Times New Roman" w:cs="Times New Roman"/>
          <w:color w:val="000000"/>
        </w:rPr>
        <w:t>tradition</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unexpected</w:t>
      </w:r>
      <w:r>
        <w:rPr>
          <w:color w:val="000000"/>
        </w:rPr>
        <w:tab/>
      </w:r>
      <w:r>
        <w:rPr>
          <w:color w:val="000000"/>
        </w:rPr>
        <w:t xml:space="preserve">B. </w:t>
      </w:r>
      <w:r>
        <w:rPr>
          <w:rFonts w:ascii="Times New Roman" w:hAnsi="Times New Roman" w:eastAsia="Times New Roman" w:cs="Times New Roman"/>
          <w:color w:val="000000"/>
        </w:rPr>
        <w:t>worsened</w:t>
      </w:r>
      <w:r>
        <w:rPr>
          <w:color w:val="000000"/>
        </w:rPr>
        <w:tab/>
      </w:r>
      <w:r>
        <w:rPr>
          <w:color w:val="000000"/>
        </w:rPr>
        <w:t xml:space="preserve">C. </w:t>
      </w:r>
      <w:r>
        <w:rPr>
          <w:rFonts w:ascii="Times New Roman" w:hAnsi="Times New Roman" w:eastAsia="Times New Roman" w:cs="Times New Roman"/>
          <w:color w:val="000000"/>
        </w:rPr>
        <w:t>affected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regarded</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identified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assistance</w:t>
      </w:r>
      <w:r>
        <w:rPr>
          <w:color w:val="000000"/>
        </w:rPr>
        <w:tab/>
      </w:r>
      <w:r>
        <w:rPr>
          <w:color w:val="000000"/>
        </w:rPr>
        <w:t xml:space="preserve">B. </w:t>
      </w:r>
      <w:r>
        <w:rPr>
          <w:rFonts w:ascii="Times New Roman" w:hAnsi="Times New Roman" w:eastAsia="Times New Roman" w:cs="Times New Roman"/>
          <w:color w:val="000000"/>
        </w:rPr>
        <w:t>belief</w:t>
      </w:r>
      <w:r>
        <w:rPr>
          <w:color w:val="000000"/>
        </w:rPr>
        <w:tab/>
      </w:r>
      <w:r>
        <w:rPr>
          <w:color w:val="000000"/>
        </w:rPr>
        <w:t xml:space="preserve">C. </w:t>
      </w:r>
      <w:r>
        <w:rPr>
          <w:rFonts w:ascii="Times New Roman" w:hAnsi="Times New Roman" w:eastAsia="Times New Roman" w:cs="Times New Roman"/>
          <w:color w:val="000000"/>
        </w:rPr>
        <w:t>encouragement</w:t>
      </w:r>
      <w:r>
        <w:rPr>
          <w:color w:val="000000"/>
        </w:rPr>
        <w:tab/>
      </w:r>
      <w:r>
        <w:rPr>
          <w:color w:val="000000"/>
        </w:rPr>
        <w:t xml:space="preserve">D. </w:t>
      </w:r>
      <w:r>
        <w:rPr>
          <w:rFonts w:ascii="Times New Roman" w:hAnsi="Times New Roman" w:eastAsia="Times New Roman" w:cs="Times New Roman"/>
          <w:color w:val="000000"/>
        </w:rPr>
        <w:t>creativity</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guards</w:t>
      </w:r>
      <w:r>
        <w:rPr>
          <w:color w:val="000000"/>
        </w:rPr>
        <w:tab/>
      </w:r>
      <w:r>
        <w:rPr>
          <w:color w:val="000000"/>
        </w:rPr>
        <w:t xml:space="preserve">B. </w:t>
      </w:r>
      <w:r>
        <w:rPr>
          <w:rFonts w:ascii="Times New Roman" w:hAnsi="Times New Roman" w:eastAsia="Times New Roman" w:cs="Times New Roman"/>
          <w:color w:val="000000"/>
        </w:rPr>
        <w:t>locals</w:t>
      </w:r>
      <w:r>
        <w:rPr>
          <w:color w:val="000000"/>
        </w:rPr>
        <w:tab/>
      </w:r>
      <w:r>
        <w:rPr>
          <w:color w:val="000000"/>
        </w:rPr>
        <w:t xml:space="preserve">C. </w:t>
      </w:r>
      <w:r>
        <w:rPr>
          <w:rFonts w:ascii="Times New Roman" w:hAnsi="Times New Roman" w:eastAsia="Times New Roman" w:cs="Times New Roman"/>
          <w:color w:val="000000"/>
        </w:rPr>
        <w:t>construction</w:t>
      </w:r>
      <w:r>
        <w:rPr>
          <w:color w:val="000000"/>
        </w:rPr>
        <w:tab/>
      </w:r>
      <w:r>
        <w:rPr>
          <w:color w:val="000000"/>
        </w:rPr>
        <w:t xml:space="preserve">D. </w:t>
      </w:r>
      <w:r>
        <w:rPr>
          <w:rFonts w:ascii="Times New Roman" w:hAnsi="Times New Roman" w:eastAsia="Times New Roman" w:cs="Times New Roman"/>
          <w:color w:val="000000"/>
        </w:rPr>
        <w:t>shelter</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offices</w:t>
      </w:r>
      <w:r>
        <w:rPr>
          <w:color w:val="000000"/>
        </w:rPr>
        <w:tab/>
      </w:r>
      <w:r>
        <w:rPr>
          <w:color w:val="000000"/>
        </w:rPr>
        <w:t xml:space="preserve">B. </w:t>
      </w:r>
      <w:r>
        <w:rPr>
          <w:rFonts w:ascii="Times New Roman" w:hAnsi="Times New Roman" w:eastAsia="Times New Roman" w:cs="Times New Roman"/>
          <w:color w:val="000000"/>
        </w:rPr>
        <w:t>caves</w:t>
      </w:r>
      <w:r>
        <w:rPr>
          <w:color w:val="000000"/>
        </w:rPr>
        <w:tab/>
      </w:r>
      <w:r>
        <w:rPr>
          <w:color w:val="000000"/>
        </w:rPr>
        <w:t xml:space="preserve">C. </w:t>
      </w:r>
      <w:r>
        <w:rPr>
          <w:rFonts w:ascii="Times New Roman" w:hAnsi="Times New Roman" w:eastAsia="Times New Roman" w:cs="Times New Roman"/>
          <w:color w:val="000000"/>
        </w:rPr>
        <w:t>facilities</w:t>
      </w:r>
      <w:r>
        <w:rPr>
          <w:color w:val="000000"/>
        </w:rPr>
        <w:tab/>
      </w:r>
      <w:r>
        <w:rPr>
          <w:color w:val="000000"/>
        </w:rPr>
        <w:t xml:space="preserve">D. </w:t>
      </w:r>
      <w:r>
        <w:rPr>
          <w:rFonts w:ascii="Times New Roman" w:hAnsi="Times New Roman" w:eastAsia="Times New Roman" w:cs="Times New Roman"/>
          <w:color w:val="000000"/>
        </w:rPr>
        <w:t>buildings</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explored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numbered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problems</w:t>
      </w:r>
      <w:r>
        <w:rPr>
          <w:color w:val="000000"/>
        </w:rPr>
        <w:tab/>
      </w:r>
      <w:r>
        <w:rPr>
          <w:color w:val="000000"/>
        </w:rPr>
        <w:t xml:space="preserve">C. </w:t>
      </w:r>
      <w:r>
        <w:rPr>
          <w:rFonts w:ascii="Times New Roman" w:hAnsi="Times New Roman" w:eastAsia="Times New Roman" w:cs="Times New Roman"/>
          <w:color w:val="000000"/>
        </w:rPr>
        <w:t>warnings</w:t>
      </w:r>
      <w:r>
        <w:rPr>
          <w:color w:val="000000"/>
        </w:rPr>
        <w:tab/>
      </w:r>
      <w:r>
        <w:rPr>
          <w:color w:val="000000"/>
        </w:rPr>
        <w:t xml:space="preserve">D. </w:t>
      </w:r>
      <w:r>
        <w:rPr>
          <w:rFonts w:ascii="Times New Roman" w:hAnsi="Times New Roman" w:eastAsia="Times New Roman" w:cs="Times New Roman"/>
          <w:color w:val="000000"/>
        </w:rPr>
        <w:t>puzzles</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development</w:t>
      </w:r>
      <w:r>
        <w:rPr>
          <w:color w:val="000000"/>
        </w:rPr>
        <w:tab/>
      </w:r>
      <w:r>
        <w:rPr>
          <w:color w:val="000000"/>
        </w:rPr>
        <w:t xml:space="preserve">B. </w:t>
      </w:r>
      <w:r>
        <w:rPr>
          <w:rFonts w:ascii="Times New Roman" w:hAnsi="Times New Roman" w:eastAsia="Times New Roman" w:cs="Times New Roman"/>
          <w:color w:val="000000"/>
        </w:rPr>
        <w:t>challenges</w:t>
      </w:r>
      <w:r>
        <w:rPr>
          <w:color w:val="000000"/>
        </w:rPr>
        <w:tab/>
      </w:r>
      <w:r>
        <w:rPr>
          <w:color w:val="000000"/>
        </w:rPr>
        <w:t xml:space="preserve">C. </w:t>
      </w:r>
      <w:r>
        <w:rPr>
          <w:rFonts w:ascii="Times New Roman" w:hAnsi="Times New Roman" w:eastAsia="Times New Roman" w:cs="Times New Roman"/>
          <w:color w:val="000000"/>
        </w:rPr>
        <w:t>protection</w:t>
      </w:r>
      <w:r>
        <w:rPr>
          <w:color w:val="000000"/>
        </w:rPr>
        <w:tab/>
      </w:r>
      <w:r>
        <w:rPr>
          <w:color w:val="000000"/>
        </w:rPr>
        <w:t xml:space="preserve">D. </w:t>
      </w:r>
      <w:r>
        <w:rPr>
          <w:rFonts w:ascii="Times New Roman" w:hAnsi="Times New Roman" w:eastAsia="Times New Roman" w:cs="Times New Roman"/>
          <w:color w:val="000000"/>
        </w:rPr>
        <w:t>damage</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management</w:t>
      </w:r>
      <w:r>
        <w:rPr>
          <w:color w:val="000000"/>
        </w:rPr>
        <w:tab/>
      </w:r>
      <w:r>
        <w:rPr>
          <w:color w:val="000000"/>
        </w:rPr>
        <w:t xml:space="preserve">C. </w:t>
      </w:r>
      <w:r>
        <w:rPr>
          <w:rFonts w:ascii="Times New Roman" w:hAnsi="Times New Roman" w:eastAsia="Times New Roman" w:cs="Times New Roman"/>
          <w:color w:val="000000"/>
        </w:rPr>
        <w:t>planning</w:t>
      </w:r>
      <w:r>
        <w:rPr>
          <w:color w:val="000000"/>
        </w:rPr>
        <w:tab/>
      </w:r>
      <w:r>
        <w:rPr>
          <w:color w:val="000000"/>
        </w:rPr>
        <w:t xml:space="preserve">D. </w:t>
      </w:r>
      <w:r>
        <w:rPr>
          <w:rFonts w:ascii="Times New Roman" w:hAnsi="Times New Roman" w:eastAsia="Times New Roman" w:cs="Times New Roman"/>
          <w:color w:val="000000"/>
        </w:rPr>
        <w:t>report</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officially</w:t>
      </w:r>
      <w:r>
        <w:rPr>
          <w:color w:val="000000"/>
        </w:rPr>
        <w:tab/>
      </w:r>
      <w:r>
        <w:rPr>
          <w:color w:val="000000"/>
        </w:rPr>
        <w:t xml:space="preserve">B. </w:t>
      </w:r>
      <w:r>
        <w:rPr>
          <w:rFonts w:ascii="Times New Roman" w:hAnsi="Times New Roman" w:eastAsia="Times New Roman" w:cs="Times New Roman"/>
          <w:color w:val="000000"/>
        </w:rPr>
        <w:t>intentionally</w:t>
      </w:r>
      <w:r>
        <w:rPr>
          <w:color w:val="000000"/>
        </w:rPr>
        <w:tab/>
      </w:r>
      <w:r>
        <w:rPr>
          <w:color w:val="000000"/>
        </w:rPr>
        <w:t xml:space="preserve">C. </w:t>
      </w:r>
      <w:r>
        <w:rPr>
          <w:rFonts w:ascii="Times New Roman" w:hAnsi="Times New Roman" w:eastAsia="Times New Roman" w:cs="Times New Roman"/>
          <w:color w:val="000000"/>
        </w:rPr>
        <w:t>carelessly</w:t>
      </w:r>
      <w:r>
        <w:rPr>
          <w:color w:val="000000"/>
        </w:rPr>
        <w:tab/>
      </w:r>
      <w:r>
        <w:rPr>
          <w:color w:val="000000"/>
        </w:rPr>
        <w:t xml:space="preserve">D. </w:t>
      </w:r>
      <w:r>
        <w:rPr>
          <w:rFonts w:ascii="Times New Roman" w:hAnsi="Times New Roman" w:eastAsia="Times New Roman" w:cs="Times New Roman"/>
          <w:color w:val="000000"/>
        </w:rPr>
        <w:t>easily</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business</w:t>
      </w:r>
      <w:r>
        <w:rPr>
          <w:color w:val="000000"/>
        </w:rPr>
        <w:tab/>
      </w:r>
      <w:r>
        <w:rPr>
          <w:color w:val="000000"/>
        </w:rPr>
        <w:t xml:space="preserve">B. </w:t>
      </w:r>
      <w:r>
        <w:rPr>
          <w:rFonts w:ascii="Times New Roman" w:hAnsi="Times New Roman" w:eastAsia="Times New Roman" w:cs="Times New Roman"/>
          <w:color w:val="000000"/>
        </w:rPr>
        <w:t>program</w:t>
      </w:r>
      <w:r>
        <w:rPr>
          <w:color w:val="000000"/>
        </w:rPr>
        <w:tab/>
      </w:r>
      <w:r>
        <w:rPr>
          <w:color w:val="000000"/>
        </w:rPr>
        <w:t xml:space="preserve">C. </w:t>
      </w:r>
      <w:r>
        <w:rPr>
          <w:rFonts w:ascii="Times New Roman" w:hAnsi="Times New Roman" w:eastAsia="Times New Roman" w:cs="Times New Roman"/>
          <w:color w:val="000000"/>
        </w:rPr>
        <w:t>career</w:t>
      </w:r>
      <w:r>
        <w:rPr>
          <w:color w:val="000000"/>
        </w:rPr>
        <w:tab/>
      </w:r>
      <w:r>
        <w:rPr>
          <w:color w:val="000000"/>
        </w:rPr>
        <w:t xml:space="preserve">D. </w:t>
      </w:r>
      <w:r>
        <w:rPr>
          <w:rFonts w:ascii="Times New Roman" w:hAnsi="Times New Roman" w:eastAsia="Times New Roman" w:cs="Times New Roman"/>
          <w:color w:val="000000"/>
        </w:rPr>
        <w:t>study</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information</w:t>
      </w:r>
      <w:r>
        <w:rPr>
          <w:color w:val="000000"/>
        </w:rPr>
        <w:tab/>
      </w:r>
      <w:r>
        <w:rPr>
          <w:color w:val="000000"/>
        </w:rPr>
        <w:t xml:space="preserve">D. </w:t>
      </w:r>
      <w:r>
        <w:rPr>
          <w:rFonts w:ascii="Times New Roman" w:hAnsi="Times New Roman" w:eastAsia="Times New Roman" w:cs="Times New Roman"/>
          <w:color w:val="000000"/>
        </w:rPr>
        <w:t>training</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enjoyed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discussed</w:t>
      </w:r>
      <w:r>
        <w:rPr>
          <w:color w:val="000000"/>
        </w:rPr>
        <w:tab/>
      </w:r>
      <w:r>
        <w:rPr>
          <w:color w:val="000000"/>
        </w:rPr>
        <w:t xml:space="preserve">D. </w:t>
      </w:r>
      <w:r>
        <w:rPr>
          <w:rFonts w:ascii="Times New Roman" w:hAnsi="Times New Roman" w:eastAsia="Times New Roman" w:cs="Times New Roman"/>
          <w:color w:val="000000"/>
        </w:rPr>
        <w:t>ignored</w:t>
      </w:r>
    </w:p>
    <w:p>
      <w:pPr>
        <w:spacing w:line="360" w:lineRule="auto"/>
        <w:jc w:val="both"/>
        <w:textAlignment w:val="center"/>
        <w:rPr>
          <w:color w:val="000000"/>
        </w:rPr>
      </w:pPr>
      <w:r>
        <w:rPr>
          <w:rFonts w:ascii="宋体" w:hAnsi="宋体" w:eastAsia="宋体" w:cs="宋体"/>
          <w:b/>
          <w:color w:val="000000"/>
          <w:sz w:val="24"/>
        </w:rPr>
        <w:t>第二节语法填空（共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hold at least one memory of a kite from their childhoods. It could be a sunny spring day in </w:t>
      </w:r>
      <w:r>
        <w:rPr>
          <w:color w:val="000000"/>
          <w:u w:val="single"/>
        </w:rPr>
        <w:t>____36____</w:t>
      </w:r>
      <w:r>
        <w:rPr>
          <w:rFonts w:ascii="Times New Roman" w:hAnsi="Times New Roman" w:eastAsia="Times New Roman" w:cs="Times New Roman"/>
          <w:color w:val="000000"/>
        </w:rPr>
        <w:t xml:space="preserve">open area with family members. </w:t>
      </w:r>
      <w:r>
        <w:rPr>
          <w:color w:val="000000"/>
          <w:u w:val="single"/>
        </w:rPr>
        <w:t>____37____</w:t>
      </w:r>
      <w:r>
        <w:rPr>
          <w:rFonts w:ascii="Times New Roman" w:hAnsi="Times New Roman" w:eastAsia="Times New Roman" w:cs="Times New Roman"/>
          <w:color w:val="000000"/>
        </w:rPr>
        <w:t xml:space="preserve"> the wind picks up, the flyer runs as fast as they can, until the kite climbs high into the sky and dances </w:t>
      </w:r>
      <w:r>
        <w:rPr>
          <w:color w:val="000000"/>
          <w:u w:val="single"/>
        </w:rPr>
        <w:t>____38____</w:t>
      </w:r>
      <w:r>
        <w:rPr>
          <w:rFonts w:ascii="Times New Roman" w:hAnsi="Times New Roman" w:eastAsia="Times New Roman" w:cs="Times New Roman"/>
          <w:color w:val="000000"/>
        </w:rPr>
        <w:t xml:space="preserve">the air.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Kites’ origins can date back to the late Spring and Autumn Period (770——476 BC). Historical accounts showed that philosopher Mozi spent three years crafting a wooden hawk, </w:t>
      </w:r>
      <w:r>
        <w:rPr>
          <w:color w:val="000000"/>
          <w:u w:val="single"/>
        </w:rPr>
        <w:t>____39____</w:t>
      </w:r>
      <w:r>
        <w:rPr>
          <w:rFonts w:ascii="Times New Roman" w:hAnsi="Times New Roman" w:eastAsia="Times New Roman" w:cs="Times New Roman"/>
          <w:color w:val="000000"/>
        </w:rPr>
        <w:t>is believed to be a prototype (</w:t>
      </w:r>
      <w:r>
        <w:rPr>
          <w:rFonts w:ascii="宋体" w:hAnsi="宋体" w:eastAsia="宋体" w:cs="宋体"/>
          <w:color w:val="000000"/>
        </w:rPr>
        <w:t>原型</w:t>
      </w:r>
      <w:r>
        <w:rPr>
          <w:rFonts w:ascii="Times New Roman" w:hAnsi="Times New Roman" w:eastAsia="Times New Roman" w:cs="Times New Roman"/>
          <w:color w:val="000000"/>
        </w:rPr>
        <w:t xml:space="preserve">) of today’s kite. Later, Lu Ban made improvements by using bamboo instead of wood.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Kites are considered one of the </w:t>
      </w:r>
      <w:r>
        <w:rPr>
          <w:color w:val="000000"/>
          <w:u w:val="single"/>
        </w:rPr>
        <w:t>____40____</w:t>
      </w:r>
      <w:r>
        <w:rPr>
          <w:rFonts w:ascii="Times New Roman" w:hAnsi="Times New Roman" w:eastAsia="Times New Roman" w:cs="Times New Roman"/>
          <w:color w:val="000000"/>
        </w:rPr>
        <w:t xml:space="preserve"> (early) forms of aircraft. People observed birds and thought of using wood and paper </w:t>
      </w:r>
      <w:r>
        <w:rPr>
          <w:color w:val="000000"/>
          <w:u w:val="single"/>
        </w:rPr>
        <w:t>____41____</w:t>
      </w:r>
      <w:r>
        <w:rPr>
          <w:rFonts w:ascii="Times New Roman" w:hAnsi="Times New Roman" w:eastAsia="Times New Roman" w:cs="Times New Roman"/>
          <w:color w:val="000000"/>
        </w:rPr>
        <w:t xml:space="preserve"> (make) objects that could fly in the sky. They </w:t>
      </w:r>
      <w:r>
        <w:rPr>
          <w:color w:val="000000"/>
          <w:u w:val="single"/>
        </w:rPr>
        <w:t>____42____</w:t>
      </w:r>
      <w:r>
        <w:rPr>
          <w:rFonts w:ascii="Times New Roman" w:hAnsi="Times New Roman" w:eastAsia="Times New Roman" w:cs="Times New Roman"/>
          <w:color w:val="000000"/>
        </w:rPr>
        <w:t xml:space="preserve"> (drive) by curiosity and a spirit of scientific </w:t>
      </w:r>
      <w:r>
        <w:rPr>
          <w:color w:val="000000"/>
          <w:u w:val="single"/>
        </w:rPr>
        <w:t>____43____</w:t>
      </w:r>
      <w:r>
        <w:rPr>
          <w:rFonts w:ascii="Times New Roman" w:hAnsi="Times New Roman" w:eastAsia="Times New Roman" w:cs="Times New Roman"/>
          <w:color w:val="000000"/>
        </w:rPr>
        <w:t xml:space="preserve"> (explore) to understand and make use of the power of wind. In China, Weifang, Beijing, Tianjin and Jiangsu province’s Nantong are four major areas that are celebrated for unique kite-making </w:t>
      </w:r>
      <w:r>
        <w:rPr>
          <w:color w:val="000000"/>
          <w:u w:val="single"/>
        </w:rPr>
        <w:t>____44____</w:t>
      </w:r>
      <w:r>
        <w:rPr>
          <w:rFonts w:ascii="Times New Roman" w:hAnsi="Times New Roman" w:eastAsia="Times New Roman" w:cs="Times New Roman"/>
          <w:color w:val="000000"/>
        </w:rPr>
        <w:t xml:space="preserve"> (skill). Yet they all share the same devotion to preserving and </w:t>
      </w:r>
      <w:r>
        <w:rPr>
          <w:color w:val="000000"/>
          <w:u w:val="single"/>
        </w:rPr>
        <w:t>_____45_____</w:t>
      </w:r>
      <w:r>
        <w:rPr>
          <w:rFonts w:ascii="Times New Roman" w:hAnsi="Times New Roman" w:eastAsia="Times New Roman" w:cs="Times New Roman"/>
          <w:color w:val="000000"/>
        </w:rPr>
        <w:t xml:space="preserve"> (promote) traditional craftsmanship.</w:t>
      </w:r>
    </w:p>
    <w:p>
      <w:pPr>
        <w:spacing w:line="360" w:lineRule="auto"/>
        <w:jc w:val="both"/>
        <w:textAlignment w:val="center"/>
        <w:rPr>
          <w:color w:val="000000"/>
        </w:rPr>
      </w:pPr>
      <w:r>
        <w:rPr>
          <w:rFonts w:ascii="宋体" w:hAnsi="宋体" w:eastAsia="宋体" w:cs="宋体"/>
          <w:b/>
          <w:color w:val="000000"/>
          <w:sz w:val="24"/>
        </w:rPr>
        <w:t>第三部分写作（共三节，满分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第一节单句填空（共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用必修第二册（</w:t>
      </w:r>
      <w:r>
        <w:rPr>
          <w:rFonts w:ascii="Times New Roman" w:hAnsi="Times New Roman" w:eastAsia="Times New Roman" w:cs="Times New Roman"/>
          <w:b/>
          <w:color w:val="000000"/>
          <w:sz w:val="24"/>
        </w:rPr>
        <w:t>Unit 4-5</w:t>
      </w:r>
      <w:r>
        <w:rPr>
          <w:rFonts w:ascii="宋体" w:hAnsi="宋体" w:eastAsia="宋体" w:cs="宋体"/>
          <w:b/>
          <w:color w:val="000000"/>
          <w:sz w:val="24"/>
        </w:rPr>
        <w:t>）必修第三册（</w:t>
      </w:r>
      <w:r>
        <w:rPr>
          <w:rFonts w:ascii="Times New Roman" w:hAnsi="Times New Roman" w:eastAsia="Times New Roman" w:cs="Times New Roman"/>
          <w:b/>
          <w:color w:val="000000"/>
          <w:sz w:val="24"/>
        </w:rPr>
        <w:t>Unit 1-5</w:t>
      </w:r>
      <w:r>
        <w:rPr>
          <w:rFonts w:ascii="宋体" w:hAnsi="宋体" w:eastAsia="宋体" w:cs="宋体"/>
          <w:b/>
          <w:color w:val="000000"/>
          <w:sz w:val="24"/>
        </w:rPr>
        <w:t>）和选择性必修第一册（</w:t>
      </w:r>
      <w:r>
        <w:rPr>
          <w:rFonts w:ascii="Times New Roman" w:hAnsi="Times New Roman" w:eastAsia="Times New Roman" w:cs="Times New Roman"/>
          <w:b/>
          <w:color w:val="000000"/>
          <w:sz w:val="24"/>
        </w:rPr>
        <w:t>Unit1</w:t>
      </w:r>
      <w:r>
        <w:rPr>
          <w:rFonts w:ascii="宋体" w:hAnsi="宋体" w:eastAsia="宋体" w:cs="宋体"/>
          <w:b/>
          <w:color w:val="000000"/>
          <w:sz w:val="24"/>
        </w:rPr>
        <w:t>）单词表词的正确形式填空。</w:t>
      </w:r>
    </w:p>
    <w:p>
      <w:pPr>
        <w:spacing w:line="360" w:lineRule="auto"/>
        <w:jc w:val="both"/>
        <w:textAlignment w:val="center"/>
        <w:rPr>
          <w:color w:val="000000"/>
        </w:rPr>
      </w:pPr>
      <w:r>
        <w:rPr>
          <w:color w:val="000000"/>
        </w:rPr>
        <w:t xml:space="preserve">46. ______ </w:t>
      </w:r>
      <w:r>
        <w:rPr>
          <w:rFonts w:ascii="Times New Roman" w:hAnsi="Times New Roman" w:eastAsia="Times New Roman" w:cs="Times New Roman"/>
          <w:color w:val="000000"/>
        </w:rPr>
        <w:t>(</w:t>
      </w:r>
      <w:r>
        <w:rPr>
          <w:rFonts w:ascii="宋体" w:hAnsi="宋体" w:eastAsia="宋体" w:cs="宋体"/>
          <w:color w:val="000000"/>
        </w:rPr>
        <w:t>受到启发</w:t>
      </w:r>
      <w:r>
        <w:rPr>
          <w:rFonts w:ascii="Times New Roman" w:hAnsi="Times New Roman" w:eastAsia="Times New Roman" w:cs="Times New Roman"/>
          <w:color w:val="000000"/>
        </w:rPr>
        <w:t>) by dolphins, people have learnt how to send signals underwater.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Arriving at the finish line, Daniel saw lots of people waiting on boats to </w:t>
      </w:r>
      <w:r>
        <w:rPr>
          <w:color w:val="000000"/>
        </w:rPr>
        <w:t>______(</w:t>
      </w:r>
      <w:r>
        <w:rPr>
          <w:rFonts w:ascii="宋体" w:hAnsi="宋体" w:eastAsia="宋体" w:cs="宋体"/>
          <w:color w:val="000000"/>
        </w:rPr>
        <w:t>欢迎)</w:t>
      </w:r>
      <w:r>
        <w:rPr>
          <w:rFonts w:ascii="Times New Roman" w:hAnsi="Times New Roman" w:eastAsia="Times New Roman" w:cs="Times New Roman"/>
          <w:color w:val="000000"/>
        </w:rPr>
        <w:t>him.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The organization was formed with the </w:t>
      </w:r>
      <w:r>
        <w:rPr>
          <w:color w:val="000000"/>
        </w:rPr>
        <w:t>______ (</w:t>
      </w:r>
      <w:r>
        <w:rPr>
          <w:rFonts w:ascii="宋体" w:hAnsi="宋体" w:eastAsia="宋体" w:cs="宋体"/>
          <w:color w:val="000000"/>
        </w:rPr>
        <w:t>目的</w:t>
      </w:r>
      <w:r>
        <w:rPr>
          <w:rFonts w:ascii="Times New Roman" w:hAnsi="Times New Roman" w:eastAsia="Times New Roman" w:cs="Times New Roman"/>
          <w:color w:val="000000"/>
        </w:rPr>
        <w:t>) of helping local people.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Today, chopsticks have become a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典型的</w:t>
      </w:r>
      <w:r>
        <w:rPr>
          <w:rFonts w:ascii="Times New Roman" w:hAnsi="Times New Roman" w:eastAsia="Times New Roman" w:cs="Times New Roman"/>
          <w:color w:val="000000"/>
        </w:rPr>
        <w:t>) part of Chinese culture.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We can choose how to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回应</w:t>
      </w:r>
      <w:r>
        <w:rPr>
          <w:rFonts w:ascii="Times New Roman" w:hAnsi="Times New Roman" w:eastAsia="Times New Roman" w:cs="Times New Roman"/>
          <w:color w:val="000000"/>
        </w:rPr>
        <w:t>) to situations that are difficult, or boring, or dangerous.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Her grandma was the most loving and giving person she knew</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it was her family’s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责任</w:t>
      </w:r>
      <w:r>
        <w:rPr>
          <w:rFonts w:ascii="Times New Roman" w:hAnsi="Times New Roman" w:eastAsia="Times New Roman" w:cs="Times New Roman"/>
          <w:color w:val="000000"/>
        </w:rPr>
        <w:t>) to take care of her.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Recently, we have </w:t>
      </w:r>
      <w:r>
        <w:rPr>
          <w:color w:val="000000"/>
        </w:rPr>
        <w:t>______ (</w:t>
      </w:r>
      <w:r>
        <w:rPr>
          <w:rFonts w:ascii="宋体" w:hAnsi="宋体" w:eastAsia="宋体" w:cs="宋体"/>
          <w:color w:val="000000"/>
        </w:rPr>
        <w:t>争论</w:t>
      </w:r>
      <w:r>
        <w:rPr>
          <w:rFonts w:ascii="Times New Roman" w:hAnsi="Times New Roman" w:eastAsia="Times New Roman" w:cs="Times New Roman"/>
          <w:color w:val="000000"/>
        </w:rPr>
        <w:t>) a great deal about whether we need much money.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As the popular </w:t>
      </w:r>
      <w:r>
        <w:rPr>
          <w:color w:val="000000"/>
        </w:rPr>
        <w:t>______</w:t>
      </w:r>
      <w:r>
        <w:rPr>
          <w:rFonts w:ascii="宋体" w:hAnsi="宋体" w:eastAsia="宋体" w:cs="宋体"/>
          <w:color w:val="000000"/>
        </w:rPr>
        <w:t>（谚语）</w:t>
      </w:r>
      <w:r>
        <w:rPr>
          <w:rFonts w:ascii="Times New Roman" w:hAnsi="Times New Roman" w:eastAsia="Times New Roman" w:cs="Times New Roman"/>
          <w:color w:val="000000"/>
        </w:rPr>
        <w:t>goes, “Every minute counts!” Set a goal and get ahead!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Yang Liwei was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挑选</w:t>
      </w:r>
      <w:r>
        <w:rPr>
          <w:rFonts w:ascii="Times New Roman" w:hAnsi="Times New Roman" w:eastAsia="Times New Roman" w:cs="Times New Roman"/>
          <w:color w:val="000000"/>
        </w:rPr>
        <w:t>) as an astronaut candidate in 1998 and had been Trained for spaceflight.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The weather in May in South China is usually </w:t>
      </w:r>
      <w:r>
        <w:rPr>
          <w:color w:val="000000"/>
        </w:rPr>
        <w:t>______(</w:t>
      </w:r>
      <w:r>
        <w:rPr>
          <w:rFonts w:ascii="宋体" w:hAnsi="宋体" w:eastAsia="宋体" w:cs="宋体"/>
          <w:color w:val="000000"/>
        </w:rPr>
        <w:t>温和的)</w:t>
      </w:r>
      <w:r>
        <w:rPr>
          <w:rFonts w:ascii="Times New Roman" w:hAnsi="Times New Roman" w:eastAsia="Times New Roman" w:cs="Times New Roman"/>
          <w:color w:val="000000"/>
        </w:rPr>
        <w:t>, suitable for an outing.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b/>
          <w:color w:val="000000"/>
          <w:sz w:val="24"/>
        </w:rPr>
        <w:t>第二节句子翻译（共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请根据中文及括号内的提示翻译下列句子。将每一题的答案写在答题卡相应的横线上。</w:t>
      </w:r>
    </w:p>
    <w:p>
      <w:pPr>
        <w:spacing w:line="360" w:lineRule="auto"/>
        <w:jc w:val="both"/>
        <w:textAlignment w:val="center"/>
        <w:rPr>
          <w:color w:val="000000"/>
        </w:rPr>
      </w:pPr>
      <w:r>
        <w:rPr>
          <w:color w:val="000000"/>
        </w:rPr>
        <w:t xml:space="preserve">56. </w:t>
      </w:r>
      <w:r>
        <w:rPr>
          <w:rFonts w:ascii="宋体" w:hAnsi="宋体" w:eastAsia="宋体" w:cs="宋体"/>
          <w:color w:val="000000"/>
        </w:rPr>
        <w:t>如果你留心观察，你会惊讶地发现你既可以看到它的过去，也可以看到它的现在。（</w:t>
      </w:r>
      <w:r>
        <w:rPr>
          <w:rFonts w:ascii="Times New Roman" w:hAnsi="Times New Roman" w:eastAsia="Times New Roman" w:cs="Times New Roman"/>
          <w:color w:val="000000"/>
        </w:rPr>
        <w:t>keep one’s eyes open</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jc w:val="both"/>
        <w:textAlignment w:val="center"/>
        <w:rPr>
          <w:color w:val="000000"/>
        </w:rPr>
      </w:pPr>
      <w:r>
        <w:rPr>
          <w:color w:val="000000"/>
        </w:rPr>
        <w:t xml:space="preserve">57. </w:t>
      </w:r>
      <w:r>
        <w:rPr>
          <w:rFonts w:ascii="宋体" w:hAnsi="宋体" w:eastAsia="宋体" w:cs="宋体"/>
          <w:color w:val="000000"/>
        </w:rPr>
        <w:t>很荣幸能在这里与大家分享音乐对我生活的影响。（</w:t>
      </w:r>
      <w:r>
        <w:rPr>
          <w:rFonts w:ascii="Times New Roman" w:hAnsi="Times New Roman" w:eastAsia="Times New Roman" w:cs="Times New Roman"/>
          <w:color w:val="000000"/>
        </w:rPr>
        <w:t>It’s an honor to..., have an impact on</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jc w:val="both"/>
        <w:textAlignment w:val="center"/>
        <w:rPr>
          <w:color w:val="000000"/>
        </w:rPr>
      </w:pPr>
      <w:r>
        <w:rPr>
          <w:color w:val="000000"/>
        </w:rPr>
        <w:t xml:space="preserve">58. </w:t>
      </w:r>
      <w:r>
        <w:rPr>
          <w:rFonts w:ascii="宋体" w:hAnsi="宋体" w:eastAsia="宋体" w:cs="宋体"/>
          <w:color w:val="000000"/>
        </w:rPr>
        <w:t>搬入新家之前，母亲让人把房子重新装修了一番，把地板都换了。（过去分词当宾补，</w:t>
      </w:r>
      <w:r>
        <w:rPr>
          <w:rFonts w:ascii="Times New Roman" w:hAnsi="Times New Roman" w:eastAsia="Times New Roman" w:cs="Times New Roman"/>
          <w:color w:val="000000"/>
        </w:rPr>
        <w:t>redecorate</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jc w:val="both"/>
        <w:textAlignment w:val="center"/>
        <w:rPr>
          <w:color w:val="000000"/>
        </w:rPr>
      </w:pPr>
      <w:r>
        <w:rPr>
          <w:color w:val="000000"/>
        </w:rPr>
        <w:t xml:space="preserve">59. </w:t>
      </w:r>
      <w:r>
        <w:rPr>
          <w:rFonts w:ascii="宋体" w:hAnsi="宋体" w:eastAsia="宋体" w:cs="宋体"/>
          <w:color w:val="000000"/>
        </w:rPr>
        <w:t>学习外语已经被证明让人变得更聪明。（现在完成时被动语态）（汉译英）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jc w:val="both"/>
        <w:textAlignment w:val="center"/>
        <w:rPr>
          <w:color w:val="000000"/>
        </w:rPr>
      </w:pPr>
      <w:r>
        <w:rPr>
          <w:color w:val="000000"/>
        </w:rPr>
        <w:t xml:space="preserve">60. </w:t>
      </w:r>
      <w:r>
        <w:rPr>
          <w:rFonts w:ascii="宋体" w:hAnsi="宋体" w:eastAsia="宋体" w:cs="宋体"/>
          <w:color w:val="000000"/>
        </w:rPr>
        <w:t>该节日于每年农历六月初四开始，通常为期</w:t>
      </w:r>
      <w:r>
        <w:rPr>
          <w:rFonts w:ascii="Times New Roman" w:hAnsi="Times New Roman" w:eastAsia="Times New Roman" w:cs="Times New Roman"/>
          <w:color w:val="000000"/>
        </w:rPr>
        <w:t>3</w:t>
      </w:r>
      <w:r>
        <w:rPr>
          <w:rFonts w:ascii="宋体" w:hAnsi="宋体" w:eastAsia="宋体" w:cs="宋体"/>
          <w:color w:val="000000"/>
        </w:rPr>
        <w:t>天。(</w:t>
      </w:r>
      <w:r>
        <w:rPr>
          <w:rFonts w:ascii="Times New Roman" w:hAnsi="Times New Roman" w:eastAsia="Times New Roman" w:cs="Times New Roman"/>
          <w:color w:val="000000"/>
        </w:rPr>
        <w:t>fall on, lunar calendar)</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第三节书面表达（共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61. </w:t>
      </w:r>
      <w:r>
        <w:rPr>
          <w:rFonts w:ascii="宋体" w:hAnsi="宋体" w:eastAsia="宋体" w:cs="宋体"/>
          <w:color w:val="000000"/>
        </w:rPr>
        <w:t>假定你是李华，计划和同学一起在即将到来的英语文化节中进行戏剧表演。你准备写一封邮件给外教</w:t>
      </w:r>
      <w:r>
        <w:rPr>
          <w:rFonts w:ascii="Times New Roman" w:hAnsi="Times New Roman" w:eastAsia="Times New Roman" w:cs="Times New Roman"/>
          <w:color w:val="000000"/>
        </w:rPr>
        <w:t>Mr.Smith</w:t>
      </w:r>
      <w:r>
        <w:rPr>
          <w:rFonts w:ascii="宋体" w:hAnsi="宋体" w:eastAsia="宋体" w:cs="宋体"/>
          <w:color w:val="000000"/>
        </w:rPr>
        <w:t>。邮件的内容包括：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戏剧表演计划（戏剧名称、内容等）；</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征求建议；</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邀请指导。</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100</w:t>
      </w:r>
      <w:r>
        <w:rPr>
          <w:rFonts w:ascii="宋体" w:hAnsi="宋体" w:eastAsia="宋体" w:cs="宋体"/>
          <w:color w:val="000000"/>
        </w:rPr>
        <w:t>词左右；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可适当增加细节，以使行文连贯；并在答题卡的相应位置作答。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Mr. Smith,</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2417D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2024-07-15T17:12:00Z</dcterms:created>
  <dc:creator>学科网试题生产平台</dc:creator>
  <dc:description>3536263924965376</dc:description>
  <cp:lastModifiedBy>艳子</cp:lastModifiedBy>
  <dcterms:modified xsi:type="dcterms:W3CDTF">2024-07-15T10:19:18Z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