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8"/>
        <w:tblpPr w:leftFromText="180" w:rightFromText="180" w:tblpY="65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596D60" w:rsidRPr="00596D60" w14:paraId="7CFC999C" w14:textId="77777777" w:rsidTr="00D7609E">
        <w:tc>
          <w:tcPr>
            <w:tcW w:w="4145" w:type="dxa"/>
          </w:tcPr>
          <w:p w14:paraId="315B3D87" w14:textId="39DFF163" w:rsidR="00D7609E" w:rsidRPr="00596D60" w:rsidRDefault="00D7609E" w:rsidP="00D7609E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Title</w:t>
            </w:r>
            <w:r w:rsidRPr="00596D60">
              <w:rPr>
                <w:color w:val="000000" w:themeColor="text1"/>
              </w:rPr>
              <w:t xml:space="preserve"> of Lesson</w:t>
            </w:r>
          </w:p>
        </w:tc>
        <w:tc>
          <w:tcPr>
            <w:tcW w:w="4145" w:type="dxa"/>
          </w:tcPr>
          <w:p w14:paraId="14543186" w14:textId="1DF858A2" w:rsidR="00D7609E" w:rsidRPr="00596D60" w:rsidRDefault="000E0EA2" w:rsidP="00D7609E">
            <w:pPr>
              <w:rPr>
                <w:color w:val="000000" w:themeColor="text1"/>
                <w:sz w:val="21"/>
                <w:szCs w:val="21"/>
              </w:rPr>
            </w:pPr>
            <w:r w:rsidRPr="00596D60">
              <w:rPr>
                <w:color w:val="000000" w:themeColor="text1"/>
                <w:sz w:val="21"/>
                <w:szCs w:val="21"/>
              </w:rPr>
              <w:t>S</w:t>
            </w:r>
            <w:r w:rsidRPr="00596D60">
              <w:rPr>
                <w:rFonts w:hint="eastAsia"/>
                <w:color w:val="000000" w:themeColor="text1"/>
                <w:sz w:val="21"/>
                <w:szCs w:val="21"/>
              </w:rPr>
              <w:t>TR</w:t>
            </w:r>
            <w:r w:rsidRPr="00596D60">
              <w:rPr>
                <w:color w:val="000000" w:themeColor="text1"/>
                <w:sz w:val="21"/>
                <w:szCs w:val="21"/>
              </w:rPr>
              <w:t>ON</w:t>
            </w:r>
            <w:r w:rsidRPr="00596D60">
              <w:rPr>
                <w:rFonts w:hint="eastAsia"/>
                <w:color w:val="000000" w:themeColor="text1"/>
                <w:sz w:val="21"/>
                <w:szCs w:val="21"/>
              </w:rPr>
              <w:t>GER</w:t>
            </w:r>
            <w:r w:rsidRPr="00596D60">
              <w:rPr>
                <w:color w:val="000000" w:themeColor="text1"/>
                <w:sz w:val="21"/>
                <w:szCs w:val="21"/>
              </w:rPr>
              <w:t xml:space="preserve"> TOGETHER: HOW WE HAVE BEEN CHANGED BY THE INTENET</w:t>
            </w:r>
            <w:r w:rsidR="00596D60">
              <w:rPr>
                <w:color w:val="000000" w:themeColor="text1"/>
                <w:sz w:val="21"/>
                <w:szCs w:val="21"/>
              </w:rPr>
              <w:t xml:space="preserve"> (Reading and Thinking)</w:t>
            </w:r>
          </w:p>
        </w:tc>
      </w:tr>
      <w:tr w:rsidR="00596D60" w:rsidRPr="00596D60" w14:paraId="6FD97961" w14:textId="77777777" w:rsidTr="00D7609E">
        <w:tc>
          <w:tcPr>
            <w:tcW w:w="4145" w:type="dxa"/>
          </w:tcPr>
          <w:p w14:paraId="019DF983" w14:textId="3BA37556" w:rsidR="00D7609E" w:rsidRPr="00596D60" w:rsidRDefault="00D7609E" w:rsidP="00D7609E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R</w:t>
            </w:r>
            <w:r w:rsidRPr="00596D60">
              <w:rPr>
                <w:color w:val="000000" w:themeColor="text1"/>
              </w:rPr>
              <w:t>elevant Unit</w:t>
            </w:r>
          </w:p>
        </w:tc>
        <w:tc>
          <w:tcPr>
            <w:tcW w:w="4145" w:type="dxa"/>
          </w:tcPr>
          <w:p w14:paraId="2479CDD0" w14:textId="65B3BBB5" w:rsidR="00D7609E" w:rsidRPr="00596D60" w:rsidRDefault="004D6EE9" w:rsidP="00D7609E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B</w:t>
            </w:r>
            <w:r w:rsidRPr="00596D60">
              <w:rPr>
                <w:color w:val="000000" w:themeColor="text1"/>
              </w:rPr>
              <w:t>2U3 The Internet</w:t>
            </w:r>
          </w:p>
        </w:tc>
      </w:tr>
      <w:tr w:rsidR="00596D60" w:rsidRPr="00596D60" w14:paraId="3555FC0D" w14:textId="77777777" w:rsidTr="00D7609E">
        <w:tc>
          <w:tcPr>
            <w:tcW w:w="4145" w:type="dxa"/>
          </w:tcPr>
          <w:p w14:paraId="05127B43" w14:textId="22D5AECF" w:rsidR="00D7609E" w:rsidRPr="00596D60" w:rsidRDefault="00D7609E" w:rsidP="00D7609E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S</w:t>
            </w:r>
            <w:r w:rsidRPr="00596D60">
              <w:rPr>
                <w:color w:val="000000" w:themeColor="text1"/>
              </w:rPr>
              <w:t xml:space="preserve">tudent Level </w:t>
            </w:r>
          </w:p>
        </w:tc>
        <w:tc>
          <w:tcPr>
            <w:tcW w:w="4145" w:type="dxa"/>
          </w:tcPr>
          <w:p w14:paraId="310F5C55" w14:textId="5630CD6B" w:rsidR="00D7609E" w:rsidRPr="00596D60" w:rsidRDefault="00065861" w:rsidP="00D7609E">
            <w:pPr>
              <w:rPr>
                <w:color w:val="000000" w:themeColor="text1"/>
              </w:rPr>
            </w:pPr>
            <w:r w:rsidRPr="00596D60">
              <w:rPr>
                <w:color w:val="000000" w:themeColor="text1"/>
              </w:rPr>
              <w:t>A</w:t>
            </w:r>
            <w:r w:rsidRPr="00596D60">
              <w:rPr>
                <w:color w:val="000000" w:themeColor="text1"/>
              </w:rPr>
              <w:t xml:space="preserve">bove </w:t>
            </w:r>
            <w:r w:rsidR="00596D60">
              <w:rPr>
                <w:color w:val="000000" w:themeColor="text1"/>
              </w:rPr>
              <w:t xml:space="preserve">the </w:t>
            </w:r>
            <w:r w:rsidRPr="00596D60">
              <w:rPr>
                <w:color w:val="000000" w:themeColor="text1"/>
              </w:rPr>
              <w:t>average</w:t>
            </w:r>
            <w:r w:rsidR="00596D60">
              <w:rPr>
                <w:color w:val="000000" w:themeColor="text1"/>
              </w:rPr>
              <w:t xml:space="preserve"> level</w:t>
            </w:r>
          </w:p>
        </w:tc>
      </w:tr>
      <w:tr w:rsidR="00596D60" w:rsidRPr="00596D60" w14:paraId="71166881" w14:textId="77777777" w:rsidTr="00D7609E">
        <w:tc>
          <w:tcPr>
            <w:tcW w:w="4145" w:type="dxa"/>
          </w:tcPr>
          <w:p w14:paraId="6BB9AF26" w14:textId="05FA064A" w:rsidR="00D7609E" w:rsidRPr="00596D60" w:rsidRDefault="00D7609E" w:rsidP="00D7609E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M</w:t>
            </w:r>
            <w:r w:rsidRPr="00596D60">
              <w:rPr>
                <w:color w:val="000000" w:themeColor="text1"/>
              </w:rPr>
              <w:t>ain learning goals (Theme focused)</w:t>
            </w:r>
          </w:p>
        </w:tc>
        <w:tc>
          <w:tcPr>
            <w:tcW w:w="4145" w:type="dxa"/>
          </w:tcPr>
          <w:p w14:paraId="68A22320" w14:textId="77777777" w:rsidR="00D7609E" w:rsidRPr="00596D60" w:rsidRDefault="00596D60" w:rsidP="00596D60">
            <w:pPr>
              <w:pStyle w:val="ae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T</w:t>
            </w:r>
            <w:r w:rsidRPr="00596D60">
              <w:rPr>
                <w:color w:val="000000" w:themeColor="text1"/>
              </w:rPr>
              <w:t>o have a better understanding about the three key words: the Internet, people and change.</w:t>
            </w:r>
          </w:p>
          <w:p w14:paraId="4D81368C" w14:textId="56E3D865" w:rsidR="00596D60" w:rsidRPr="00596D60" w:rsidRDefault="00596D60" w:rsidP="00596D60">
            <w:pPr>
              <w:pStyle w:val="ae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T</w:t>
            </w:r>
            <w:r w:rsidRPr="00596D60">
              <w:rPr>
                <w:color w:val="000000" w:themeColor="text1"/>
              </w:rPr>
              <w:t>o think of the methods in terms of being stronger together with the Internet.</w:t>
            </w:r>
          </w:p>
        </w:tc>
      </w:tr>
    </w:tbl>
    <w:p w14:paraId="4D17BF2D" w14:textId="4FF58061" w:rsidR="00396160" w:rsidRPr="00596D60" w:rsidRDefault="00D7609E" w:rsidP="00D7609E">
      <w:pPr>
        <w:jc w:val="center"/>
        <w:rPr>
          <w:color w:val="000000" w:themeColor="text1"/>
        </w:rPr>
      </w:pPr>
      <w:r w:rsidRPr="00596D60">
        <w:rPr>
          <w:rFonts w:hint="eastAsia"/>
          <w:color w:val="000000" w:themeColor="text1"/>
        </w:rPr>
        <w:t>T</w:t>
      </w:r>
      <w:r w:rsidRPr="00596D60">
        <w:rPr>
          <w:color w:val="000000" w:themeColor="text1"/>
        </w:rPr>
        <w:t>eaching Design</w:t>
      </w:r>
    </w:p>
    <w:p w14:paraId="675B180E" w14:textId="2CB6BC76" w:rsidR="00D7609E" w:rsidRPr="00596D60" w:rsidRDefault="00D7609E">
      <w:pPr>
        <w:rPr>
          <w:color w:val="000000" w:themeColor="text1"/>
        </w:rPr>
      </w:pPr>
    </w:p>
    <w:tbl>
      <w:tblPr>
        <w:tblStyle w:val="af8"/>
        <w:tblW w:w="8291" w:type="dxa"/>
        <w:tblLook w:val="04A0" w:firstRow="1" w:lastRow="0" w:firstColumn="1" w:lastColumn="0" w:noHBand="0" w:noVBand="1"/>
      </w:tblPr>
      <w:tblGrid>
        <w:gridCol w:w="4085"/>
        <w:gridCol w:w="4206"/>
      </w:tblGrid>
      <w:tr w:rsidR="00596D60" w:rsidRPr="00596D60" w14:paraId="1CE200C4" w14:textId="675FD0E9" w:rsidTr="00F1234D">
        <w:trPr>
          <w:trHeight w:val="550"/>
        </w:trPr>
        <w:tc>
          <w:tcPr>
            <w:tcW w:w="4085" w:type="dxa"/>
          </w:tcPr>
          <w:p w14:paraId="2204984F" w14:textId="1AF1692B" w:rsidR="00F1234D" w:rsidRPr="00596D60" w:rsidRDefault="00F1234D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S</w:t>
            </w:r>
            <w:r w:rsidRPr="00596D60">
              <w:rPr>
                <w:color w:val="000000" w:themeColor="text1"/>
              </w:rPr>
              <w:t>tage &amp; Step</w:t>
            </w:r>
          </w:p>
        </w:tc>
        <w:tc>
          <w:tcPr>
            <w:tcW w:w="4206" w:type="dxa"/>
          </w:tcPr>
          <w:p w14:paraId="2553DA14" w14:textId="5BB39FFF" w:rsidR="00F1234D" w:rsidRPr="00596D60" w:rsidRDefault="00F1234D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T</w:t>
            </w:r>
            <w:r w:rsidRPr="00596D60">
              <w:rPr>
                <w:color w:val="000000" w:themeColor="text1"/>
              </w:rPr>
              <w:t>eaching-learning Activities</w:t>
            </w:r>
          </w:p>
        </w:tc>
      </w:tr>
      <w:tr w:rsidR="00596D60" w:rsidRPr="00596D60" w14:paraId="23624F26" w14:textId="2ADFF943" w:rsidTr="00F1234D">
        <w:trPr>
          <w:trHeight w:val="922"/>
        </w:trPr>
        <w:tc>
          <w:tcPr>
            <w:tcW w:w="4085" w:type="dxa"/>
          </w:tcPr>
          <w:p w14:paraId="25442E54" w14:textId="10A719D9" w:rsidR="00F1234D" w:rsidRPr="00596D60" w:rsidRDefault="00F1234D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B</w:t>
            </w:r>
            <w:r w:rsidRPr="00596D60">
              <w:rPr>
                <w:color w:val="000000" w:themeColor="text1"/>
              </w:rPr>
              <w:t>efore the Activity (</w:t>
            </w:r>
            <w:r w:rsidR="002B43DE" w:rsidRPr="00596D60">
              <w:rPr>
                <w:color w:val="000000" w:themeColor="text1"/>
              </w:rPr>
              <w:t>2</w:t>
            </w:r>
            <w:r w:rsidRPr="00596D60">
              <w:rPr>
                <w:color w:val="000000" w:themeColor="text1"/>
              </w:rPr>
              <w:t xml:space="preserve"> mins)</w:t>
            </w:r>
          </w:p>
        </w:tc>
        <w:tc>
          <w:tcPr>
            <w:tcW w:w="4206" w:type="dxa"/>
          </w:tcPr>
          <w:p w14:paraId="43B21F29" w14:textId="20B2687D" w:rsidR="00F1234D" w:rsidRPr="00596D60" w:rsidRDefault="00F1234D">
            <w:pPr>
              <w:rPr>
                <w:rFonts w:hint="eastAsia"/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F</w:t>
            </w:r>
            <w:r w:rsidRPr="00596D60">
              <w:rPr>
                <w:color w:val="000000" w:themeColor="text1"/>
              </w:rPr>
              <w:t>ree talk: What do you do with the Internet</w:t>
            </w:r>
            <w:r w:rsidR="00EE3594">
              <w:rPr>
                <w:color w:val="000000" w:themeColor="text1"/>
              </w:rPr>
              <w:t>?</w:t>
            </w:r>
          </w:p>
        </w:tc>
      </w:tr>
      <w:tr w:rsidR="00596D60" w:rsidRPr="00596D60" w14:paraId="16C37892" w14:textId="20F80D66" w:rsidTr="00F1234D">
        <w:trPr>
          <w:trHeight w:val="550"/>
        </w:trPr>
        <w:tc>
          <w:tcPr>
            <w:tcW w:w="4085" w:type="dxa"/>
          </w:tcPr>
          <w:p w14:paraId="0D8323D3" w14:textId="26684F21" w:rsidR="00F1234D" w:rsidRPr="00596D60" w:rsidRDefault="00F1234D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D</w:t>
            </w:r>
            <w:r w:rsidRPr="00596D60">
              <w:rPr>
                <w:color w:val="000000" w:themeColor="text1"/>
              </w:rPr>
              <w:t>uring the Activity I (</w:t>
            </w:r>
            <w:r w:rsidR="002B43DE" w:rsidRPr="00596D60">
              <w:rPr>
                <w:color w:val="000000" w:themeColor="text1"/>
              </w:rPr>
              <w:t xml:space="preserve">5 </w:t>
            </w:r>
            <w:r w:rsidRPr="00596D60">
              <w:rPr>
                <w:color w:val="000000" w:themeColor="text1"/>
              </w:rPr>
              <w:t>mins)</w:t>
            </w:r>
          </w:p>
        </w:tc>
        <w:tc>
          <w:tcPr>
            <w:tcW w:w="4206" w:type="dxa"/>
          </w:tcPr>
          <w:p w14:paraId="7B01FFE9" w14:textId="6C24E042" w:rsidR="00F1234D" w:rsidRPr="00596D60" w:rsidRDefault="001C7C6A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P</w:t>
            </w:r>
            <w:r w:rsidRPr="00596D60">
              <w:rPr>
                <w:color w:val="000000" w:themeColor="text1"/>
              </w:rPr>
              <w:t>redicting</w:t>
            </w:r>
          </w:p>
        </w:tc>
      </w:tr>
      <w:tr w:rsidR="00596D60" w:rsidRPr="00596D60" w14:paraId="6A48F924" w14:textId="5473640A" w:rsidTr="00F1234D">
        <w:trPr>
          <w:trHeight w:val="909"/>
        </w:trPr>
        <w:tc>
          <w:tcPr>
            <w:tcW w:w="4085" w:type="dxa"/>
          </w:tcPr>
          <w:p w14:paraId="63F5344E" w14:textId="0BF6F0E8" w:rsidR="00F1234D" w:rsidRPr="00596D60" w:rsidRDefault="00F1234D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D</w:t>
            </w:r>
            <w:r w:rsidRPr="00596D60">
              <w:rPr>
                <w:color w:val="000000" w:themeColor="text1"/>
              </w:rPr>
              <w:t>uring the Activity II (</w:t>
            </w:r>
            <w:r w:rsidR="002B43DE" w:rsidRPr="00596D60">
              <w:rPr>
                <w:color w:val="000000" w:themeColor="text1"/>
              </w:rPr>
              <w:t>10</w:t>
            </w:r>
            <w:r w:rsidRPr="00596D60">
              <w:rPr>
                <w:color w:val="000000" w:themeColor="text1"/>
              </w:rPr>
              <w:t xml:space="preserve"> mins)</w:t>
            </w:r>
          </w:p>
        </w:tc>
        <w:tc>
          <w:tcPr>
            <w:tcW w:w="4206" w:type="dxa"/>
          </w:tcPr>
          <w:p w14:paraId="50E4882D" w14:textId="3C84F1E2" w:rsidR="00F1234D" w:rsidRPr="00596D60" w:rsidRDefault="001C7C6A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G</w:t>
            </w:r>
            <w:r w:rsidRPr="00596D60">
              <w:rPr>
                <w:color w:val="000000" w:themeColor="text1"/>
              </w:rPr>
              <w:t>uided reading (Paras. 1-2)</w:t>
            </w:r>
          </w:p>
        </w:tc>
      </w:tr>
      <w:tr w:rsidR="00596D60" w:rsidRPr="00596D60" w14:paraId="234A497B" w14:textId="2FCFE067" w:rsidTr="00F1234D">
        <w:trPr>
          <w:trHeight w:val="922"/>
        </w:trPr>
        <w:tc>
          <w:tcPr>
            <w:tcW w:w="4085" w:type="dxa"/>
          </w:tcPr>
          <w:p w14:paraId="0C8ACF45" w14:textId="78876520" w:rsidR="00F1234D" w:rsidRPr="00596D60" w:rsidRDefault="00F1234D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D</w:t>
            </w:r>
            <w:r w:rsidRPr="00596D60">
              <w:rPr>
                <w:color w:val="000000" w:themeColor="text1"/>
              </w:rPr>
              <w:t>uring the Activity III (</w:t>
            </w:r>
            <w:r w:rsidR="002B43DE" w:rsidRPr="00596D60">
              <w:rPr>
                <w:color w:val="000000" w:themeColor="text1"/>
              </w:rPr>
              <w:t xml:space="preserve">12 </w:t>
            </w:r>
            <w:r w:rsidRPr="00596D60">
              <w:rPr>
                <w:color w:val="000000" w:themeColor="text1"/>
              </w:rPr>
              <w:t>mins)</w:t>
            </w:r>
          </w:p>
        </w:tc>
        <w:tc>
          <w:tcPr>
            <w:tcW w:w="4206" w:type="dxa"/>
          </w:tcPr>
          <w:p w14:paraId="443E40D7" w14:textId="38EF9AC9" w:rsidR="00F1234D" w:rsidRPr="00596D60" w:rsidRDefault="001C7C6A">
            <w:pPr>
              <w:rPr>
                <w:color w:val="000000" w:themeColor="text1"/>
              </w:rPr>
            </w:pPr>
            <w:r w:rsidRPr="00596D60">
              <w:rPr>
                <w:color w:val="000000" w:themeColor="text1"/>
              </w:rPr>
              <w:t>Independent reading (Paras. 3-5)</w:t>
            </w:r>
          </w:p>
        </w:tc>
      </w:tr>
      <w:tr w:rsidR="00596D60" w:rsidRPr="00596D60" w14:paraId="046C7E6B" w14:textId="457A4C4F" w:rsidTr="00F1234D">
        <w:trPr>
          <w:trHeight w:val="922"/>
        </w:trPr>
        <w:tc>
          <w:tcPr>
            <w:tcW w:w="4085" w:type="dxa"/>
          </w:tcPr>
          <w:p w14:paraId="73F1B132" w14:textId="04528C9A" w:rsidR="00F1234D" w:rsidRPr="00596D60" w:rsidRDefault="00F1234D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D</w:t>
            </w:r>
            <w:r w:rsidRPr="00596D60">
              <w:rPr>
                <w:color w:val="000000" w:themeColor="text1"/>
              </w:rPr>
              <w:t>uring the Activity IV (</w:t>
            </w:r>
            <w:r w:rsidR="002B43DE" w:rsidRPr="00596D60">
              <w:rPr>
                <w:color w:val="000000" w:themeColor="text1"/>
              </w:rPr>
              <w:t>9</w:t>
            </w:r>
            <w:r w:rsidRPr="00596D60">
              <w:rPr>
                <w:color w:val="000000" w:themeColor="text1"/>
              </w:rPr>
              <w:t xml:space="preserve"> mins)</w:t>
            </w:r>
          </w:p>
        </w:tc>
        <w:tc>
          <w:tcPr>
            <w:tcW w:w="4206" w:type="dxa"/>
          </w:tcPr>
          <w:p w14:paraId="1A27D03D" w14:textId="78677CC2" w:rsidR="00F1234D" w:rsidRPr="00EE3594" w:rsidRDefault="001C7C6A">
            <w:pPr>
              <w:rPr>
                <w:color w:val="000000" w:themeColor="text1"/>
              </w:rPr>
            </w:pPr>
            <w:r w:rsidRPr="00596D60">
              <w:rPr>
                <w:color w:val="000000" w:themeColor="text1"/>
              </w:rPr>
              <w:t>Preparing for the group discussion</w:t>
            </w:r>
            <w:r w:rsidR="00EE3594">
              <w:rPr>
                <w:color w:val="000000" w:themeColor="text1"/>
              </w:rPr>
              <w:t xml:space="preserve">: </w:t>
            </w:r>
            <w:r w:rsidR="00EE3594" w:rsidRPr="00EE3594">
              <w:rPr>
                <w:color w:val="000000" w:themeColor="text1"/>
              </w:rPr>
              <w:t>How to make us and the Internet stronger together?</w:t>
            </w:r>
          </w:p>
        </w:tc>
      </w:tr>
      <w:tr w:rsidR="00596D60" w:rsidRPr="00596D60" w14:paraId="431669B0" w14:textId="77777777" w:rsidTr="00F1234D">
        <w:trPr>
          <w:trHeight w:val="537"/>
        </w:trPr>
        <w:tc>
          <w:tcPr>
            <w:tcW w:w="4085" w:type="dxa"/>
          </w:tcPr>
          <w:p w14:paraId="29748061" w14:textId="2C46E77F" w:rsidR="00F1234D" w:rsidRPr="00596D60" w:rsidRDefault="00F1234D">
            <w:pPr>
              <w:rPr>
                <w:color w:val="000000" w:themeColor="text1"/>
              </w:rPr>
            </w:pPr>
            <w:r w:rsidRPr="00596D60">
              <w:rPr>
                <w:color w:val="000000" w:themeColor="text1"/>
              </w:rPr>
              <w:t>Wrap-up (1 mins)</w:t>
            </w:r>
          </w:p>
        </w:tc>
        <w:tc>
          <w:tcPr>
            <w:tcW w:w="4206" w:type="dxa"/>
          </w:tcPr>
          <w:p w14:paraId="756DCD1F" w14:textId="4AD226E9" w:rsidR="00F1234D" w:rsidRPr="00596D60" w:rsidRDefault="002B43DE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I</w:t>
            </w:r>
            <w:r w:rsidRPr="00596D60">
              <w:rPr>
                <w:color w:val="000000" w:themeColor="text1"/>
              </w:rPr>
              <w:t>nterpreting the theme of the passage</w:t>
            </w:r>
          </w:p>
        </w:tc>
      </w:tr>
      <w:tr w:rsidR="00596D60" w:rsidRPr="00596D60" w14:paraId="01D50FD5" w14:textId="77777777" w:rsidTr="00F1234D">
        <w:trPr>
          <w:trHeight w:val="537"/>
        </w:trPr>
        <w:tc>
          <w:tcPr>
            <w:tcW w:w="4085" w:type="dxa"/>
          </w:tcPr>
          <w:p w14:paraId="30A2BBC1" w14:textId="25C568A7" w:rsidR="002B43DE" w:rsidRPr="00596D60" w:rsidRDefault="002B43DE">
            <w:pPr>
              <w:rPr>
                <w:color w:val="000000" w:themeColor="text1"/>
              </w:rPr>
            </w:pPr>
            <w:r w:rsidRPr="00596D60">
              <w:rPr>
                <w:rFonts w:hint="eastAsia"/>
                <w:color w:val="000000" w:themeColor="text1"/>
              </w:rPr>
              <w:t>A</w:t>
            </w:r>
            <w:r w:rsidRPr="00596D60">
              <w:rPr>
                <w:color w:val="000000" w:themeColor="text1"/>
              </w:rPr>
              <w:t>ssignment (1 mins)</w:t>
            </w:r>
          </w:p>
        </w:tc>
        <w:tc>
          <w:tcPr>
            <w:tcW w:w="4206" w:type="dxa"/>
          </w:tcPr>
          <w:p w14:paraId="6E099CE6" w14:textId="3F87C71A" w:rsidR="002B43DE" w:rsidRPr="00596D60" w:rsidRDefault="002B43DE">
            <w:pPr>
              <w:rPr>
                <w:rFonts w:hint="eastAsia"/>
                <w:color w:val="000000" w:themeColor="text1"/>
              </w:rPr>
            </w:pPr>
            <w:r w:rsidRPr="00596D60">
              <w:rPr>
                <w:color w:val="000000" w:themeColor="text1"/>
              </w:rPr>
              <w:t>Write a blog post about your own experience with the Internet, using what has been learned and discussed so far.</w:t>
            </w:r>
          </w:p>
        </w:tc>
      </w:tr>
    </w:tbl>
    <w:p w14:paraId="7968B981" w14:textId="77777777" w:rsidR="00D7609E" w:rsidRPr="00596D60" w:rsidRDefault="00D7609E">
      <w:pPr>
        <w:rPr>
          <w:color w:val="000000" w:themeColor="text1"/>
        </w:rPr>
      </w:pPr>
    </w:p>
    <w:sectPr w:rsidR="00D7609E" w:rsidRPr="00596D60" w:rsidSect="00AF0D3A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FDDE" w14:textId="77777777" w:rsidR="00461C6B" w:rsidRDefault="00461C6B" w:rsidP="00D7609E">
      <w:pPr>
        <w:spacing w:after="0" w:line="240" w:lineRule="auto"/>
      </w:pPr>
      <w:r>
        <w:separator/>
      </w:r>
    </w:p>
  </w:endnote>
  <w:endnote w:type="continuationSeparator" w:id="0">
    <w:p w14:paraId="1702EAA3" w14:textId="77777777" w:rsidR="00461C6B" w:rsidRDefault="00461C6B" w:rsidP="00D7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872B" w14:textId="0F01E8D0" w:rsidR="00D7609E" w:rsidRDefault="00D7609E" w:rsidP="00AA082F">
    <w:pPr>
      <w:pStyle w:val="afb"/>
      <w:jc w:val="center"/>
    </w:pPr>
    <w:r>
      <w:t>-The End-</w:t>
    </w:r>
  </w:p>
  <w:p w14:paraId="574D2FBB" w14:textId="05C7386D" w:rsidR="00D7609E" w:rsidRDefault="008C64B0" w:rsidP="00AA082F">
    <w:pPr>
      <w:pStyle w:val="afb"/>
      <w:jc w:val="center"/>
    </w:pPr>
    <w:r>
      <w:t xml:space="preserve">Phyllis Shen </w:t>
    </w:r>
    <w:r w:rsidR="00D7609E">
      <w:t>(</w:t>
    </w:r>
    <w:r>
      <w:t xml:space="preserve">Huzhou </w:t>
    </w:r>
    <w:proofErr w:type="spellStart"/>
    <w:r>
      <w:t>Binhu</w:t>
    </w:r>
    <w:proofErr w:type="spellEnd"/>
    <w:r w:rsidR="00AA082F">
      <w:t xml:space="preserve"> High</w:t>
    </w:r>
    <w:r w:rsidR="00D7609E">
      <w:t xml:space="preserve"> School)</w:t>
    </w:r>
  </w:p>
  <w:p w14:paraId="0276A733" w14:textId="77777777" w:rsidR="00D7609E" w:rsidRDefault="00D7609E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1991" w14:textId="77777777" w:rsidR="00461C6B" w:rsidRDefault="00461C6B" w:rsidP="00D7609E">
      <w:pPr>
        <w:spacing w:after="0" w:line="240" w:lineRule="auto"/>
      </w:pPr>
      <w:r>
        <w:separator/>
      </w:r>
    </w:p>
  </w:footnote>
  <w:footnote w:type="continuationSeparator" w:id="0">
    <w:p w14:paraId="03949E4C" w14:textId="77777777" w:rsidR="00461C6B" w:rsidRDefault="00461C6B" w:rsidP="00D7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A7C"/>
    <w:multiLevelType w:val="hybridMultilevel"/>
    <w:tmpl w:val="CD5866E0"/>
    <w:lvl w:ilvl="0" w:tplc="13E6C338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C3E32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A168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05DDC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67F98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249DC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C2942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3831A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6D74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37D2A"/>
    <w:multiLevelType w:val="hybridMultilevel"/>
    <w:tmpl w:val="EE9E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F03654"/>
    <w:multiLevelType w:val="hybridMultilevel"/>
    <w:tmpl w:val="DDE435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9E"/>
    <w:rsid w:val="00065861"/>
    <w:rsid w:val="000E0EA2"/>
    <w:rsid w:val="001C7C6A"/>
    <w:rsid w:val="002B43DE"/>
    <w:rsid w:val="003C256D"/>
    <w:rsid w:val="00461C6B"/>
    <w:rsid w:val="004D6EE9"/>
    <w:rsid w:val="00596D60"/>
    <w:rsid w:val="006C4907"/>
    <w:rsid w:val="00754CFA"/>
    <w:rsid w:val="008C64B0"/>
    <w:rsid w:val="008E5401"/>
    <w:rsid w:val="00912028"/>
    <w:rsid w:val="00AA082F"/>
    <w:rsid w:val="00AF0D3A"/>
    <w:rsid w:val="00D7609E"/>
    <w:rsid w:val="00EE3594"/>
    <w:rsid w:val="00F1234D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C4F22"/>
  <w15:chartTrackingRefBased/>
  <w15:docId w15:val="{1B921611-A63E-5B47-86B7-30FC80A6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028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91202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02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02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0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0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0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0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0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0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1202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1202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标题 字符"/>
    <w:basedOn w:val="a0"/>
    <w:link w:val="a3"/>
    <w:uiPriority w:val="10"/>
    <w:rsid w:val="00912028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标题 1 字符"/>
    <w:basedOn w:val="a0"/>
    <w:link w:val="1"/>
    <w:uiPriority w:val="9"/>
    <w:rsid w:val="00912028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标题 2 字符"/>
    <w:basedOn w:val="a0"/>
    <w:link w:val="2"/>
    <w:uiPriority w:val="9"/>
    <w:rsid w:val="00912028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912028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标题 4 字符"/>
    <w:basedOn w:val="a0"/>
    <w:link w:val="4"/>
    <w:uiPriority w:val="9"/>
    <w:semiHidden/>
    <w:rsid w:val="0091202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标题 5 字符"/>
    <w:basedOn w:val="a0"/>
    <w:link w:val="5"/>
    <w:uiPriority w:val="9"/>
    <w:semiHidden/>
    <w:rsid w:val="0091202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标题 6 字符"/>
    <w:basedOn w:val="a0"/>
    <w:link w:val="6"/>
    <w:uiPriority w:val="9"/>
    <w:semiHidden/>
    <w:rsid w:val="0091202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标题 7 字符"/>
    <w:basedOn w:val="a0"/>
    <w:link w:val="7"/>
    <w:uiPriority w:val="9"/>
    <w:semiHidden/>
    <w:rsid w:val="00912028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标题 8 字符"/>
    <w:basedOn w:val="a0"/>
    <w:link w:val="8"/>
    <w:uiPriority w:val="9"/>
    <w:semiHidden/>
    <w:rsid w:val="0091202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91202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12028"/>
    <w:pPr>
      <w:spacing w:line="240" w:lineRule="auto"/>
    </w:pPr>
    <w:rPr>
      <w:b/>
      <w:bCs/>
      <w:smallCaps/>
      <w:color w:val="1F497D" w:themeColor="text2"/>
      <w:spacing w:val="6"/>
      <w:szCs w:val="18"/>
    </w:rPr>
  </w:style>
  <w:style w:type="paragraph" w:styleId="a6">
    <w:name w:val="Subtitle"/>
    <w:basedOn w:val="a"/>
    <w:next w:val="a"/>
    <w:link w:val="a7"/>
    <w:uiPriority w:val="11"/>
    <w:qFormat/>
    <w:rsid w:val="00912028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</w:rPr>
  </w:style>
  <w:style w:type="character" w:customStyle="1" w:styleId="a7">
    <w:name w:val="副标题 字符"/>
    <w:basedOn w:val="a0"/>
    <w:link w:val="a6"/>
    <w:uiPriority w:val="11"/>
    <w:rsid w:val="00912028"/>
    <w:rPr>
      <w:rFonts w:eastAsiaTheme="majorEastAsia" w:cstheme="majorBidi"/>
      <w:iCs/>
      <w:color w:val="265898" w:themeColor="text2" w:themeTint="E6"/>
      <w:sz w:val="32"/>
      <w:szCs w:val="24"/>
    </w:rPr>
  </w:style>
  <w:style w:type="character" w:styleId="a8">
    <w:name w:val="Strong"/>
    <w:basedOn w:val="a0"/>
    <w:uiPriority w:val="22"/>
    <w:qFormat/>
    <w:rsid w:val="00912028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12028"/>
    <w:rPr>
      <w:b w:val="0"/>
      <w:i/>
      <w:iCs/>
      <w:color w:val="1F497D" w:themeColor="text2"/>
    </w:rPr>
  </w:style>
  <w:style w:type="paragraph" w:styleId="aa">
    <w:name w:val="Plain Text"/>
    <w:basedOn w:val="a"/>
    <w:link w:val="ab"/>
    <w:qFormat/>
    <w:rsid w:val="00912028"/>
    <w:rPr>
      <w:rFonts w:ascii="宋体" w:hAnsi="Courier New" w:cs="Courier New"/>
      <w:szCs w:val="21"/>
    </w:rPr>
  </w:style>
  <w:style w:type="character" w:customStyle="1" w:styleId="ab">
    <w:name w:val="纯文本 字符"/>
    <w:basedOn w:val="a0"/>
    <w:link w:val="aa"/>
    <w:qFormat/>
    <w:rsid w:val="00912028"/>
    <w:rPr>
      <w:rFonts w:ascii="宋体" w:hAnsi="Courier New" w:cs="Courier New"/>
      <w:szCs w:val="21"/>
    </w:rPr>
  </w:style>
  <w:style w:type="paragraph" w:styleId="ac">
    <w:name w:val="No Spacing"/>
    <w:link w:val="ad"/>
    <w:uiPriority w:val="1"/>
    <w:qFormat/>
    <w:rsid w:val="00912028"/>
    <w:pPr>
      <w:spacing w:after="0" w:line="240" w:lineRule="auto"/>
    </w:pPr>
  </w:style>
  <w:style w:type="character" w:customStyle="1" w:styleId="ad">
    <w:name w:val="无间隔 字符"/>
    <w:basedOn w:val="a0"/>
    <w:link w:val="ac"/>
    <w:uiPriority w:val="1"/>
    <w:rsid w:val="00912028"/>
  </w:style>
  <w:style w:type="paragraph" w:styleId="ae">
    <w:name w:val="List Paragraph"/>
    <w:basedOn w:val="a"/>
    <w:uiPriority w:val="34"/>
    <w:qFormat/>
    <w:rsid w:val="0091202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f">
    <w:name w:val="Quote"/>
    <w:basedOn w:val="a"/>
    <w:next w:val="a"/>
    <w:link w:val="af0"/>
    <w:uiPriority w:val="29"/>
    <w:qFormat/>
    <w:rsid w:val="00912028"/>
    <w:pPr>
      <w:pBdr>
        <w:left w:val="single" w:sz="48" w:space="13" w:color="4F81BD" w:themeColor="accent1"/>
      </w:pBdr>
      <w:spacing w:after="0" w:line="360" w:lineRule="auto"/>
    </w:pPr>
    <w:rPr>
      <w:rFonts w:asciiTheme="majorHAnsi" w:hAnsiTheme="majorHAnsi"/>
      <w:b/>
      <w:i/>
      <w:iCs/>
      <w:color w:val="4F81BD" w:themeColor="accent1"/>
      <w:sz w:val="24"/>
    </w:rPr>
  </w:style>
  <w:style w:type="character" w:customStyle="1" w:styleId="af0">
    <w:name w:val="引用 字符"/>
    <w:basedOn w:val="a0"/>
    <w:link w:val="af"/>
    <w:uiPriority w:val="29"/>
    <w:rsid w:val="00912028"/>
    <w:rPr>
      <w:rFonts w:asciiTheme="majorHAnsi" w:hAnsiTheme="majorHAnsi"/>
      <w:b/>
      <w:i/>
      <w:iCs/>
      <w:color w:val="4F81BD" w:themeColor="accent1"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912028"/>
    <w:pPr>
      <w:pBdr>
        <w:left w:val="single" w:sz="48" w:space="13" w:color="C0504D" w:themeColor="accent2"/>
      </w:pBdr>
      <w:spacing w:before="240" w:after="120" w:line="300" w:lineRule="auto"/>
    </w:pPr>
    <w:rPr>
      <w:b/>
      <w:bCs/>
      <w:i/>
      <w:iCs/>
      <w:color w:val="C0504D" w:themeColor="accent2"/>
      <w:sz w:val="26"/>
    </w:rPr>
  </w:style>
  <w:style w:type="character" w:customStyle="1" w:styleId="af2">
    <w:name w:val="明显引用 字符"/>
    <w:basedOn w:val="a0"/>
    <w:link w:val="af1"/>
    <w:uiPriority w:val="30"/>
    <w:rsid w:val="00912028"/>
    <w:rPr>
      <w:b/>
      <w:bCs/>
      <w:i/>
      <w:iCs/>
      <w:color w:val="C0504D" w:themeColor="accent2"/>
      <w:sz w:val="26"/>
    </w:rPr>
  </w:style>
  <w:style w:type="character" w:styleId="af3">
    <w:name w:val="Subtle Emphasis"/>
    <w:basedOn w:val="a0"/>
    <w:uiPriority w:val="19"/>
    <w:qFormat/>
    <w:rsid w:val="00912028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912028"/>
    <w:rPr>
      <w:b/>
      <w:bCs/>
      <w:i/>
      <w:iCs/>
      <w:color w:val="1F497D" w:themeColor="text2"/>
    </w:rPr>
  </w:style>
  <w:style w:type="character" w:styleId="af5">
    <w:name w:val="Subtle Reference"/>
    <w:basedOn w:val="a0"/>
    <w:uiPriority w:val="31"/>
    <w:qFormat/>
    <w:rsid w:val="00912028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912028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7">
    <w:name w:val="Book Title"/>
    <w:basedOn w:val="a0"/>
    <w:uiPriority w:val="33"/>
    <w:qFormat/>
    <w:rsid w:val="00912028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912028"/>
    <w:pPr>
      <w:spacing w:before="480" w:line="264" w:lineRule="auto"/>
      <w:outlineLvl w:val="9"/>
    </w:pPr>
    <w:rPr>
      <w:b/>
    </w:rPr>
  </w:style>
  <w:style w:type="table" w:styleId="af8">
    <w:name w:val="Table Grid"/>
    <w:basedOn w:val="a1"/>
    <w:uiPriority w:val="39"/>
    <w:rsid w:val="00D7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D76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a">
    <w:name w:val="页眉 字符"/>
    <w:basedOn w:val="a0"/>
    <w:link w:val="af9"/>
    <w:uiPriority w:val="99"/>
    <w:rsid w:val="00D7609E"/>
    <w:rPr>
      <w:sz w:val="18"/>
      <w:szCs w:val="18"/>
    </w:rPr>
  </w:style>
  <w:style w:type="paragraph" w:styleId="afb">
    <w:name w:val="footer"/>
    <w:basedOn w:val="a"/>
    <w:link w:val="afc"/>
    <w:uiPriority w:val="99"/>
    <w:unhideWhenUsed/>
    <w:rsid w:val="00D7609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c">
    <w:name w:val="页脚 字符"/>
    <w:basedOn w:val="a0"/>
    <w:link w:val="afb"/>
    <w:uiPriority w:val="99"/>
    <w:rsid w:val="00D7609E"/>
    <w:rPr>
      <w:sz w:val="18"/>
      <w:szCs w:val="18"/>
    </w:rPr>
  </w:style>
  <w:style w:type="character" w:styleId="afd">
    <w:name w:val="Hyperlink"/>
    <w:basedOn w:val="a0"/>
    <w:uiPriority w:val="99"/>
    <w:unhideWhenUsed/>
    <w:rsid w:val="000E0EA2"/>
    <w:rPr>
      <w:color w:val="0000FF" w:themeColor="hyperlink"/>
      <w:u w:val="single"/>
    </w:rPr>
  </w:style>
  <w:style w:type="character" w:styleId="afe">
    <w:name w:val="Unresolved Mention"/>
    <w:basedOn w:val="a0"/>
    <w:uiPriority w:val="99"/>
    <w:semiHidden/>
    <w:unhideWhenUsed/>
    <w:rsid w:val="000E0EA2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0E0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Phyllis</dc:creator>
  <cp:keywords/>
  <dc:description/>
  <cp:lastModifiedBy>SHEN Phyllis</cp:lastModifiedBy>
  <cp:revision>8</cp:revision>
  <dcterms:created xsi:type="dcterms:W3CDTF">2022-12-12T02:41:00Z</dcterms:created>
  <dcterms:modified xsi:type="dcterms:W3CDTF">2022-12-12T03:26:00Z</dcterms:modified>
</cp:coreProperties>
</file>