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32"/>
        </w:rPr>
        <w:t>Teaching Design for "The Popsicle Kids" Continuation Writing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Teaching objectives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After this lesson, students are expected to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Analyze the original text for the characters’ personality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relationship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development of the story, growth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characters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linguistic features 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direct and indirect ways to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show development of story and personality)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threads and their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symbolic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significance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Brainstorm the possible development of the story -- feelings, actions and reactions, contrasts show development of story and personality, imitation of the language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Learn how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take advantages of the given text to organize the language of the writing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Teaching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procedure</w:t>
      </w:r>
    </w:p>
    <w:p>
      <w:pP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‌Step 1: Theme Orientation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Lead in 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comes to your mind when you read the title of the passage?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Reading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Guide students to identify and internalize the core themes of the original text.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Who are “the Popsicle Kids”?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What did they do?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Why did my wife and I give away popsicles?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Why did my wife and I keep giving them away?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How did the writer describe the influence?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How about the thread(s) of the passage?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‌Activities:‌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1)</w:t>
      </w:r>
      <w:r>
        <w:rPr>
          <w:rFonts w:hint="default" w:ascii="Times New Roman" w:hAnsi="Times New Roman" w:cs="Times New Roman"/>
          <w:sz w:val="24"/>
          <w:szCs w:val="24"/>
        </w:rPr>
        <w:t>‌Text Analysis‌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Students read the original passage and highlight keywords related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development and changes</w:t>
      </w:r>
      <w:r>
        <w:rPr>
          <w:rFonts w:hint="default" w:ascii="Times New Roman" w:hAnsi="Times New Roman" w:cs="Times New Roman"/>
          <w:sz w:val="24"/>
          <w:szCs w:val="24"/>
        </w:rPr>
        <w:t xml:space="preserve">‌ (e.g.,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change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return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transform</w:t>
      </w:r>
      <w:r>
        <w:rPr>
          <w:rFonts w:hint="default" w:ascii="Times New Roman" w:hAnsi="Times New Roman" w:cs="Times New Roman"/>
          <w:sz w:val="24"/>
          <w:szCs w:val="24"/>
        </w:rPr>
        <w:t>)‌.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Group discussion: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How will you summarize the rules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set for the popsicle kids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 the significance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popsicles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in your opinion?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‌Step 2: Text Structure Modeling‌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‌Plot Mapping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Map the sample text’s structure: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‌Para. 1:‌ Individual crisis (boy’s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talk</w:t>
      </w:r>
      <w:r>
        <w:rPr>
          <w:rFonts w:hint="default" w:ascii="Times New Roman" w:hAnsi="Times New Roman" w:cs="Times New Roman"/>
          <w:sz w:val="24"/>
          <w:szCs w:val="24"/>
        </w:rPr>
        <w:t>) → Emotional resolution (sharing stories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-mental support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‌Para. 2:Collective impact (tradition evolution) → Reciprocal warmth (kids and adults)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‌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Highlight the clues in the given text</w:t>
      </w:r>
      <w:r>
        <w:rPr>
          <w:rFonts w:hint="default" w:ascii="Times New Roman" w:hAnsi="Times New Roman" w:cs="Times New Roman"/>
          <w:sz w:val="24"/>
          <w:szCs w:val="24"/>
        </w:rPr>
        <w:t xml:space="preserve"> to scaffold coherent continuation writing.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Step3: Language Migration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Transfer vivid language and rhetorical devices from the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given</w:t>
      </w:r>
      <w:r>
        <w:rPr>
          <w:rFonts w:hint="default" w:ascii="Times New Roman" w:hAnsi="Times New Roman" w:cs="Times New Roman"/>
          <w:sz w:val="24"/>
          <w:szCs w:val="24"/>
        </w:rPr>
        <w:t xml:space="preserve"> text.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‌Foreshadowing Practice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: take advantages of </w:t>
      </w:r>
      <w:r>
        <w:rPr>
          <w:rFonts w:hint="default" w:ascii="Times New Roman" w:hAnsi="Times New Roman" w:cs="Times New Roman"/>
          <w:sz w:val="24"/>
          <w:szCs w:val="24"/>
        </w:rPr>
        <w:t>'Where the Red Fern Grows'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to </w:t>
      </w:r>
      <w:r>
        <w:rPr>
          <w:rFonts w:hint="default" w:ascii="Times New Roman" w:hAnsi="Times New Roman" w:cs="Times New Roman"/>
          <w:sz w:val="24"/>
          <w:szCs w:val="24"/>
        </w:rPr>
        <w:t>create a new symbolic foreshadowing element 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‌Step 4: Collaborative Evaluation‌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1.Appreciate student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writing and teacher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writing from: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1)C</w:t>
      </w:r>
      <w:r>
        <w:rPr>
          <w:rFonts w:hint="default" w:ascii="Times New Roman" w:hAnsi="Times New Roman" w:cs="Times New Roman"/>
          <w:sz w:val="24"/>
          <w:szCs w:val="24"/>
        </w:rPr>
        <w:t xml:space="preserve">ontent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oherence‌ (plot logic,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detail echo, </w:t>
      </w:r>
      <w:r>
        <w:rPr>
          <w:rFonts w:hint="default" w:ascii="Times New Roman" w:hAnsi="Times New Roman" w:cs="Times New Roman"/>
          <w:sz w:val="24"/>
          <w:szCs w:val="24"/>
        </w:rPr>
        <w:t>theme consistency)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2)</w:t>
      </w:r>
      <w:r>
        <w:rPr>
          <w:rFonts w:hint="default" w:ascii="Times New Roman" w:hAnsi="Times New Roman" w:cs="Times New Roman"/>
          <w:sz w:val="24"/>
          <w:szCs w:val="24"/>
        </w:rPr>
        <w:t>‌Language Accuracy‌ (grammar, figurative language)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3)</w:t>
      </w:r>
      <w:r>
        <w:rPr>
          <w:rFonts w:hint="default" w:ascii="Times New Roman" w:hAnsi="Times New Roman" w:cs="Times New Roman"/>
          <w:sz w:val="24"/>
          <w:szCs w:val="24"/>
        </w:rPr>
        <w:t>‌Theme Depth‌ (symbolism, emotional resonance)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>‌Peer Review Workshop‌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Exchange drafts and use a checklist: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Does the writing stick to the theme, mutual growth (adults&amp; kids), of the given text?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Does the writing reflect the symbolic meaning of the popsicles?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Are sensory details used to replace simple or abstract expressions like adjectives?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Does the writing echo the clues in the given texts?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Does the second paragraph shift focus to community (not just one boy)?‌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74B8"/>
    <w:multiLevelType w:val="singleLevel"/>
    <w:tmpl w:val="15BA74B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94D5F1"/>
    <w:multiLevelType w:val="singleLevel"/>
    <w:tmpl w:val="1D94D5F1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256E4EE8"/>
    <w:multiLevelType w:val="singleLevel"/>
    <w:tmpl w:val="256E4EE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DFB246C"/>
    <w:multiLevelType w:val="singleLevel"/>
    <w:tmpl w:val="2DFB246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44DD278"/>
    <w:multiLevelType w:val="singleLevel"/>
    <w:tmpl w:val="444DD27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7323898"/>
    <w:multiLevelType w:val="singleLevel"/>
    <w:tmpl w:val="67323898"/>
    <w:lvl w:ilvl="0" w:tentative="0">
      <w:start w:val="1"/>
      <w:numFmt w:val="decimal"/>
      <w:suff w:val="space"/>
      <w:lvlText w:val="%1)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E3795"/>
    <w:rsid w:val="02C176A3"/>
    <w:rsid w:val="58DE3795"/>
    <w:rsid w:val="79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2025-03-08T09:09:00Z</dcterms:created>
  <dc:creator>普</dc:creator>
  <cp:lastModifiedBy>Administrator</cp:lastModifiedBy>
  <dcterms:modified xsi:type="dcterms:W3CDTF">2025-03-10T02:26:52Z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CBD0421880F74BC58625389EFFED218F_11</vt:lpwstr>
  </property>
  <property fmtid="{D5CDD505-2E9C-101B-9397-08002B2CF9AE}" pid="4" name="KSOTemplateDocerSaveRecord">
    <vt:lpwstr>eyJoZGlkIjoiMGQ0YmU1OTY1ODk5OTdjOTI2OWViNGEwMzllODg4YzAiLCJ1c2VySWQiOiIyODkyOTk4MDMifQ==</vt:lpwstr>
  </property>
</Properties>
</file>