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18EC8F">
      <w:pPr>
        <w:pageBreakBefore w:val="0"/>
        <w:wordWrap w:val="0"/>
        <w:spacing w:before="180" w:after="0" w:line="520" w:lineRule="atLeast"/>
        <w:ind w:left="0" w:right="0"/>
        <w:jc w:val="center"/>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32"/>
          <w:szCs w:val="32"/>
        </w:rPr>
        <w:t>英语参考答案</w:t>
      </w:r>
    </w:p>
    <w:p w14:paraId="09E12BB0">
      <w:pPr>
        <w:pageBreakBefore w:val="0"/>
        <w:wordWrap w:val="0"/>
        <w:spacing w:before="0" w:after="0" w:line="420" w:lineRule="exact"/>
        <w:ind w:left="0" w:right="0"/>
        <w:jc w:val="center"/>
        <w:textAlignment w:val="baseline"/>
        <w:rPr>
          <w:rFonts w:hint="default" w:ascii="Times New Roman" w:hAnsi="Times New Roman" w:cs="Times New Roman"/>
          <w:sz w:val="21"/>
          <w:szCs w:val="21"/>
        </w:rPr>
      </w:pPr>
    </w:p>
    <w:p w14:paraId="7B686B0F">
      <w:pPr>
        <w:pageBreakBefore w:val="0"/>
        <w:wordWrap w:val="0"/>
        <w:spacing w:before="0" w:after="0" w:line="4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第一部分 听力 (共两节，满分30分)</w:t>
      </w:r>
    </w:p>
    <w:p w14:paraId="690CE578">
      <w:pPr>
        <w:pageBreakBefore w:val="0"/>
        <w:tabs>
          <w:tab w:val="left" w:pos="2140"/>
          <w:tab w:val="left" w:pos="4260"/>
          <w:tab w:val="left" w:pos="6460"/>
        </w:tabs>
        <w:wordWrap w:val="0"/>
        <w:spacing w:before="0" w:after="0" w:line="420" w:lineRule="atLeast"/>
        <w:ind w:left="4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1~5 BAACB</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6~10ACABC</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11~15CBCBA</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16~20ACBCB</w:t>
      </w:r>
    </w:p>
    <w:p w14:paraId="61BB7C2D">
      <w:pPr>
        <w:pageBreakBefore w:val="0"/>
        <w:wordWrap w:val="0"/>
        <w:spacing w:before="0" w:after="0" w:line="4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第二部分 阅读(共两节，满分50分)</w:t>
      </w:r>
    </w:p>
    <w:p w14:paraId="2420F755">
      <w:pPr>
        <w:pageBreakBefore w:val="0"/>
        <w:wordWrap w:val="0"/>
        <w:spacing w:before="0" w:after="0" w:line="4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第一节 (共15小题;每小题2.5分,满分37.5分)</w:t>
      </w:r>
    </w:p>
    <w:p w14:paraId="23382133">
      <w:pPr>
        <w:pageBreakBefore w:val="0"/>
        <w:tabs>
          <w:tab w:val="left" w:pos="2140"/>
          <w:tab w:val="left" w:pos="4240"/>
        </w:tabs>
        <w:wordWrap w:val="0"/>
        <w:spacing w:before="0" w:after="0" w:line="4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21~25CDBDA</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26~30BACBD</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31~35DBCCA</w:t>
      </w:r>
    </w:p>
    <w:p w14:paraId="21879279">
      <w:pPr>
        <w:pageBreakBefore w:val="0"/>
        <w:wordWrap w:val="0"/>
        <w:spacing w:before="0" w:after="0" w:line="4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第二节 (共5 小题;每小题2.5分,满分12.5分)</w:t>
      </w:r>
    </w:p>
    <w:p w14:paraId="3099B5A9">
      <w:pPr>
        <w:pageBreakBefore w:val="0"/>
        <w:wordWrap w:val="0"/>
        <w:spacing w:before="0" w:after="0" w:line="4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36~40 DBAFE</w:t>
      </w:r>
    </w:p>
    <w:p w14:paraId="5D207277">
      <w:pPr>
        <w:pageBreakBefore w:val="0"/>
        <w:wordWrap w:val="0"/>
        <w:spacing w:before="0" w:after="0" w:line="4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第三部分 语言运用 (共两节，满分30分)</w:t>
      </w:r>
    </w:p>
    <w:p w14:paraId="7134917F">
      <w:pPr>
        <w:pageBreakBefore w:val="0"/>
        <w:wordWrap w:val="0"/>
        <w:spacing w:before="0" w:after="0" w:line="4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第一节 (共15小题；每小题1分，满分15分)</w:t>
      </w:r>
    </w:p>
    <w:p w14:paraId="5EC5F32C">
      <w:pPr>
        <w:pageBreakBefore w:val="0"/>
        <w:tabs>
          <w:tab w:val="left" w:pos="2120"/>
          <w:tab w:val="left" w:pos="4240"/>
        </w:tabs>
        <w:wordWrap w:val="0"/>
        <w:spacing w:before="0" w:after="0" w:line="4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41~45BADDB</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46~50ACBAC</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51~55BACDC</w:t>
      </w:r>
    </w:p>
    <w:p w14:paraId="086EC8D9">
      <w:pPr>
        <w:pageBreakBefore w:val="0"/>
        <w:wordWrap w:val="0"/>
        <w:spacing w:before="0" w:after="0" w:line="4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第二节 (共10小题；每小题1.5分，满分15分)</w:t>
      </w:r>
    </w:p>
    <w:p w14:paraId="2211CD5D">
      <w:pPr>
        <w:pageBreakBefore w:val="0"/>
        <w:tabs>
          <w:tab w:val="left" w:pos="2040"/>
          <w:tab w:val="left" w:pos="4240"/>
          <w:tab w:val="left" w:pos="5820"/>
          <w:tab w:val="left" w:pos="7180"/>
        </w:tabs>
        <w:wordWrap w:val="0"/>
        <w:spacing w:before="0" w:after="0" w:line="4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56. affordable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57. But</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58. used</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59. to break</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60. what</w:t>
      </w:r>
    </w:p>
    <w:p w14:paraId="14D3EF0B">
      <w:pPr>
        <w:pageBreakBefore w:val="0"/>
        <w:tabs>
          <w:tab w:val="left" w:pos="2040"/>
          <w:tab w:val="left" w:pos="5820"/>
          <w:tab w:val="left" w:pos="7200"/>
        </w:tabs>
        <w:wordWrap w:val="0"/>
        <w:spacing w:before="0" w:after="0" w:line="4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61. is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 xml:space="preserve">62. has been educating </w:t>
      </w:r>
      <w:r>
        <w:rPr>
          <w:rFonts w:hint="eastAsia" w:ascii="Times New Roman" w:hAnsi="Times New Roman" w:eastAsia="宋体" w:cs="Times New Roman"/>
          <w:b w:val="0"/>
          <w:i w:val="0"/>
          <w:color w:val="000000"/>
          <w:spacing w:val="0"/>
          <w:sz w:val="21"/>
          <w:szCs w:val="21"/>
          <w:lang w:val="en-US" w:eastAsia="zh-CN"/>
        </w:rPr>
        <w:t xml:space="preserve">    </w:t>
      </w:r>
      <w:r>
        <w:rPr>
          <w:rFonts w:hint="default" w:ascii="Times New Roman" w:hAnsi="Times New Roman" w:eastAsia="TimesNewRoman" w:cs="Times New Roman"/>
          <w:b w:val="0"/>
          <w:i w:val="0"/>
          <w:color w:val="000000"/>
          <w:spacing w:val="0"/>
          <w:sz w:val="21"/>
          <w:szCs w:val="21"/>
        </w:rPr>
        <w:t>63. Unlike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64. a</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65. publicly</w:t>
      </w:r>
    </w:p>
    <w:p w14:paraId="256D9258">
      <w:pPr>
        <w:pageBreakBefore w:val="0"/>
        <w:wordWrap w:val="0"/>
        <w:spacing w:before="100" w:after="0" w:line="3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第四部分 写作(共两节，满分40分)</w:t>
      </w:r>
    </w:p>
    <w:p w14:paraId="5EB0ED0C">
      <w:pPr>
        <w:pageBreakBefore w:val="0"/>
        <w:wordWrap w:val="0"/>
        <w:spacing w:before="0" w:after="0" w:line="4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第一节(满分15分)</w:t>
      </w:r>
    </w:p>
    <w:p w14:paraId="77A3F04F">
      <w:pPr>
        <w:pageBreakBefore w:val="0"/>
        <w:wordWrap w:val="0"/>
        <w:spacing w:before="0" w:after="0" w:line="420" w:lineRule="atLeast"/>
        <w:ind w:left="8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【参考范文】</w:t>
      </w:r>
    </w:p>
    <w:p w14:paraId="73C4969D">
      <w:pPr>
        <w:pageBreakBefore w:val="0"/>
        <w:wordWrap w:val="0"/>
        <w:spacing w:before="0" w:after="0" w:line="4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Dear Peter,</w:t>
      </w:r>
    </w:p>
    <w:p w14:paraId="17E1C295">
      <w:pPr>
        <w:keepNext w:val="0"/>
        <w:keepLines w:val="0"/>
        <w:pageBreakBefore w:val="0"/>
        <w:widowControl w:val="0"/>
        <w:kinsoku/>
        <w:wordWrap/>
        <w:overflowPunct/>
        <w:topLinePunct w:val="0"/>
        <w:autoSpaceDE/>
        <w:autoSpaceDN/>
        <w:bidi w:val="0"/>
        <w:adjustRightInd/>
        <w:snapToGrid/>
        <w:spacing w:before="0" w:after="0" w:line="420" w:lineRule="atLeast"/>
        <w:ind w:left="0" w:right="0" w:firstLine="320"/>
        <w:jc w:val="both"/>
        <w:textAlignment w:val="baseline"/>
        <w:rPr>
          <w:rFonts w:hint="eastAsia" w:ascii="Times New Roman" w:hAnsi="Times New Roman" w:eastAsia="宋体" w:cs="Times New Roman"/>
          <w:sz w:val="21"/>
          <w:szCs w:val="21"/>
          <w:lang w:eastAsia="zh-CN"/>
        </w:rPr>
      </w:pPr>
      <w:r>
        <w:rPr>
          <w:rFonts w:hint="default" w:ascii="Times New Roman" w:hAnsi="Times New Roman" w:eastAsia="TimesNewRoman" w:cs="Times New Roman"/>
          <w:b w:val="0"/>
          <w:i w:val="0"/>
          <w:color w:val="000000"/>
          <w:spacing w:val="0"/>
          <w:sz w:val="21"/>
          <w:szCs w:val="21"/>
        </w:rPr>
        <w:t xml:space="preserve">I hope you are doing well. I'm writing to discuss our plan for the three-minute video we need to make for the Language Buddy Project. </w:t>
      </w:r>
    </w:p>
    <w:p w14:paraId="2FBB23D2">
      <w:pPr>
        <w:keepNext w:val="0"/>
        <w:keepLines w:val="0"/>
        <w:pageBreakBefore w:val="0"/>
        <w:widowControl w:val="0"/>
        <w:kinsoku/>
        <w:wordWrap/>
        <w:overflowPunct/>
        <w:topLinePunct w:val="0"/>
        <w:autoSpaceDE/>
        <w:autoSpaceDN/>
        <w:bidi w:val="0"/>
        <w:adjustRightInd/>
        <w:snapToGrid/>
        <w:spacing w:before="0" w:after="0" w:line="420" w:lineRule="atLeast"/>
        <w:ind w:left="0" w:right="0" w:firstLine="3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I suggest that we start the video by introducing ourselves and briefly describing how we have helped each other with English and Chinese learning. We can include short role-plays or dialogues to demonstrate common expressions in both languages and add subtitles to make it easier for everyone to understand.</w:t>
      </w:r>
    </w:p>
    <w:p w14:paraId="6D84A89D">
      <w:pPr>
        <w:keepNext w:val="0"/>
        <w:keepLines w:val="0"/>
        <w:pageBreakBefore w:val="0"/>
        <w:widowControl w:val="0"/>
        <w:kinsoku/>
        <w:wordWrap/>
        <w:overflowPunct/>
        <w:topLinePunct w:val="0"/>
        <w:autoSpaceDE/>
        <w:autoSpaceDN/>
        <w:bidi w:val="0"/>
        <w:adjustRightInd/>
        <w:snapToGrid/>
        <w:spacing w:before="0" w:after="0" w:line="420" w:lineRule="atLeast"/>
        <w:ind w:left="0" w:right="0" w:firstLine="3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If you have any ideas about the content, filming locations, or editing style, please let me know so we can make the video both informative and interesting. I look forward to working on it with you.</w:t>
      </w:r>
    </w:p>
    <w:p w14:paraId="79D78D78">
      <w:pPr>
        <w:keepNext w:val="0"/>
        <w:keepLines w:val="0"/>
        <w:pageBreakBefore w:val="0"/>
        <w:widowControl w:val="0"/>
        <w:kinsoku/>
        <w:wordWrap/>
        <w:overflowPunct/>
        <w:topLinePunct w:val="0"/>
        <w:autoSpaceDE/>
        <w:autoSpaceDN/>
        <w:bidi w:val="0"/>
        <w:adjustRightInd/>
        <w:snapToGrid/>
        <w:spacing w:before="0" w:after="0" w:line="420" w:lineRule="atLeast"/>
        <w:ind w:left="0" w:right="140"/>
        <w:jc w:val="right"/>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Yours,</w:t>
      </w:r>
    </w:p>
    <w:p w14:paraId="729C4616">
      <w:pPr>
        <w:keepNext w:val="0"/>
        <w:keepLines w:val="0"/>
        <w:pageBreakBefore w:val="0"/>
        <w:widowControl w:val="0"/>
        <w:kinsoku/>
        <w:wordWrap/>
        <w:overflowPunct/>
        <w:topLinePunct w:val="0"/>
        <w:autoSpaceDE/>
        <w:autoSpaceDN/>
        <w:bidi w:val="0"/>
        <w:adjustRightInd/>
        <w:snapToGrid/>
        <w:spacing w:before="0" w:after="0" w:line="420" w:lineRule="atLeast"/>
        <w:ind w:left="0" w:right="100"/>
        <w:jc w:val="right"/>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Li Hua</w:t>
      </w:r>
    </w:p>
    <w:p w14:paraId="16640E7C">
      <w:pPr>
        <w:keepNext w:val="0"/>
        <w:keepLines w:val="0"/>
        <w:pageBreakBefore w:val="0"/>
        <w:widowControl w:val="0"/>
        <w:kinsoku/>
        <w:wordWrap/>
        <w:overflowPunct/>
        <w:topLinePunct w:val="0"/>
        <w:autoSpaceDE/>
        <w:autoSpaceDN/>
        <w:bidi w:val="0"/>
        <w:adjustRightInd/>
        <w:snapToGrid/>
        <w:spacing w:before="140" w:after="0" w:line="380" w:lineRule="atLeast"/>
        <w:ind w:left="4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第二节(满分25分)</w:t>
      </w:r>
    </w:p>
    <w:p w14:paraId="273CC6F4">
      <w:pPr>
        <w:keepNext w:val="0"/>
        <w:keepLines w:val="0"/>
        <w:pageBreakBefore w:val="0"/>
        <w:widowControl w:val="0"/>
        <w:kinsoku/>
        <w:wordWrap/>
        <w:overflowPunct/>
        <w:topLinePunct w:val="0"/>
        <w:autoSpaceDE/>
        <w:autoSpaceDN/>
        <w:bidi w:val="0"/>
        <w:adjustRightInd/>
        <w:snapToGrid/>
        <w:spacing w:before="0" w:after="0" w:line="38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【参考范文】</w:t>
      </w:r>
    </w:p>
    <w:p w14:paraId="6B3291EE">
      <w:pPr>
        <w:keepNext w:val="0"/>
        <w:keepLines w:val="0"/>
        <w:pageBreakBefore w:val="0"/>
        <w:widowControl w:val="0"/>
        <w:kinsoku/>
        <w:wordWrap/>
        <w:overflowPunct/>
        <w:topLinePunct w:val="0"/>
        <w:autoSpaceDE/>
        <w:autoSpaceDN/>
        <w:bidi w:val="0"/>
        <w:adjustRightInd/>
        <w:snapToGrid/>
        <w:spacing w:before="0" w:after="0" w:line="400" w:lineRule="atLeast"/>
        <w:ind w:left="0" w:right="0" w:firstLine="46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“She stole my purse! So much for acts of kindness, ” I thought. Meanwhile, the guy on the motorcycle stayed close and even tried to get in front of me, signaling for me to stop. Out of the corner of my eye, I noticed a purse on the floor of my car. Yes, there was a purse, but it wasn't mine. Then I saw the guy right outside my window, waving my purse! I couldn't believe my eyes. Ipulled over to the curb, and the young man stopped his motorcycle by the passenger side. Through the window I had opened, he handed me my purse. “Grandma sent me to give you this. She picked it up by mistake. She is so sorry.” He was still smiling. This time, his smile didn't appear threatening, simply gracious.</w:t>
      </w:r>
    </w:p>
    <w:p w14:paraId="5F60CEBC">
      <w:pPr>
        <w:keepNext w:val="0"/>
        <w:keepLines w:val="0"/>
        <w:pageBreakBefore w:val="0"/>
        <w:widowControl w:val="0"/>
        <w:kinsoku/>
        <w:wordWrap/>
        <w:overflowPunct/>
        <w:topLinePunct w:val="0"/>
        <w:autoSpaceDE/>
        <w:autoSpaceDN/>
        <w:bidi w:val="0"/>
        <w:adjustRightInd/>
        <w:snapToGrid/>
        <w:spacing w:before="0" w:after="0" w:line="400" w:lineRule="atLeast"/>
        <w:ind w:left="0" w:right="0" w:firstLine="3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I was speechless as I handed him his grandma's purse. Then he took off. After retrieving a few dollars, I waved for the young man to stop, hoping to reward him, but he had disappeared into the night. I did manage to yell, “Thank you!” I had assumed he was a criminal because he looked“wild,” but he was really an angel who went out of his way to help a stranger. Sometimes, we misjudge a person's character because they don't conform to what we believe is proper. They may not drive a stylish car, live on the“right” side of town, or dress in what we consider to be fashionable, but who's to say they are not equal to or better than we are?</w:t>
      </w:r>
    </w:p>
    <w:p w14:paraId="29E7FC60">
      <w:pPr>
        <w:keepNext w:val="0"/>
        <w:keepLines w:val="0"/>
        <w:pageBreakBefore w:val="0"/>
        <w:widowControl w:val="0"/>
        <w:kinsoku/>
        <w:wordWrap/>
        <w:overflowPunct/>
        <w:topLinePunct w:val="0"/>
        <w:autoSpaceDE/>
        <w:autoSpaceDN/>
        <w:bidi w:val="0"/>
        <w:adjustRightInd/>
        <w:snapToGrid/>
        <w:spacing w:before="300" w:after="0" w:line="40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黑体" w:cs="Times New Roman"/>
          <w:b w:val="0"/>
          <w:i w:val="0"/>
          <w:color w:val="000000"/>
          <w:spacing w:val="0"/>
          <w:sz w:val="21"/>
          <w:szCs w:val="21"/>
        </w:rPr>
        <w:t>【解析】</w:t>
      </w:r>
    </w:p>
    <w:p w14:paraId="5809C87E">
      <w:pPr>
        <w:keepNext w:val="0"/>
        <w:keepLines w:val="0"/>
        <w:pageBreakBefore w:val="0"/>
        <w:widowControl w:val="0"/>
        <w:kinsoku/>
        <w:wordWrap/>
        <w:overflowPunct/>
        <w:topLinePunct w:val="0"/>
        <w:autoSpaceDE/>
        <w:autoSpaceDN/>
        <w:bidi w:val="0"/>
        <w:adjustRightInd/>
        <w:snapToGrid/>
        <w:spacing w:before="0" w:after="0" w:line="4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黑体" w:cs="Times New Roman"/>
          <w:b w:val="0"/>
          <w:i w:val="0"/>
          <w:color w:val="000000"/>
          <w:spacing w:val="0"/>
          <w:sz w:val="21"/>
          <w:szCs w:val="21"/>
        </w:rPr>
        <w:t>第二部分 阅读</w:t>
      </w:r>
    </w:p>
    <w:p w14:paraId="40B6F561">
      <w:pPr>
        <w:keepNext w:val="0"/>
        <w:keepLines w:val="0"/>
        <w:pageBreakBefore w:val="0"/>
        <w:widowControl w:val="0"/>
        <w:kinsoku/>
        <w:wordWrap/>
        <w:overflowPunct/>
        <w:topLinePunct w:val="0"/>
        <w:autoSpaceDE/>
        <w:autoSpaceDN/>
        <w:bidi w:val="0"/>
        <w:adjustRightInd/>
        <w:snapToGrid/>
        <w:spacing w:before="0" w:after="0" w:line="38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第一节</w:t>
      </w:r>
    </w:p>
    <w:p w14:paraId="2E0B61D6">
      <w:pPr>
        <w:keepNext w:val="0"/>
        <w:keepLines w:val="0"/>
        <w:pageBreakBefore w:val="0"/>
        <w:widowControl w:val="0"/>
        <w:kinsoku/>
        <w:wordWrap/>
        <w:overflowPunct/>
        <w:topLinePunct w:val="0"/>
        <w:autoSpaceDE/>
        <w:autoSpaceDN/>
        <w:bidi w:val="0"/>
        <w:adjustRightInd/>
        <w:snapToGrid/>
        <w:spacing w:before="0" w:after="0" w:line="500" w:lineRule="atLeast"/>
        <w:ind w:left="0" w:right="0"/>
        <w:jc w:val="center"/>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w:t>
      </w:r>
    </w:p>
    <w:p w14:paraId="2A2ACB69">
      <w:pPr>
        <w:keepNext w:val="0"/>
        <w:keepLines w:val="0"/>
        <w:pageBreakBefore w:val="0"/>
        <w:widowControl w:val="0"/>
        <w:kinsoku/>
        <w:wordWrap/>
        <w:overflowPunct/>
        <w:topLinePunct w:val="0"/>
        <w:autoSpaceDE/>
        <w:autoSpaceDN/>
        <w:bidi w:val="0"/>
        <w:adjustRightInd/>
        <w:snapToGrid/>
        <w:spacing w:before="0" w:after="0" w:line="380" w:lineRule="atLeast"/>
        <w:ind w:left="0" w:right="40" w:firstLine="50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【语篇导读】本文是一篇介绍美国大学“fly-in programs”(飞行访问项目)的信息类应用文本，说明其意义及申请流程，帮助高中生了解如何准备和参与这些免费的大学访问机会。</w:t>
      </w:r>
    </w:p>
    <w:p w14:paraId="19031A97">
      <w:pPr>
        <w:keepNext w:val="0"/>
        <w:keepLines w:val="0"/>
        <w:pageBreakBefore w:val="0"/>
        <w:widowControl w:val="0"/>
        <w:kinsoku/>
        <w:wordWrap/>
        <w:overflowPunct/>
        <w:topLinePunct w:val="0"/>
        <w:autoSpaceDE/>
        <w:autoSpaceDN/>
        <w:bidi w:val="0"/>
        <w:adjustRightInd/>
        <w:snapToGrid/>
        <w:spacing w:before="0" w:after="0" w:line="380" w:lineRule="atLeast"/>
        <w:ind w:left="800" w:right="0" w:hanging="80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21. C理解具体信息。根据文章第一段</w:t>
      </w:r>
      <w:r>
        <w:rPr>
          <w:rFonts w:hint="default" w:ascii="Times New Roman" w:hAnsi="Times New Roman" w:eastAsia="TimesNewRoman" w:cs="Times New Roman"/>
          <w:b w:val="0"/>
          <w:i w:val="0"/>
          <w:color w:val="000000"/>
          <w:spacing w:val="0"/>
          <w:sz w:val="21"/>
          <w:szCs w:val="21"/>
        </w:rPr>
        <w:t>“College fly-in programs are opportunities for highschool students to visit colleges...”以及第二段“You should apply… if you' re not quite sure</w:t>
      </w:r>
      <w:r>
        <w:rPr>
          <w:rFonts w:hint="default" w:ascii="Times New Roman" w:hAnsi="Times New Roman" w:eastAsia="宋体" w:cs="Times New Roman"/>
          <w:b w:val="0"/>
          <w:i w:val="0"/>
          <w:color w:val="000000"/>
          <w:spacing w:val="0"/>
          <w:sz w:val="21"/>
          <w:szCs w:val="21"/>
        </w:rPr>
        <w:t>what living there would be like.”可知, 这些项目为学生提供了体验大学生活的机会。</w:t>
      </w:r>
    </w:p>
    <w:p w14:paraId="5B436FDD">
      <w:pPr>
        <w:keepNext w:val="0"/>
        <w:keepLines w:val="0"/>
        <w:pageBreakBefore w:val="0"/>
        <w:widowControl w:val="0"/>
        <w:kinsoku/>
        <w:wordWrap/>
        <w:overflowPunct/>
        <w:topLinePunct w:val="0"/>
        <w:autoSpaceDE/>
        <w:autoSpaceDN/>
        <w:bidi w:val="0"/>
        <w:adjustRightInd/>
        <w:snapToGrid/>
        <w:spacing w:before="0" w:after="0" w:line="38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22. D理解具体信息。根据</w:t>
      </w:r>
      <w:r>
        <w:rPr>
          <w:rFonts w:hint="default" w:ascii="Times New Roman" w:hAnsi="Times New Roman" w:eastAsia="TimesNewRoman" w:cs="Times New Roman"/>
          <w:b w:val="0"/>
          <w:i w:val="0"/>
          <w:color w:val="000000"/>
          <w:spacing w:val="0"/>
          <w:sz w:val="21"/>
          <w:szCs w:val="21"/>
        </w:rPr>
        <w:t>“Timeline and Tips”</w:t>
      </w:r>
      <w:r>
        <w:rPr>
          <w:rFonts w:hint="default" w:ascii="Times New Roman" w:hAnsi="Times New Roman" w:eastAsia="宋体" w:cs="Times New Roman"/>
          <w:b w:val="0"/>
          <w:i w:val="0"/>
          <w:color w:val="000000"/>
          <w:spacing w:val="0"/>
          <w:sz w:val="21"/>
          <w:szCs w:val="21"/>
        </w:rPr>
        <w:t>部分的第三点可知，申请者最好不要卡在截止</w:t>
      </w:r>
    </w:p>
    <w:p w14:paraId="3737F3B2">
      <w:pPr>
        <w:keepNext w:val="0"/>
        <w:keepLines w:val="0"/>
        <w:pageBreakBefore w:val="0"/>
        <w:widowControl w:val="0"/>
        <w:kinsoku/>
        <w:wordWrap/>
        <w:overflowPunct/>
        <w:topLinePunct w:val="0"/>
        <w:autoSpaceDE/>
        <w:autoSpaceDN/>
        <w:bidi w:val="0"/>
        <w:adjustRightInd/>
        <w:snapToGrid/>
        <w:spacing w:before="0" w:after="0" w:line="380" w:lineRule="exact"/>
        <w:ind w:left="0" w:right="0"/>
        <w:jc w:val="both"/>
        <w:textAlignment w:val="baseline"/>
        <w:rPr>
          <w:rFonts w:hint="default" w:ascii="Times New Roman" w:hAnsi="Times New Roman" w:cs="Times New Roman"/>
          <w:sz w:val="21"/>
          <w:szCs w:val="21"/>
        </w:rPr>
      </w:pPr>
    </w:p>
    <w:p w14:paraId="68C175A0">
      <w:pPr>
        <w:keepNext w:val="0"/>
        <w:keepLines w:val="0"/>
        <w:pageBreakBefore w:val="0"/>
        <w:widowControl w:val="0"/>
        <w:kinsoku/>
        <w:wordWrap/>
        <w:overflowPunct/>
        <w:topLinePunct w:val="0"/>
        <w:autoSpaceDE/>
        <w:autoSpaceDN/>
        <w:bidi w:val="0"/>
        <w:adjustRightInd/>
        <w:snapToGrid/>
        <w:spacing w:before="0" w:after="0" w:line="380" w:lineRule="atLeast"/>
        <w:ind w:left="800" w:right="0" w:hanging="80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23. B 理解具体信息。根据“ACCEPTED!”部分:“Join a group chat. Tapping‘add’ ongroup chats is easier and faster than swapping phone numbers.”可知, 建议通过加入群</w:t>
      </w:r>
      <w:r>
        <w:rPr>
          <w:rFonts w:hint="default" w:ascii="Times New Roman" w:hAnsi="Times New Roman" w:eastAsia="宋体" w:cs="Times New Roman"/>
          <w:b w:val="0"/>
          <w:i w:val="0"/>
          <w:color w:val="000000"/>
          <w:spacing w:val="0"/>
          <w:sz w:val="21"/>
          <w:szCs w:val="21"/>
        </w:rPr>
        <w:t>聊来联系其他参与者。A 项“Emails”:没提到用于联系同伴。</w:t>
      </w:r>
    </w:p>
    <w:p w14:paraId="507CAA00">
      <w:pPr>
        <w:keepNext w:val="0"/>
        <w:keepLines w:val="0"/>
        <w:pageBreakBefore w:val="0"/>
        <w:widowControl w:val="0"/>
        <w:kinsoku/>
        <w:wordWrap/>
        <w:overflowPunct/>
        <w:topLinePunct w:val="0"/>
        <w:autoSpaceDE/>
        <w:autoSpaceDN/>
        <w:bidi w:val="0"/>
        <w:adjustRightInd/>
        <w:snapToGrid/>
        <w:spacing w:before="160" w:after="0" w:line="260" w:lineRule="atLeast"/>
        <w:ind w:left="42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B</w:t>
      </w:r>
    </w:p>
    <w:p w14:paraId="1DA73178">
      <w:pPr>
        <w:keepNext w:val="0"/>
        <w:keepLines w:val="0"/>
        <w:pageBreakBefore w:val="0"/>
        <w:widowControl w:val="0"/>
        <w:kinsoku/>
        <w:wordWrap/>
        <w:overflowPunct/>
        <w:topLinePunct w:val="0"/>
        <w:autoSpaceDE/>
        <w:autoSpaceDN/>
        <w:bidi w:val="0"/>
        <w:adjustRightInd/>
        <w:snapToGrid/>
        <w:spacing w:before="0" w:after="0" w:line="480" w:lineRule="atLeast"/>
        <w:ind w:left="0" w:right="40" w:firstLine="52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【语篇导读】本文是一篇科学人物传记性专题报道，聚焦于 MarieTharp 突破性别偏见，用数学与艺术相结合的方式绘制海底地形图，为大陆漂移学说提供关键证据，其成果具有奠基意义。</w:t>
      </w:r>
    </w:p>
    <w:p w14:paraId="5ACD1EE7">
      <w:pPr>
        <w:keepNext w:val="0"/>
        <w:keepLines w:val="0"/>
        <w:pageBreakBefore w:val="0"/>
        <w:widowControl w:val="0"/>
        <w:kinsoku/>
        <w:wordWrap/>
        <w:overflowPunct/>
        <w:topLinePunct w:val="0"/>
        <w:autoSpaceDE/>
        <w:autoSpaceDN/>
        <w:bidi w:val="0"/>
        <w:adjustRightInd/>
        <w:snapToGrid/>
        <w:spacing w:before="0" w:after="0" w:line="480" w:lineRule="atLeast"/>
        <w:ind w:left="780" w:right="40" w:hanging="78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24. D 理解具体信息。根据文章第二段“Tharp, however, was determined to make her mark.”</w:t>
      </w:r>
      <w:r>
        <w:rPr>
          <w:rFonts w:hint="default" w:ascii="Times New Roman" w:hAnsi="Times New Roman" w:eastAsia="宋体" w:cs="Times New Roman"/>
          <w:b w:val="0"/>
          <w:i w:val="0"/>
          <w:color w:val="000000"/>
          <w:spacing w:val="0"/>
          <w:sz w:val="21"/>
          <w:szCs w:val="21"/>
        </w:rPr>
        <w:t>可知, Tharp 决心(在科学领域)取得成功。这直接对应 D 项的“a desire to establish</w:t>
      </w:r>
      <w:r>
        <w:rPr>
          <w:rFonts w:hint="default" w:ascii="Times New Roman" w:hAnsi="Times New Roman" w:eastAsia="TimesNewRoman" w:cs="Times New Roman"/>
          <w:b w:val="0"/>
          <w:i w:val="0"/>
          <w:color w:val="000000"/>
          <w:spacing w:val="0"/>
          <w:sz w:val="21"/>
          <w:szCs w:val="21"/>
        </w:rPr>
        <w:t>herself”。</w:t>
      </w:r>
    </w:p>
    <w:p w14:paraId="4D7DDC98">
      <w:pPr>
        <w:keepNext w:val="0"/>
        <w:keepLines w:val="0"/>
        <w:pageBreakBefore w:val="0"/>
        <w:widowControl w:val="0"/>
        <w:kinsoku/>
        <w:wordWrap/>
        <w:overflowPunct/>
        <w:topLinePunct w:val="0"/>
        <w:autoSpaceDE/>
        <w:autoSpaceDN/>
        <w:bidi w:val="0"/>
        <w:adjustRightInd/>
        <w:snapToGrid/>
        <w:spacing w:before="0" w:after="0" w:line="480" w:lineRule="atLeast"/>
        <w:ind w:left="780" w:right="40" w:hanging="78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25. A 理解具体信息。根据文章第三段“This was exactly the kind of evidence that could supportthe controversial theory of continental drift, which was largely dismissed...”可知, Tharp</w:t>
      </w:r>
      <w:r>
        <w:rPr>
          <w:rFonts w:hint="default" w:ascii="Times New Roman" w:hAnsi="Times New Roman" w:eastAsia="宋体" w:cs="Times New Roman"/>
          <w:b w:val="0"/>
          <w:i w:val="0"/>
          <w:color w:val="000000"/>
          <w:spacing w:val="0"/>
          <w:sz w:val="21"/>
          <w:szCs w:val="21"/>
        </w:rPr>
        <w:t>的发现为一个当时被科学界普遍否定的理论提供了支持。</w:t>
      </w:r>
    </w:p>
    <w:p w14:paraId="6C3AEA51">
      <w:pPr>
        <w:keepNext w:val="0"/>
        <w:keepLines w:val="0"/>
        <w:pageBreakBefore w:val="0"/>
        <w:widowControl w:val="0"/>
        <w:kinsoku/>
        <w:wordWrap/>
        <w:overflowPunct/>
        <w:topLinePunct w:val="0"/>
        <w:autoSpaceDE/>
        <w:autoSpaceDN/>
        <w:bidi w:val="0"/>
        <w:adjustRightInd/>
        <w:snapToGrid/>
        <w:spacing w:before="0" w:after="0" w:line="480" w:lineRule="atLeast"/>
        <w:ind w:left="780" w:right="40" w:hanging="78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26. B 理解具体信息。根据文章第二段“She began plotting thousands of data points”以及第四段“… to create visual representations… This produced stunning maps…”可知, 使科学</w:t>
      </w:r>
      <w:r>
        <w:rPr>
          <w:rFonts w:hint="default" w:ascii="Times New Roman" w:hAnsi="Times New Roman" w:eastAsia="宋体" w:cs="Times New Roman"/>
          <w:b w:val="0"/>
          <w:i w:val="0"/>
          <w:color w:val="000000"/>
          <w:spacing w:val="0"/>
          <w:sz w:val="21"/>
          <w:szCs w:val="21"/>
        </w:rPr>
        <w:t>界和公众广泛接受其成果的方式是将复杂数据转化为可视地图。</w:t>
      </w:r>
    </w:p>
    <w:p w14:paraId="5AE74818">
      <w:pPr>
        <w:keepNext w:val="0"/>
        <w:keepLines w:val="0"/>
        <w:pageBreakBefore w:val="0"/>
        <w:widowControl w:val="0"/>
        <w:kinsoku/>
        <w:wordWrap/>
        <w:overflowPunct/>
        <w:topLinePunct w:val="0"/>
        <w:autoSpaceDE/>
        <w:autoSpaceDN/>
        <w:bidi w:val="0"/>
        <w:adjustRightInd/>
        <w:snapToGrid/>
        <w:spacing w:before="0" w:after="0" w:line="480" w:lineRule="atLeast"/>
        <w:ind w:left="780" w:right="40" w:hanging="78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xml:space="preserve">27. A 推断。根据文章第五段“For many years, Tharp's contributions were overshadowed by her male colleagues —— it was Bruce Heezen's name that often appeared on scientific </w:t>
      </w:r>
      <w:r>
        <w:rPr>
          <w:rFonts w:hint="default" w:ascii="Times New Roman" w:hAnsi="Times New Roman" w:eastAsia="宋体" w:cs="Times New Roman"/>
          <w:b w:val="0"/>
          <w:i w:val="0"/>
          <w:color w:val="000000"/>
          <w:spacing w:val="0"/>
          <w:sz w:val="21"/>
          <w:szCs w:val="21"/>
        </w:rPr>
        <w:t>papers.”可知，她的工作荣誉多归于男性同事。</w:t>
      </w:r>
    </w:p>
    <w:p w14:paraId="195A082D">
      <w:pPr>
        <w:keepNext w:val="0"/>
        <w:keepLines w:val="0"/>
        <w:pageBreakBefore w:val="0"/>
        <w:widowControl w:val="0"/>
        <w:kinsoku/>
        <w:wordWrap/>
        <w:overflowPunct/>
        <w:topLinePunct w:val="0"/>
        <w:autoSpaceDE/>
        <w:autoSpaceDN/>
        <w:bidi w:val="0"/>
        <w:adjustRightInd/>
        <w:snapToGrid/>
        <w:spacing w:before="0" w:after="0" w:line="260" w:lineRule="atLeast"/>
        <w:ind w:left="42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w:t>
      </w:r>
    </w:p>
    <w:p w14:paraId="3E6B1DF4">
      <w:pPr>
        <w:keepNext w:val="0"/>
        <w:keepLines w:val="0"/>
        <w:pageBreakBefore w:val="0"/>
        <w:widowControl w:val="0"/>
        <w:kinsoku/>
        <w:wordWrap/>
        <w:overflowPunct/>
        <w:topLinePunct w:val="0"/>
        <w:autoSpaceDE/>
        <w:autoSpaceDN/>
        <w:bidi w:val="0"/>
        <w:adjustRightInd/>
        <w:snapToGrid/>
        <w:spacing w:before="0" w:after="0" w:line="480" w:lineRule="atLeast"/>
        <w:ind w:left="0" w:right="60" w:firstLine="50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【语篇导读】本文是一篇文化评论，通过剖析“表演式阅读”现象，引发关于社交媒体对阅读文化影响的反思。</w:t>
      </w:r>
    </w:p>
    <w:p w14:paraId="08D49E19">
      <w:pPr>
        <w:keepNext w:val="0"/>
        <w:keepLines w:val="0"/>
        <w:pageBreakBefore w:val="0"/>
        <w:widowControl w:val="0"/>
        <w:kinsoku/>
        <w:wordWrap/>
        <w:overflowPunct/>
        <w:topLinePunct w:val="0"/>
        <w:autoSpaceDE/>
        <w:autoSpaceDN/>
        <w:bidi w:val="0"/>
        <w:adjustRightInd/>
        <w:snapToGrid/>
        <w:spacing w:before="0" w:after="0" w:line="480" w:lineRule="atLeast"/>
        <w:ind w:left="780" w:right="40" w:hanging="78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28. C 推断。根据文章第二段“They’ re signalling they have the‘taste and attention span’ to</w:t>
      </w:r>
      <w:r>
        <w:rPr>
          <w:rFonts w:hint="default" w:ascii="Times New Roman" w:hAnsi="Times New Roman" w:eastAsia="宋体" w:cs="Times New Roman"/>
          <w:b w:val="0"/>
          <w:i w:val="0"/>
          <w:color w:val="000000"/>
          <w:spacing w:val="0"/>
          <w:sz w:val="21"/>
          <w:szCs w:val="21"/>
        </w:rPr>
        <w:t>‘pick up a physical book’.”可知, 这些人通过展示自己在读纸质书, 向他人传达自己“有品位和专注力”的信号。这表明他们这么做是为了塑造良好的社会形象。</w:t>
      </w:r>
    </w:p>
    <w:p w14:paraId="50B6614C">
      <w:pPr>
        <w:keepNext w:val="0"/>
        <w:keepLines w:val="0"/>
        <w:pageBreakBefore w:val="0"/>
        <w:widowControl w:val="0"/>
        <w:kinsoku/>
        <w:wordWrap/>
        <w:overflowPunct/>
        <w:topLinePunct w:val="0"/>
        <w:autoSpaceDE/>
        <w:autoSpaceDN/>
        <w:bidi w:val="0"/>
        <w:adjustRightInd/>
        <w:snapToGrid/>
        <w:spacing w:before="0" w:after="0" w:line="480" w:lineRule="atLeast"/>
        <w:ind w:left="780" w:right="40" w:hanging="780"/>
        <w:jc w:val="both"/>
        <w:textAlignment w:val="baseline"/>
        <w:rPr>
          <w:rFonts w:hint="eastAsia" w:ascii="Times New Roman" w:hAnsi="Times New Roman" w:eastAsia="宋体" w:cs="Times New Roman"/>
          <w:sz w:val="21"/>
          <w:szCs w:val="21"/>
          <w:lang w:eastAsia="zh-CN"/>
        </w:rPr>
      </w:pPr>
      <w:r>
        <w:rPr>
          <w:rFonts w:hint="default" w:ascii="Times New Roman" w:hAnsi="Times New Roman" w:eastAsia="宋体" w:cs="Times New Roman"/>
          <w:b w:val="0"/>
          <w:i w:val="0"/>
          <w:color w:val="000000"/>
          <w:spacing w:val="0"/>
          <w:sz w:val="21"/>
          <w:szCs w:val="21"/>
        </w:rPr>
        <w:t>29. B 猜测词义。根据文章第四段“… with‘countless users showing off” about having read more</w:t>
      </w:r>
      <w:r>
        <w:rPr>
          <w:rFonts w:hint="default" w:ascii="Times New Roman" w:hAnsi="Times New Roman" w:eastAsia="TimesNewRoman" w:cs="Times New Roman"/>
          <w:b w:val="0"/>
          <w:i w:val="0"/>
          <w:color w:val="000000"/>
          <w:spacing w:val="0"/>
          <w:sz w:val="21"/>
          <w:szCs w:val="21"/>
        </w:rPr>
        <w:t>than 35 books in a single month… demonstrating yourself to be a voracious‘reader’.”可</w:t>
      </w:r>
      <w:r>
        <w:rPr>
          <w:rFonts w:hint="default" w:ascii="Times New Roman" w:hAnsi="Times New Roman" w:eastAsia="宋体" w:cs="Times New Roman"/>
          <w:b w:val="0"/>
          <w:i w:val="0"/>
          <w:color w:val="000000"/>
          <w:spacing w:val="0"/>
          <w:sz w:val="21"/>
          <w:szCs w:val="21"/>
        </w:rPr>
        <w:t>知，很多人炫耀自己一个月读了35本书， voracious与 reader搭配常指“如饥似渴的/酷爱阅读的”，既体现强烈的阅读欲望，也暗含阅读量很大。</w:t>
      </w:r>
    </w:p>
    <w:p w14:paraId="52E5C398">
      <w:pPr>
        <w:keepNext w:val="0"/>
        <w:keepLines w:val="0"/>
        <w:pageBreakBefore w:val="0"/>
        <w:widowControl w:val="0"/>
        <w:kinsoku/>
        <w:wordWrap/>
        <w:overflowPunct/>
        <w:topLinePunct w:val="0"/>
        <w:autoSpaceDE/>
        <w:autoSpaceDN/>
        <w:bidi w:val="0"/>
        <w:adjustRightInd/>
        <w:snapToGrid/>
        <w:spacing w:before="0" w:after="0" w:line="480" w:lineRule="atLeast"/>
        <w:ind w:left="780" w:right="0" w:hanging="78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30. D 理解具体信息。根据文章第五段“… there's a danger it could lead to publishers focusingtheir efforts on books that are‘feed-friendly’.”可知, 把书当成 “配件”可能会让出</w:t>
      </w:r>
      <w:r>
        <w:rPr>
          <w:rFonts w:hint="default" w:ascii="Times New Roman" w:hAnsi="Times New Roman" w:eastAsia="宋体" w:cs="Times New Roman"/>
          <w:b w:val="0"/>
          <w:i w:val="0"/>
          <w:color w:val="000000"/>
          <w:spacing w:val="0"/>
          <w:sz w:val="21"/>
          <w:szCs w:val="21"/>
        </w:rPr>
        <w:t>版社更看重容易上热门的书(feed-friendly)，而不是内容的深度和质量。</w:t>
      </w:r>
    </w:p>
    <w:p w14:paraId="7F4BCE04">
      <w:pPr>
        <w:keepNext w:val="0"/>
        <w:keepLines w:val="0"/>
        <w:pageBreakBefore w:val="0"/>
        <w:widowControl w:val="0"/>
        <w:kinsoku/>
        <w:wordWrap/>
        <w:overflowPunct/>
        <w:topLinePunct w:val="0"/>
        <w:autoSpaceDE/>
        <w:autoSpaceDN/>
        <w:bidi w:val="0"/>
        <w:adjustRightInd/>
        <w:snapToGrid/>
        <w:spacing w:before="120" w:after="0" w:line="460" w:lineRule="atLeast"/>
        <w:ind w:left="780" w:right="20" w:hanging="78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31. D 理解目的。根据文章最后一段“… rather than‘finger-wagging’ about performative reading,next time you see someone with a book at a coffee shop or the park, just leave them alone,because‘this is not for you’, they’ re simply‘enjoying the moment’.”可知, Demopoulos</w:t>
      </w:r>
      <w:r>
        <w:rPr>
          <w:rFonts w:hint="default" w:ascii="Times New Roman" w:hAnsi="Times New Roman" w:eastAsia="宋体" w:cs="Times New Roman"/>
          <w:b w:val="0"/>
          <w:i w:val="0"/>
          <w:color w:val="000000"/>
          <w:spacing w:val="0"/>
          <w:sz w:val="21"/>
          <w:szCs w:val="21"/>
        </w:rPr>
        <w:t>提出不要对别人的阅读方式指指点点，应该尊重他们独自享受阅读的时光。因此 D选项“不干预，尊重”最准确。</w:t>
      </w:r>
    </w:p>
    <w:p w14:paraId="65225AB0">
      <w:pPr>
        <w:keepNext w:val="0"/>
        <w:keepLines w:val="0"/>
        <w:pageBreakBefore w:val="0"/>
        <w:widowControl w:val="0"/>
        <w:kinsoku/>
        <w:wordWrap/>
        <w:overflowPunct/>
        <w:topLinePunct w:val="0"/>
        <w:autoSpaceDE/>
        <w:autoSpaceDN/>
        <w:bidi w:val="0"/>
        <w:adjustRightInd/>
        <w:snapToGrid/>
        <w:spacing w:before="0" w:after="0" w:line="460" w:lineRule="atLeast"/>
        <w:ind w:left="42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i w:val="0"/>
          <w:color w:val="000000"/>
          <w:spacing w:val="0"/>
          <w:sz w:val="21"/>
          <w:szCs w:val="21"/>
        </w:rPr>
        <w:t>D</w:t>
      </w:r>
    </w:p>
    <w:p w14:paraId="5BD76248">
      <w:pPr>
        <w:keepNext w:val="0"/>
        <w:keepLines w:val="0"/>
        <w:pageBreakBefore w:val="0"/>
        <w:widowControl w:val="0"/>
        <w:kinsoku/>
        <w:wordWrap/>
        <w:overflowPunct/>
        <w:topLinePunct w:val="0"/>
        <w:autoSpaceDE/>
        <w:autoSpaceDN/>
        <w:bidi w:val="0"/>
        <w:adjustRightInd/>
        <w:snapToGrid/>
        <w:spacing w:before="0" w:after="0" w:line="460" w:lineRule="atLeast"/>
        <w:ind w:left="0" w:right="40" w:firstLine="50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【语篇导读】本文是一篇科普评论，通过MIT 最新研究引出对人工智能“认知卸载”效应的审视与反思。</w:t>
      </w:r>
    </w:p>
    <w:p w14:paraId="36CA1CA5">
      <w:pPr>
        <w:keepNext w:val="0"/>
        <w:keepLines w:val="0"/>
        <w:pageBreakBefore w:val="0"/>
        <w:widowControl w:val="0"/>
        <w:kinsoku/>
        <w:wordWrap/>
        <w:overflowPunct/>
        <w:topLinePunct w:val="0"/>
        <w:autoSpaceDE/>
        <w:autoSpaceDN/>
        <w:bidi w:val="0"/>
        <w:adjustRightInd/>
        <w:snapToGrid/>
        <w:spacing w:before="0" w:after="0" w:line="460" w:lineRule="atLeast"/>
        <w:ind w:left="780" w:right="60" w:hanging="78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32. B 概括具体信息。根据文章第三段“the study had a tiny sample size and focused on a single</w:t>
      </w:r>
      <w:r>
        <w:rPr>
          <w:rFonts w:hint="default" w:ascii="Times New Roman" w:hAnsi="Times New Roman" w:eastAsia="宋体" w:cs="Times New Roman"/>
          <w:b w:val="0"/>
          <w:i w:val="0"/>
          <w:color w:val="000000"/>
          <w:spacing w:val="0"/>
          <w:sz w:val="21"/>
          <w:szCs w:val="21"/>
        </w:rPr>
        <w:t>narrow task”可知，该段强调该研究存在样本量小，任务范围狭窄等局限性。</w:t>
      </w:r>
    </w:p>
    <w:p w14:paraId="48004C52">
      <w:pPr>
        <w:keepNext w:val="0"/>
        <w:keepLines w:val="0"/>
        <w:pageBreakBefore w:val="0"/>
        <w:widowControl w:val="0"/>
        <w:kinsoku/>
        <w:wordWrap/>
        <w:overflowPunct/>
        <w:topLinePunct w:val="0"/>
        <w:autoSpaceDE/>
        <w:autoSpaceDN/>
        <w:bidi w:val="0"/>
        <w:adjustRightInd/>
        <w:snapToGrid/>
        <w:spacing w:before="0" w:after="0" w:line="460" w:lineRule="atLeast"/>
        <w:ind w:left="780" w:right="20" w:hanging="78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33. C 推断。根据文章第四段“writing is not‘a potion for remembering, but for reminding’”</w:t>
      </w:r>
      <w:r>
        <w:rPr>
          <w:rFonts w:hint="default" w:ascii="Times New Roman" w:hAnsi="Times New Roman" w:eastAsia="宋体" w:cs="Times New Roman"/>
          <w:b w:val="0"/>
          <w:i w:val="0"/>
          <w:color w:val="000000"/>
          <w:spacing w:val="0"/>
          <w:sz w:val="21"/>
          <w:szCs w:val="21"/>
        </w:rPr>
        <w:t>可知，写作并不增强记忆，只充当外部提醒，对自身记忆的依赖会减少 (对应 C)。</w:t>
      </w:r>
      <w:r>
        <w:rPr>
          <w:rFonts w:hint="default" w:ascii="Times New Roman" w:hAnsi="Times New Roman" w:eastAsia="TimesNewRoman" w:cs="Times New Roman"/>
          <w:b w:val="0"/>
          <w:i w:val="0"/>
          <w:color w:val="000000"/>
          <w:spacing w:val="0"/>
          <w:sz w:val="21"/>
          <w:szCs w:val="21"/>
        </w:rPr>
        <w:t>同段例子 “Calculators spare cashiers from computing a bill”“Navigation apps remove</w:t>
      </w:r>
      <w:r>
        <w:rPr>
          <w:rFonts w:hint="default" w:ascii="Times New Roman" w:hAnsi="Times New Roman" w:eastAsia="宋体" w:cs="Times New Roman"/>
          <w:b w:val="0"/>
          <w:i w:val="0"/>
          <w:color w:val="000000"/>
          <w:spacing w:val="0"/>
          <w:sz w:val="21"/>
          <w:szCs w:val="21"/>
        </w:rPr>
        <w:t>the need for map-reading”表明:当外部工具接管某项心智活动时,个体对相应内在能力的依赖降低,从而支持对 C 的推断。同时,作者又补充“And yet few would argue …”以及下一段“There is little evidence...”, 强调这未必真的导致能力下降; 但就苏格拉底所担心的具体后果而言，C最贴切。</w:t>
      </w:r>
    </w:p>
    <w:p w14:paraId="238D2DB1">
      <w:pPr>
        <w:keepNext w:val="0"/>
        <w:keepLines w:val="0"/>
        <w:pageBreakBefore w:val="0"/>
        <w:widowControl w:val="0"/>
        <w:kinsoku/>
        <w:wordWrap/>
        <w:overflowPunct/>
        <w:topLinePunct w:val="0"/>
        <w:autoSpaceDE/>
        <w:autoSpaceDN/>
        <w:bidi w:val="0"/>
        <w:adjustRightInd/>
        <w:snapToGrid/>
        <w:spacing w:before="0" w:after="0" w:line="460" w:lineRule="atLeast"/>
        <w:ind w:left="780" w:right="60" w:hanging="78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34. C 推断。根据文章第五段“… offload a thought process”与“a hard habit to kick”</w:t>
      </w:r>
      <w:r>
        <w:rPr>
          <w:rFonts w:hint="default" w:ascii="Times New Roman" w:hAnsi="Times New Roman" w:eastAsia="宋体" w:cs="Times New Roman"/>
          <w:b w:val="0"/>
          <w:i w:val="0"/>
          <w:color w:val="000000"/>
          <w:spacing w:val="0"/>
          <w:sz w:val="21"/>
          <w:szCs w:val="21"/>
        </w:rPr>
        <w:t>可知，引语“I rely so much on Al…”起到具体例证作用, 印证用户对“AI形成依赖”, 因此选 C。</w:t>
      </w:r>
    </w:p>
    <w:p w14:paraId="3D16B58F">
      <w:pPr>
        <w:keepNext w:val="0"/>
        <w:keepLines w:val="0"/>
        <w:pageBreakBefore w:val="0"/>
        <w:widowControl w:val="0"/>
        <w:kinsoku/>
        <w:wordWrap/>
        <w:overflowPunct/>
        <w:topLinePunct w:val="0"/>
        <w:autoSpaceDE/>
        <w:autoSpaceDN/>
        <w:bidi w:val="0"/>
        <w:adjustRightInd/>
        <w:snapToGrid/>
        <w:spacing w:before="0" w:after="0" w:line="460" w:lineRule="atLeast"/>
        <w:ind w:left="780" w:right="40" w:hanging="78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35. A文章主旨大意。文章围绕AI 是否会使人认知下降展开，整体主题是探讨这一问题。</w:t>
      </w:r>
      <w:r>
        <w:rPr>
          <w:rFonts w:hint="default" w:ascii="Times New Roman" w:hAnsi="Times New Roman" w:eastAsia="TimesNewRoman" w:cs="Times New Roman"/>
          <w:b w:val="0"/>
          <w:i w:val="0"/>
          <w:color w:val="000000"/>
          <w:spacing w:val="0"/>
          <w:sz w:val="21"/>
          <w:szCs w:val="21"/>
        </w:rPr>
        <w:t>尤其是最后一句“If stronger evidence emerges that AI makes people less intelligent, will</w:t>
      </w:r>
      <w:r>
        <w:rPr>
          <w:rFonts w:hint="default" w:ascii="Times New Roman" w:hAnsi="Times New Roman" w:eastAsia="宋体" w:cs="Times New Roman"/>
          <w:b w:val="0"/>
          <w:i w:val="0"/>
          <w:color w:val="000000"/>
          <w:spacing w:val="0"/>
          <w:sz w:val="21"/>
          <w:szCs w:val="21"/>
        </w:rPr>
        <w:t>they care?”可知A 选项最精准。</w:t>
      </w:r>
    </w:p>
    <w:p w14:paraId="53B670A6">
      <w:pPr>
        <w:keepNext w:val="0"/>
        <w:keepLines w:val="0"/>
        <w:pageBreakBefore w:val="0"/>
        <w:widowControl w:val="0"/>
        <w:kinsoku/>
        <w:wordWrap/>
        <w:overflowPunct/>
        <w:topLinePunct w:val="0"/>
        <w:autoSpaceDE/>
        <w:autoSpaceDN/>
        <w:bidi w:val="0"/>
        <w:adjustRightInd/>
        <w:snapToGrid/>
        <w:spacing w:before="0" w:after="0" w:line="34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第二节</w:t>
      </w:r>
    </w:p>
    <w:p w14:paraId="17F135E6">
      <w:pPr>
        <w:keepNext w:val="0"/>
        <w:keepLines w:val="0"/>
        <w:pageBreakBefore w:val="0"/>
        <w:widowControl w:val="0"/>
        <w:kinsoku/>
        <w:wordWrap/>
        <w:overflowPunct/>
        <w:topLinePunct w:val="0"/>
        <w:autoSpaceDE/>
        <w:autoSpaceDN/>
        <w:bidi w:val="0"/>
        <w:adjustRightInd/>
        <w:snapToGrid/>
        <w:spacing w:before="0" w:after="0" w:line="460" w:lineRule="atLeast"/>
        <w:ind w:left="0" w:right="80" w:firstLine="52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【语篇导读】本文是一篇说明文，介绍“声景”(soundscape)的概念，阐述声景变迁与噪声污染的危害，再提出具体的城市规划和生态工程应对方案。</w:t>
      </w:r>
    </w:p>
    <w:p w14:paraId="06355B6C">
      <w:pPr>
        <w:keepNext w:val="0"/>
        <w:keepLines w:val="0"/>
        <w:pageBreakBefore w:val="0"/>
        <w:widowControl w:val="0"/>
        <w:kinsoku/>
        <w:wordWrap/>
        <w:overflowPunct/>
        <w:topLinePunct w:val="0"/>
        <w:autoSpaceDE/>
        <w:autoSpaceDN/>
        <w:bidi w:val="0"/>
        <w:adjustRightInd/>
        <w:snapToGrid/>
        <w:spacing w:before="0" w:after="0" w:line="460" w:lineRule="atLeast"/>
        <w:ind w:left="780" w:right="0" w:hanging="780"/>
        <w:jc w:val="both"/>
        <w:textAlignment w:val="baseline"/>
        <w:rPr>
          <w:rFonts w:hint="eastAsia" w:ascii="Times New Roman" w:hAnsi="Times New Roman" w:eastAsia="宋体" w:cs="Times New Roman"/>
          <w:sz w:val="21"/>
          <w:szCs w:val="21"/>
          <w:lang w:eastAsia="zh-CN"/>
        </w:rPr>
      </w:pPr>
      <w:r>
        <w:rPr>
          <w:rFonts w:hint="default" w:ascii="Times New Roman" w:hAnsi="Times New Roman" w:eastAsia="TimesNewRoman" w:cs="Times New Roman"/>
          <w:b w:val="0"/>
          <w:i w:val="0"/>
          <w:color w:val="000000"/>
          <w:spacing w:val="0"/>
          <w:sz w:val="21"/>
          <w:szCs w:val="21"/>
        </w:rPr>
        <w:t>36. D 文章开头描述多种声音的混合称为“soundscape”, 句子“This combination of sounds isreferred to as a soundscape”准确解释了核心概念。</w:t>
      </w:r>
    </w:p>
    <w:p w14:paraId="7A6A1E0F">
      <w:pPr>
        <w:keepNext w:val="0"/>
        <w:keepLines w:val="0"/>
        <w:pageBreakBefore w:val="0"/>
        <w:widowControl w:val="0"/>
        <w:kinsoku/>
        <w:wordWrap/>
        <w:overflowPunct/>
        <w:topLinePunct w:val="0"/>
        <w:autoSpaceDE/>
        <w:autoSpaceDN/>
        <w:bidi w:val="0"/>
        <w:adjustRightInd/>
        <w:snapToGrid/>
        <w:spacing w:before="0" w:after="0" w:line="460" w:lineRule="atLeast"/>
        <w:ind w:left="780" w:right="40" w:hanging="78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37. B 第二段讲述过去声景主要是自然声音，现代已被噪音污染所取代，“Sadly， that's no</w:t>
      </w:r>
      <w:r>
        <w:rPr>
          <w:rFonts w:hint="default" w:ascii="Times New Roman" w:hAnsi="Times New Roman" w:eastAsia="TimesNewRoman" w:cs="Times New Roman"/>
          <w:b w:val="0"/>
          <w:i w:val="0"/>
          <w:color w:val="000000"/>
          <w:spacing w:val="0"/>
          <w:sz w:val="21"/>
          <w:szCs w:val="21"/>
        </w:rPr>
        <w:t>longer the case in the 21st century”反映这种变化, 承上启下。</w:t>
      </w:r>
    </w:p>
    <w:p w14:paraId="2E214E8D">
      <w:pPr>
        <w:keepNext w:val="0"/>
        <w:keepLines w:val="0"/>
        <w:pageBreakBefore w:val="0"/>
        <w:widowControl w:val="0"/>
        <w:kinsoku/>
        <w:wordWrap/>
        <w:overflowPunct/>
        <w:topLinePunct w:val="0"/>
        <w:autoSpaceDE/>
        <w:autoSpaceDN/>
        <w:bidi w:val="0"/>
        <w:adjustRightInd/>
        <w:snapToGrid/>
        <w:spacing w:before="0" w:after="0" w:line="220" w:lineRule="exact"/>
        <w:ind w:left="0" w:right="0"/>
        <w:jc w:val="both"/>
        <w:textAlignment w:val="baseline"/>
        <w:rPr>
          <w:rFonts w:hint="default" w:ascii="Times New Roman" w:hAnsi="Times New Roman" w:cs="Times New Roman"/>
          <w:sz w:val="21"/>
          <w:szCs w:val="21"/>
        </w:rPr>
      </w:pPr>
    </w:p>
    <w:p w14:paraId="13DDEDE5">
      <w:pPr>
        <w:keepNext w:val="0"/>
        <w:keepLines w:val="0"/>
        <w:pageBreakBefore w:val="0"/>
        <w:widowControl w:val="0"/>
        <w:kinsoku/>
        <w:wordWrap/>
        <w:overflowPunct/>
        <w:topLinePunct w:val="0"/>
        <w:autoSpaceDE/>
        <w:autoSpaceDN/>
        <w:bidi w:val="0"/>
        <w:adjustRightInd/>
        <w:snapToGrid/>
        <w:spacing w:before="140" w:after="0" w:line="460" w:lineRule="atLeast"/>
        <w:ind w:left="800" w:right="0" w:hanging="80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38. A 设问“So, what can be done?”引出解决路径, “Urban design is one trick”充当总起</w:t>
      </w:r>
      <w:r>
        <w:rPr>
          <w:rFonts w:hint="default" w:ascii="Times New Roman" w:hAnsi="Times New Roman" w:eastAsia="宋体" w:cs="Times New Roman"/>
          <w:b w:val="0"/>
          <w:i w:val="0"/>
          <w:color w:val="000000"/>
          <w:spacing w:val="0"/>
          <w:sz w:val="21"/>
          <w:szCs w:val="21"/>
        </w:rPr>
        <w:t>句，提出通过城市设计降噪的思路；随后的巴塞罗那 superblocks 即为这一思路的具体例证(绕行车流、步行化内街等)，用事实说明该途径的可行与成效。</w:t>
      </w:r>
    </w:p>
    <w:p w14:paraId="5A76C0DE">
      <w:pPr>
        <w:keepNext w:val="0"/>
        <w:keepLines w:val="0"/>
        <w:pageBreakBefore w:val="0"/>
        <w:widowControl w:val="0"/>
        <w:kinsoku/>
        <w:wordWrap/>
        <w:overflowPunct/>
        <w:topLinePunct w:val="0"/>
        <w:autoSpaceDE/>
        <w:autoSpaceDN/>
        <w:bidi w:val="0"/>
        <w:adjustRightInd/>
        <w:snapToGrid/>
        <w:spacing w:before="0" w:after="0" w:line="460" w:lineRule="atLeast"/>
        <w:ind w:left="800" w:right="20" w:hanging="80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39. F 根据本段的“Other techniques include tree buffers”先总后分结构,作者举英国例子:</w:t>
      </w:r>
      <w:r>
        <w:rPr>
          <w:rFonts w:hint="default" w:ascii="Times New Roman" w:hAnsi="Times New Roman" w:eastAsia="TimesNewRoman" w:cs="Times New Roman"/>
          <w:b w:val="0"/>
          <w:i w:val="0"/>
          <w:color w:val="000000"/>
          <w:spacing w:val="0"/>
          <w:sz w:val="21"/>
          <w:szCs w:val="21"/>
        </w:rPr>
        <w:t>“England has a vast network of hedgerows... they make excellent sound barriers”,说明</w:t>
      </w:r>
      <w:r>
        <w:rPr>
          <w:rFonts w:hint="default" w:ascii="Times New Roman" w:hAnsi="Times New Roman" w:eastAsia="宋体" w:cs="Times New Roman"/>
          <w:b w:val="0"/>
          <w:i w:val="0"/>
          <w:color w:val="000000"/>
          <w:spacing w:val="0"/>
          <w:sz w:val="21"/>
          <w:szCs w:val="21"/>
        </w:rPr>
        <w:t>以树篱作物理降噪屏障。空格处应并列给出另一国的具体做法。F句描述德国在机场旁修筑土堤(earthbanks)以隔音，和英国树篱同属物理屏障型降噪措施，语义与篇章衔接最为贴合。</w:t>
      </w:r>
    </w:p>
    <w:p w14:paraId="3ED64A40">
      <w:pPr>
        <w:keepNext w:val="0"/>
        <w:keepLines w:val="0"/>
        <w:pageBreakBefore w:val="0"/>
        <w:widowControl w:val="0"/>
        <w:kinsoku/>
        <w:wordWrap/>
        <w:overflowPunct/>
        <w:topLinePunct w:val="0"/>
        <w:autoSpaceDE/>
        <w:autoSpaceDN/>
        <w:bidi w:val="0"/>
        <w:adjustRightInd/>
        <w:snapToGrid/>
        <w:spacing w:before="0" w:after="0" w:line="460" w:lineRule="atLeast"/>
        <w:ind w:left="800" w:right="0" w:hanging="80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40. E 段首“Improving our environment often starts with reducing litter”</w:t>
      </w:r>
      <w:r>
        <w:rPr>
          <w:rFonts w:hint="default" w:ascii="Times New Roman" w:hAnsi="Times New Roman" w:eastAsia="宋体" w:cs="Times New Roman"/>
          <w:b w:val="0"/>
          <w:i w:val="0"/>
          <w:color w:val="000000"/>
          <w:spacing w:val="0"/>
          <w:sz w:val="21"/>
          <w:szCs w:val="21"/>
        </w:rPr>
        <w:t>先唤起读者对环境治理的常识(更干净/cleaner)，随即以转折“But”引出作者主旨：不仅要清除可见垃圾，还应同样重视削减噪音污染, 以营造“a soundscape that works for everyone”。末句“Abetter world isn't just cleaner, but it should sound better too”与 E 形成照应, 逻辑与衔接自然到位。</w:t>
      </w:r>
    </w:p>
    <w:p w14:paraId="0AC1E48C">
      <w:pPr>
        <w:keepNext w:val="0"/>
        <w:keepLines w:val="0"/>
        <w:pageBreakBefore w:val="0"/>
        <w:widowControl w:val="0"/>
        <w:kinsoku/>
        <w:wordWrap/>
        <w:overflowPunct/>
        <w:topLinePunct w:val="0"/>
        <w:autoSpaceDE/>
        <w:autoSpaceDN/>
        <w:bidi w:val="0"/>
        <w:adjustRightInd/>
        <w:snapToGrid/>
        <w:spacing w:before="0" w:after="0" w:line="3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黑体" w:cs="Times New Roman"/>
          <w:b w:val="0"/>
          <w:i w:val="0"/>
          <w:color w:val="000000"/>
          <w:spacing w:val="0"/>
          <w:sz w:val="21"/>
          <w:szCs w:val="21"/>
        </w:rPr>
        <w:t>第三部分 语言运用</w:t>
      </w:r>
    </w:p>
    <w:p w14:paraId="2AAE2DC6">
      <w:pPr>
        <w:keepNext w:val="0"/>
        <w:keepLines w:val="0"/>
        <w:pageBreakBefore w:val="0"/>
        <w:widowControl w:val="0"/>
        <w:kinsoku/>
        <w:wordWrap/>
        <w:overflowPunct/>
        <w:topLinePunct w:val="0"/>
        <w:autoSpaceDE/>
        <w:autoSpaceDN/>
        <w:bidi w:val="0"/>
        <w:adjustRightInd/>
        <w:snapToGrid/>
        <w:spacing w:before="100" w:after="0" w:line="3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黑体" w:cs="Times New Roman"/>
          <w:b w:val="0"/>
          <w:i w:val="0"/>
          <w:color w:val="000000"/>
          <w:spacing w:val="0"/>
          <w:sz w:val="21"/>
          <w:szCs w:val="21"/>
        </w:rPr>
        <w:t>第一节</w:t>
      </w:r>
    </w:p>
    <w:p w14:paraId="5BC4DD1F">
      <w:pPr>
        <w:keepNext w:val="0"/>
        <w:keepLines w:val="0"/>
        <w:pageBreakBefore w:val="0"/>
        <w:widowControl w:val="0"/>
        <w:kinsoku/>
        <w:wordWrap/>
        <w:overflowPunct/>
        <w:topLinePunct w:val="0"/>
        <w:autoSpaceDE/>
        <w:autoSpaceDN/>
        <w:bidi w:val="0"/>
        <w:adjustRightInd/>
        <w:snapToGrid/>
        <w:spacing w:before="0" w:after="0" w:line="460" w:lineRule="atLeast"/>
        <w:ind w:left="0" w:right="0" w:firstLine="52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【语篇导读】本文是一篇记叙文，讲述了儿子第一次认真做家务，赚取费用参与学校“BreakThe Rules Day”筹款活动的经历，表现了孩子爱上劳动的积极变化。</w:t>
      </w:r>
    </w:p>
    <w:p w14:paraId="3F74318D">
      <w:pPr>
        <w:keepNext w:val="0"/>
        <w:keepLines w:val="0"/>
        <w:pageBreakBefore w:val="0"/>
        <w:widowControl w:val="0"/>
        <w:kinsoku/>
        <w:wordWrap/>
        <w:overflowPunct/>
        <w:topLinePunct w:val="0"/>
        <w:autoSpaceDE/>
        <w:autoSpaceDN/>
        <w:bidi w:val="0"/>
        <w:adjustRightInd/>
        <w:snapToGrid/>
        <w:spacing w:before="0" w:after="0" w:line="460" w:lineRule="atLeast"/>
        <w:ind w:left="800" w:right="20" w:hanging="80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41. B考查名词。文中形容儿子打扫时的神情，“smile(微笑)”最符合语境，表达愉快和认真, 与第二段“what really delights him”形成照应。</w:t>
      </w:r>
    </w:p>
    <w:p w14:paraId="701AADA0">
      <w:pPr>
        <w:keepNext w:val="0"/>
        <w:keepLines w:val="0"/>
        <w:pageBreakBefore w:val="0"/>
        <w:widowControl w:val="0"/>
        <w:kinsoku/>
        <w:wordWrap/>
        <w:overflowPunct/>
        <w:topLinePunct w:val="0"/>
        <w:autoSpaceDE/>
        <w:autoSpaceDN/>
        <w:bidi w:val="0"/>
        <w:adjustRightInd/>
        <w:snapToGrid/>
        <w:spacing w:before="0" w:after="0" w:line="46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42. A考查动词。根据上下文语境应为“付报酬”，故选 paid。</w:t>
      </w:r>
    </w:p>
    <w:p w14:paraId="079CF296">
      <w:pPr>
        <w:keepNext w:val="0"/>
        <w:keepLines w:val="0"/>
        <w:pageBreakBefore w:val="0"/>
        <w:widowControl w:val="0"/>
        <w:kinsoku/>
        <w:wordWrap/>
        <w:overflowPunct/>
        <w:topLinePunct w:val="0"/>
        <w:autoSpaceDE/>
        <w:autoSpaceDN/>
        <w:bidi w:val="0"/>
        <w:adjustRightInd/>
        <w:snapToGrid/>
        <w:spacing w:before="0" w:after="0" w:line="46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43. D 考查名词。报酬用来支持参与活动, 故选 participation。</w:t>
      </w:r>
    </w:p>
    <w:p w14:paraId="05ED9D61">
      <w:pPr>
        <w:keepNext w:val="0"/>
        <w:keepLines w:val="0"/>
        <w:pageBreakBefore w:val="0"/>
        <w:widowControl w:val="0"/>
        <w:kinsoku/>
        <w:wordWrap/>
        <w:overflowPunct/>
        <w:topLinePunct w:val="0"/>
        <w:autoSpaceDE/>
        <w:autoSpaceDN/>
        <w:bidi w:val="0"/>
        <w:adjustRightInd/>
        <w:snapToGrid/>
        <w:spacing w:before="0" w:after="0" w:line="46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44. D 考查形容词。文中“become aware of”是固定搭配, 意思是“得知”。</w:t>
      </w:r>
    </w:p>
    <w:p w14:paraId="433ECEA2">
      <w:pPr>
        <w:keepNext w:val="0"/>
        <w:keepLines w:val="0"/>
        <w:pageBreakBefore w:val="0"/>
        <w:widowControl w:val="0"/>
        <w:kinsoku/>
        <w:wordWrap/>
        <w:overflowPunct/>
        <w:topLinePunct w:val="0"/>
        <w:autoSpaceDE/>
        <w:autoSpaceDN/>
        <w:bidi w:val="0"/>
        <w:adjustRightInd/>
        <w:snapToGrid/>
        <w:spacing w:before="0" w:after="0" w:line="460" w:lineRule="atLeast"/>
        <w:ind w:left="800" w:right="20" w:hanging="80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45. B考查形容词。形容这件事“非常---”，且“儿子通常不透露学校的事”，用“novel(新奇的)”最</w:t>
      </w:r>
      <w:bookmarkStart w:id="0" w:name="_GoBack"/>
      <w:bookmarkEnd w:id="0"/>
      <w:r>
        <w:rPr>
          <w:rFonts w:hint="default" w:ascii="Times New Roman" w:hAnsi="Times New Roman" w:eastAsia="宋体" w:cs="Times New Roman"/>
          <w:b w:val="0"/>
          <w:i w:val="0"/>
          <w:color w:val="000000"/>
          <w:spacing w:val="0"/>
          <w:sz w:val="21"/>
          <w:szCs w:val="21"/>
        </w:rPr>
        <w:t>合适。</w:t>
      </w:r>
    </w:p>
    <w:p w14:paraId="142BE308">
      <w:pPr>
        <w:keepNext w:val="0"/>
        <w:keepLines w:val="0"/>
        <w:pageBreakBefore w:val="0"/>
        <w:widowControl w:val="0"/>
        <w:kinsoku/>
        <w:wordWrap/>
        <w:overflowPunct/>
        <w:topLinePunct w:val="0"/>
        <w:autoSpaceDE/>
        <w:autoSpaceDN/>
        <w:bidi w:val="0"/>
        <w:adjustRightInd/>
        <w:snapToGrid/>
        <w:spacing w:before="0" w:after="0" w:line="460" w:lineRule="atLeast"/>
        <w:ind w:left="800" w:right="20" w:hanging="80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46. A 考查动词短语。“unless medically necessary”暗指儿子通常只谈生病相关事, 选“goeson”即“发生”最贴切。</w:t>
      </w:r>
    </w:p>
    <w:p w14:paraId="0669F2D0">
      <w:pPr>
        <w:keepNext w:val="0"/>
        <w:keepLines w:val="0"/>
        <w:pageBreakBefore w:val="0"/>
        <w:widowControl w:val="0"/>
        <w:kinsoku/>
        <w:wordWrap/>
        <w:overflowPunct/>
        <w:topLinePunct w:val="0"/>
        <w:autoSpaceDE/>
        <w:autoSpaceDN/>
        <w:bidi w:val="0"/>
        <w:adjustRightInd/>
        <w:snapToGrid/>
        <w:spacing w:before="0" w:after="0" w:line="46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47. C 考查副词。此处因果关系明显, 故选 therefore。</w:t>
      </w:r>
    </w:p>
    <w:p w14:paraId="1972786A">
      <w:pPr>
        <w:keepNext w:val="0"/>
        <w:keepLines w:val="0"/>
        <w:pageBreakBefore w:val="0"/>
        <w:widowControl w:val="0"/>
        <w:kinsoku/>
        <w:wordWrap/>
        <w:overflowPunct/>
        <w:topLinePunct w:val="0"/>
        <w:autoSpaceDE/>
        <w:autoSpaceDN/>
        <w:bidi w:val="0"/>
        <w:adjustRightInd/>
        <w:snapToGrid/>
        <w:spacing w:before="0" w:after="0" w:line="46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48. B 考查动词。父母读信时“learned why”,意思是“了解到原因”, 故选 learned。</w:t>
      </w:r>
    </w:p>
    <w:p w14:paraId="096059D4">
      <w:pPr>
        <w:keepNext w:val="0"/>
        <w:keepLines w:val="0"/>
        <w:pageBreakBefore w:val="0"/>
        <w:widowControl w:val="0"/>
        <w:kinsoku/>
        <w:wordWrap/>
        <w:overflowPunct/>
        <w:topLinePunct w:val="0"/>
        <w:autoSpaceDE/>
        <w:autoSpaceDN/>
        <w:bidi w:val="0"/>
        <w:adjustRightInd/>
        <w:snapToGrid/>
        <w:spacing w:before="0" w:after="0" w:line="46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49. A 考查动词。活动是“允许”孩子破坏规则,故选 allowed。</w:t>
      </w:r>
    </w:p>
    <w:p w14:paraId="35B2F417">
      <w:pPr>
        <w:keepNext w:val="0"/>
        <w:keepLines w:val="0"/>
        <w:pageBreakBefore w:val="0"/>
        <w:widowControl w:val="0"/>
        <w:kinsoku/>
        <w:wordWrap/>
        <w:overflowPunct/>
        <w:topLinePunct w:val="0"/>
        <w:autoSpaceDE/>
        <w:autoSpaceDN/>
        <w:bidi w:val="0"/>
        <w:adjustRightInd/>
        <w:snapToGrid/>
        <w:spacing w:before="140" w:after="0" w:line="48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50. C 考查动词。信件中列出了规则，最合适的动词是 listed。</w:t>
      </w:r>
    </w:p>
    <w:p w14:paraId="5A20E2C4">
      <w:pPr>
        <w:keepNext w:val="0"/>
        <w:keepLines w:val="0"/>
        <w:pageBreakBefore w:val="0"/>
        <w:widowControl w:val="0"/>
        <w:kinsoku/>
        <w:wordWrap/>
        <w:overflowPunct/>
        <w:topLinePunct w:val="0"/>
        <w:autoSpaceDE/>
        <w:autoSpaceDN/>
        <w:bidi w:val="0"/>
        <w:adjustRightInd/>
        <w:snapToGrid/>
        <w:spacing w:before="0" w:after="0" w:line="48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xml:space="preserve">51. B 考查名词。“cast a strange new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on...”习惯搭配是“light(光/新视角)”, 故选 light。</w:t>
      </w:r>
    </w:p>
    <w:p w14:paraId="175BED21">
      <w:pPr>
        <w:keepNext w:val="0"/>
        <w:keepLines w:val="0"/>
        <w:pageBreakBefore w:val="0"/>
        <w:widowControl w:val="0"/>
        <w:kinsoku/>
        <w:wordWrap/>
        <w:overflowPunct/>
        <w:topLinePunct w:val="0"/>
        <w:autoSpaceDE/>
        <w:autoSpaceDN/>
        <w:bidi w:val="0"/>
        <w:adjustRightInd/>
        <w:snapToGrid/>
        <w:spacing w:before="0" w:after="0" w:line="48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52. A 考查名词。儿子对每条规则打勾,勾选 box(方框),故选 box。</w:t>
      </w:r>
    </w:p>
    <w:p w14:paraId="04A1700C">
      <w:pPr>
        <w:keepNext w:val="0"/>
        <w:keepLines w:val="0"/>
        <w:pageBreakBefore w:val="0"/>
        <w:widowControl w:val="0"/>
        <w:kinsoku/>
        <w:wordWrap/>
        <w:overflowPunct/>
        <w:topLinePunct w:val="0"/>
        <w:autoSpaceDE/>
        <w:autoSpaceDN/>
        <w:bidi w:val="0"/>
        <w:adjustRightInd/>
        <w:snapToGrid/>
        <w:spacing w:before="0" w:after="0" w:line="48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53. C 考查名词。形容儿子打勾的力度， force(力度)最贴切。</w:t>
      </w:r>
    </w:p>
    <w:p w14:paraId="4EC586B3">
      <w:pPr>
        <w:keepNext w:val="0"/>
        <w:keepLines w:val="0"/>
        <w:pageBreakBefore w:val="0"/>
        <w:widowControl w:val="0"/>
        <w:kinsoku/>
        <w:wordWrap/>
        <w:overflowPunct/>
        <w:topLinePunct w:val="0"/>
        <w:autoSpaceDE/>
        <w:autoSpaceDN/>
        <w:bidi w:val="0"/>
        <w:adjustRightInd/>
        <w:snapToGrid/>
        <w:spacing w:before="0" w:after="0" w:line="48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54. D 考查形容词。儿子突然做家务“可以理解”, 故选 comprehensible。</w:t>
      </w:r>
    </w:p>
    <w:p w14:paraId="1B57B87D">
      <w:pPr>
        <w:keepNext w:val="0"/>
        <w:keepLines w:val="0"/>
        <w:pageBreakBefore w:val="0"/>
        <w:widowControl w:val="0"/>
        <w:kinsoku/>
        <w:wordWrap/>
        <w:overflowPunct/>
        <w:topLinePunct w:val="0"/>
        <w:autoSpaceDE/>
        <w:autoSpaceDN/>
        <w:bidi w:val="0"/>
        <w:adjustRightInd/>
        <w:snapToGrid/>
        <w:spacing w:before="0" w:after="0" w:line="48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55. C考查动词。提醒儿子“把校服放入洗衣篮”，place最合适。</w:t>
      </w:r>
    </w:p>
    <w:p w14:paraId="18411444">
      <w:pPr>
        <w:keepNext w:val="0"/>
        <w:keepLines w:val="0"/>
        <w:pageBreakBefore w:val="0"/>
        <w:widowControl w:val="0"/>
        <w:kinsoku/>
        <w:wordWrap/>
        <w:overflowPunct/>
        <w:topLinePunct w:val="0"/>
        <w:autoSpaceDE/>
        <w:autoSpaceDN/>
        <w:bidi w:val="0"/>
        <w:adjustRightInd/>
        <w:snapToGrid/>
        <w:spacing w:before="100" w:after="0" w:line="34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第二节</w:t>
      </w:r>
    </w:p>
    <w:p w14:paraId="64591F49">
      <w:pPr>
        <w:keepNext w:val="0"/>
        <w:keepLines w:val="0"/>
        <w:pageBreakBefore w:val="0"/>
        <w:widowControl w:val="0"/>
        <w:kinsoku/>
        <w:wordWrap/>
        <w:overflowPunct/>
        <w:topLinePunct w:val="0"/>
        <w:autoSpaceDE/>
        <w:autoSpaceDN/>
        <w:bidi w:val="0"/>
        <w:adjustRightInd/>
        <w:snapToGrid/>
        <w:spacing w:before="0" w:after="0" w:line="480" w:lineRule="atLeast"/>
        <w:ind w:left="20" w:right="60" w:firstLine="52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【语篇导读】本文是一篇说明文，以问题————原因————对策的结构介绍了 PFAS 化学涂层在防水服装中的应用及其环境与健康风险，并讨论了“环保时尚”与法规应对。</w:t>
      </w:r>
    </w:p>
    <w:p w14:paraId="33751F80">
      <w:pPr>
        <w:keepNext w:val="0"/>
        <w:keepLines w:val="0"/>
        <w:pageBreakBefore w:val="0"/>
        <w:widowControl w:val="0"/>
        <w:kinsoku/>
        <w:wordWrap/>
        <w:overflowPunct/>
        <w:topLinePunct w:val="0"/>
        <w:autoSpaceDE/>
        <w:autoSpaceDN/>
        <w:bidi w:val="0"/>
        <w:adjustRightInd/>
        <w:snapToGrid/>
        <w:spacing w:before="0" w:after="0" w:line="480" w:lineRule="atLeast"/>
        <w:ind w:left="440" w:right="180" w:hanging="420"/>
        <w:jc w:val="both"/>
        <w:textAlignment w:val="baseline"/>
        <w:rPr>
          <w:rFonts w:hint="eastAsia" w:ascii="Times New Roman" w:hAnsi="Times New Roman" w:eastAsia="宋体" w:cs="Times New Roman"/>
          <w:sz w:val="21"/>
          <w:szCs w:val="21"/>
          <w:lang w:eastAsia="zh-CN"/>
        </w:rPr>
      </w:pPr>
      <w:r>
        <w:rPr>
          <w:rFonts w:hint="default" w:ascii="Times New Roman" w:hAnsi="Times New Roman" w:eastAsia="TimesNewRoman" w:cs="Times New Roman"/>
          <w:b w:val="0"/>
          <w:i w:val="0"/>
          <w:color w:val="000000"/>
          <w:spacing w:val="0"/>
          <w:sz w:val="21"/>
          <w:szCs w:val="21"/>
        </w:rPr>
        <w:t xml:space="preserve">56. affordable 考查形容词。“lightweight, breathable and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waterproof clothing”中,</w:t>
      </w:r>
      <w:r>
        <w:rPr>
          <w:rFonts w:hint="default" w:ascii="Times New Roman" w:hAnsi="Times New Roman" w:eastAsia="宋体" w:cs="Times New Roman"/>
          <w:b w:val="0"/>
          <w:i w:val="0"/>
          <w:color w:val="000000"/>
          <w:spacing w:val="0"/>
          <w:sz w:val="21"/>
          <w:szCs w:val="21"/>
        </w:rPr>
        <w:t>需要形容词修饰“clothing”, 表示“负担得起的”。</w:t>
      </w:r>
    </w:p>
    <w:p w14:paraId="41913E63">
      <w:pPr>
        <w:keepNext w:val="0"/>
        <w:keepLines w:val="0"/>
        <w:pageBreakBefore w:val="0"/>
        <w:widowControl w:val="0"/>
        <w:kinsoku/>
        <w:wordWrap/>
        <w:overflowPunct/>
        <w:topLinePunct w:val="0"/>
        <w:autoSpaceDE/>
        <w:autoSpaceDN/>
        <w:bidi w:val="0"/>
        <w:adjustRightInd/>
        <w:snapToGrid/>
        <w:spacing w:before="0" w:after="0" w:line="480" w:lineRule="atLeast"/>
        <w:ind w:left="440" w:right="60" w:hanging="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57. But 考查并列连词。“</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it turns out that the comfort and convenience have come at a</w:t>
      </w:r>
      <w:r>
        <w:rPr>
          <w:rFonts w:hint="default" w:ascii="Times New Roman" w:hAnsi="Times New Roman" w:eastAsia="宋体" w:cs="Times New Roman"/>
          <w:b w:val="0"/>
          <w:i w:val="0"/>
          <w:color w:val="000000"/>
          <w:spacing w:val="0"/>
          <w:sz w:val="21"/>
          <w:szCs w:val="21"/>
        </w:rPr>
        <w:t>cost...”表示转折关系，强调虽然舒适但有代价。</w:t>
      </w:r>
    </w:p>
    <w:p w14:paraId="53590D1B">
      <w:pPr>
        <w:keepNext w:val="0"/>
        <w:keepLines w:val="0"/>
        <w:pageBreakBefore w:val="0"/>
        <w:widowControl w:val="0"/>
        <w:kinsoku/>
        <w:wordWrap/>
        <w:overflowPunct/>
        <w:topLinePunct w:val="0"/>
        <w:autoSpaceDE/>
        <w:autoSpaceDN/>
        <w:bidi w:val="0"/>
        <w:adjustRightInd/>
        <w:snapToGrid/>
        <w:spacing w:before="0" w:after="0" w:line="48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58. used 考查非谓语动词。“used”在文中修饰“chemicals”,表示被使用, 过去分词作定语。</w:t>
      </w:r>
    </w:p>
    <w:p w14:paraId="17D52570">
      <w:pPr>
        <w:keepNext w:val="0"/>
        <w:keepLines w:val="0"/>
        <w:pageBreakBefore w:val="0"/>
        <w:widowControl w:val="0"/>
        <w:kinsoku/>
        <w:wordWrap/>
        <w:overflowPunct/>
        <w:topLinePunct w:val="0"/>
        <w:autoSpaceDE/>
        <w:autoSpaceDN/>
        <w:bidi w:val="0"/>
        <w:adjustRightInd/>
        <w:snapToGrid/>
        <w:spacing w:before="0" w:after="0" w:line="480" w:lineRule="atLeast"/>
        <w:ind w:left="440" w:right="80" w:hanging="42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59. to break 考查非谓语动词。“take(somebody) something (to do)”为固定句型, 表示花费(时间、金钱或努力等)做某事。</w:t>
      </w:r>
    </w:p>
    <w:p w14:paraId="7572357B">
      <w:pPr>
        <w:keepNext w:val="0"/>
        <w:keepLines w:val="0"/>
        <w:pageBreakBefore w:val="0"/>
        <w:widowControl w:val="0"/>
        <w:kinsoku/>
        <w:wordWrap/>
        <w:overflowPunct/>
        <w:topLinePunct w:val="0"/>
        <w:autoSpaceDE/>
        <w:autoSpaceDN/>
        <w:bidi w:val="0"/>
        <w:adjustRightInd/>
        <w:snapToGrid/>
        <w:spacing w:before="0" w:after="0" w:line="48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60. what 考查名词性从句。 what 引导宾语从句, 作 think about的宾语。</w:t>
      </w:r>
    </w:p>
    <w:p w14:paraId="2B9E6F06">
      <w:pPr>
        <w:keepNext w:val="0"/>
        <w:keepLines w:val="0"/>
        <w:pageBreakBefore w:val="0"/>
        <w:widowControl w:val="0"/>
        <w:kinsoku/>
        <w:wordWrap/>
        <w:overflowPunct/>
        <w:topLinePunct w:val="0"/>
        <w:autoSpaceDE/>
        <w:autoSpaceDN/>
        <w:bidi w:val="0"/>
        <w:adjustRightInd/>
        <w:snapToGrid/>
        <w:spacing w:before="0" w:after="0" w:line="480" w:lineRule="atLeast"/>
        <w:ind w:left="440" w:right="0" w:hanging="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61. is 考查动词。“Among the companies leading the charge…</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Swedish brandFjällräven.”此处为完全倒装结构。</w:t>
      </w:r>
    </w:p>
    <w:p w14:paraId="2F00E8B2">
      <w:pPr>
        <w:keepNext w:val="0"/>
        <w:keepLines w:val="0"/>
        <w:pageBreakBefore w:val="0"/>
        <w:widowControl w:val="0"/>
        <w:kinsoku/>
        <w:wordWrap/>
        <w:overflowPunct/>
        <w:topLinePunct w:val="0"/>
        <w:autoSpaceDE/>
        <w:autoSpaceDN/>
        <w:bidi w:val="0"/>
        <w:adjustRightInd/>
        <w:snapToGrid/>
        <w:spacing w:before="0" w:after="0" w:line="480" w:lineRule="atLeast"/>
        <w:ind w:left="440" w:right="80" w:hanging="42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62. has been educating 考查动词时态。“Over the past year”表示从过去持续到现在的时间段,此处语境强调品牌在这一年里持续开展顾客教育活动，故用现在完成进行时更强调过程与持续性。</w:t>
      </w:r>
    </w:p>
    <w:p w14:paraId="17BEF8C0">
      <w:pPr>
        <w:keepNext w:val="0"/>
        <w:keepLines w:val="0"/>
        <w:pageBreakBefore w:val="0"/>
        <w:widowControl w:val="0"/>
        <w:kinsoku/>
        <w:wordWrap/>
        <w:overflowPunct/>
        <w:topLinePunct w:val="0"/>
        <w:autoSpaceDE/>
        <w:autoSpaceDN/>
        <w:bidi w:val="0"/>
        <w:adjustRightInd/>
        <w:snapToGrid/>
        <w:spacing w:before="0" w:after="0" w:line="480" w:lineRule="atLeast"/>
        <w:ind w:left="440" w:right="60" w:hanging="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63. Unlike 考查介词。“</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earlier waterproof clothing…, newer garments require…”句</w:t>
      </w:r>
      <w:r>
        <w:rPr>
          <w:rFonts w:hint="default" w:ascii="Times New Roman" w:hAnsi="Times New Roman" w:eastAsia="宋体" w:cs="Times New Roman"/>
          <w:b w:val="0"/>
          <w:i w:val="0"/>
          <w:color w:val="000000"/>
          <w:spacing w:val="0"/>
          <w:sz w:val="21"/>
          <w:szCs w:val="21"/>
        </w:rPr>
        <w:t>中存在对比关系，故选 Unlike。</w:t>
      </w:r>
    </w:p>
    <w:p w14:paraId="367E59A1">
      <w:pPr>
        <w:keepNext w:val="0"/>
        <w:keepLines w:val="0"/>
        <w:pageBreakBefore w:val="0"/>
        <w:widowControl w:val="0"/>
        <w:kinsoku/>
        <w:wordWrap/>
        <w:overflowPunct/>
        <w:topLinePunct w:val="0"/>
        <w:autoSpaceDE/>
        <w:autoSpaceDN/>
        <w:bidi w:val="0"/>
        <w:adjustRightInd/>
        <w:snapToGrid/>
        <w:spacing w:before="0" w:after="0" w:line="480" w:lineRule="atLeast"/>
        <w:ind w:left="440" w:right="80" w:hanging="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xml:space="preserve">64. a 考查冠词。“through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law”中, “law”</w:t>
      </w:r>
      <w:r>
        <w:rPr>
          <w:rFonts w:hint="default" w:ascii="Times New Roman" w:hAnsi="Times New Roman" w:eastAsia="宋体" w:cs="Times New Roman"/>
          <w:b w:val="0"/>
          <w:i w:val="0"/>
          <w:color w:val="000000"/>
          <w:spacing w:val="0"/>
          <w:sz w:val="21"/>
          <w:szCs w:val="21"/>
        </w:rPr>
        <w:t>作可数名词，表示一项法律，故用不定冠词a.</w:t>
      </w:r>
    </w:p>
    <w:p w14:paraId="5A8E1DFD">
      <w:pPr>
        <w:keepNext w:val="0"/>
        <w:keepLines w:val="0"/>
        <w:pageBreakBefore w:val="0"/>
        <w:widowControl w:val="0"/>
        <w:kinsoku/>
        <w:wordWrap/>
        <w:overflowPunct/>
        <w:topLinePunct w:val="0"/>
        <w:autoSpaceDE/>
        <w:autoSpaceDN/>
        <w:bidi w:val="0"/>
        <w:adjustRightInd/>
        <w:snapToGrid/>
        <w:spacing w:before="0" w:after="0" w:line="480" w:lineRule="atLeast"/>
        <w:ind w:left="440" w:right="80" w:hanging="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xml:space="preserve">65. publicly 考查副词。“test and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state that they are PFAS-free”</w:t>
      </w:r>
      <w:r>
        <w:rPr>
          <w:rFonts w:hint="default" w:ascii="Times New Roman" w:hAnsi="Times New Roman" w:eastAsia="宋体" w:cs="Times New Roman"/>
          <w:b w:val="0"/>
          <w:i w:val="0"/>
          <w:color w:val="000000"/>
          <w:spacing w:val="0"/>
          <w:sz w:val="21"/>
          <w:szCs w:val="21"/>
        </w:rPr>
        <w:t>中, state作动词需副词修饰, 故选 publicly。</w:t>
      </w:r>
    </w:p>
    <w:p w14:paraId="2744521D">
      <w:pPr>
        <w:pageBreakBefore w:val="0"/>
        <w:wordWrap w:val="0"/>
        <w:spacing w:before="0" w:after="0" w:line="480" w:lineRule="exact"/>
        <w:ind w:left="0" w:right="0"/>
        <w:jc w:val="both"/>
        <w:textAlignment w:val="baseline"/>
        <w:rPr>
          <w:rFonts w:hint="default" w:ascii="Times New Roman" w:hAnsi="Times New Roman" w:cs="Times New Roman"/>
          <w:sz w:val="21"/>
          <w:szCs w:val="21"/>
        </w:rPr>
      </w:pPr>
    </w:p>
    <w:p w14:paraId="3F71FA1E">
      <w:pPr>
        <w:pageBreakBefore w:val="0"/>
        <w:wordWrap w:val="0"/>
        <w:spacing w:before="140" w:after="0" w:line="34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听力原文</w:t>
      </w:r>
    </w:p>
    <w:p w14:paraId="3C9ED285">
      <w:pPr>
        <w:keepNext w:val="0"/>
        <w:keepLines w:val="0"/>
        <w:pageBreakBefore w:val="0"/>
        <w:widowControl w:val="0"/>
        <w:kinsoku/>
        <w:wordWrap/>
        <w:overflowPunct/>
        <w:topLinePunct w:val="0"/>
        <w:autoSpaceDE/>
        <w:autoSpaceDN/>
        <w:bidi w:val="0"/>
        <w:adjustRightInd/>
        <w:snapToGrid/>
        <w:spacing w:before="0" w:after="0" w:line="48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Text 1</w:t>
      </w:r>
    </w:p>
    <w:p w14:paraId="79E97F56">
      <w:pPr>
        <w:keepNext w:val="0"/>
        <w:keepLines w:val="0"/>
        <w:pageBreakBefore w:val="0"/>
        <w:widowControl w:val="0"/>
        <w:kinsoku/>
        <w:wordWrap/>
        <w:overflowPunct/>
        <w:topLinePunct w:val="0"/>
        <w:autoSpaceDE/>
        <w:autoSpaceDN/>
        <w:bidi w:val="0"/>
        <w:adjustRightInd/>
        <w:snapToGrid/>
        <w:spacing w:before="0" w:after="0" w:line="480" w:lineRule="atLeast"/>
        <w:ind w:left="0" w:right="0"/>
        <w:jc w:val="both"/>
        <w:textAlignment w:val="baseline"/>
        <w:rPr>
          <w:rFonts w:hint="eastAsia" w:ascii="Times New Roman" w:hAnsi="Times New Roman" w:eastAsia="宋体" w:cs="Times New Roman"/>
          <w:sz w:val="21"/>
          <w:szCs w:val="21"/>
          <w:lang w:eastAsia="zh-CN"/>
        </w:rPr>
      </w:pPr>
      <w:r>
        <w:rPr>
          <w:rFonts w:hint="default" w:ascii="Times New Roman" w:hAnsi="Times New Roman" w:eastAsia="TimesNewRoman" w:cs="Times New Roman"/>
          <w:b w:val="0"/>
          <w:i w:val="0"/>
          <w:color w:val="000000"/>
          <w:spacing w:val="0"/>
          <w:sz w:val="21"/>
          <w:szCs w:val="21"/>
        </w:rPr>
        <w:t xml:space="preserve">W: You look different, Bill. Did you change your hair? </w:t>
      </w:r>
    </w:p>
    <w:p w14:paraId="4FE9D1B8">
      <w:pPr>
        <w:keepNext w:val="0"/>
        <w:keepLines w:val="0"/>
        <w:pageBreakBefore w:val="0"/>
        <w:widowControl w:val="0"/>
        <w:kinsoku/>
        <w:wordWrap/>
        <w:overflowPunct/>
        <w:topLinePunct w:val="0"/>
        <w:autoSpaceDE/>
        <w:autoSpaceDN/>
        <w:bidi w:val="0"/>
        <w:adjustRightInd/>
        <w:snapToGrid/>
        <w:spacing w:before="0" w:after="0" w:line="48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M: Yes. My hairdresser was ill, so I had the trainee instead. But I hate it! I am embarrassed now.</w:t>
      </w:r>
    </w:p>
    <w:p w14:paraId="5361FC12">
      <w:pPr>
        <w:keepNext w:val="0"/>
        <w:keepLines w:val="0"/>
        <w:pageBreakBefore w:val="0"/>
        <w:widowControl w:val="0"/>
        <w:kinsoku/>
        <w:wordWrap/>
        <w:overflowPunct/>
        <w:topLinePunct w:val="0"/>
        <w:autoSpaceDE/>
        <w:autoSpaceDN/>
        <w:bidi w:val="0"/>
        <w:adjustRightInd/>
        <w:snapToGrid/>
        <w:spacing w:before="0" w:after="0" w:line="48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Text 2</w:t>
      </w:r>
    </w:p>
    <w:p w14:paraId="15AA68BA">
      <w:pPr>
        <w:keepNext w:val="0"/>
        <w:keepLines w:val="0"/>
        <w:pageBreakBefore w:val="0"/>
        <w:widowControl w:val="0"/>
        <w:kinsoku/>
        <w:wordWrap/>
        <w:overflowPunct/>
        <w:topLinePunct w:val="0"/>
        <w:autoSpaceDE/>
        <w:autoSpaceDN/>
        <w:bidi w:val="0"/>
        <w:adjustRightInd/>
        <w:snapToGrid/>
        <w:spacing w:before="0" w:after="0" w:line="48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W: How can I help you today?</w:t>
      </w:r>
    </w:p>
    <w:p w14:paraId="20557BCE">
      <w:pPr>
        <w:keepNext w:val="0"/>
        <w:keepLines w:val="0"/>
        <w:pageBreakBefore w:val="0"/>
        <w:widowControl w:val="0"/>
        <w:kinsoku/>
        <w:wordWrap/>
        <w:overflowPunct/>
        <w:topLinePunct w:val="0"/>
        <w:autoSpaceDE/>
        <w:autoSpaceDN/>
        <w:bidi w:val="0"/>
        <w:adjustRightInd/>
        <w:snapToGrid/>
        <w:spacing w:before="0" w:after="0" w:line="48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M: A family package for the zoo— two adults and two children.</w:t>
      </w:r>
    </w:p>
    <w:p w14:paraId="5E07D212">
      <w:pPr>
        <w:keepNext w:val="0"/>
        <w:keepLines w:val="0"/>
        <w:pageBreakBefore w:val="0"/>
        <w:widowControl w:val="0"/>
        <w:kinsoku/>
        <w:wordWrap/>
        <w:overflowPunct/>
        <w:topLinePunct w:val="0"/>
        <w:autoSpaceDE/>
        <w:autoSpaceDN/>
        <w:bidi w:val="0"/>
        <w:adjustRightInd/>
        <w:snapToGrid/>
        <w:spacing w:before="0" w:after="0" w:line="48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W: That' ll be 100 dollars. Would you like to add access to the feeding zones for an extra 30?</w:t>
      </w:r>
    </w:p>
    <w:p w14:paraId="188EB96E">
      <w:pPr>
        <w:keepNext w:val="0"/>
        <w:keepLines w:val="0"/>
        <w:pageBreakBefore w:val="0"/>
        <w:widowControl w:val="0"/>
        <w:kinsoku/>
        <w:wordWrap/>
        <w:overflowPunct/>
        <w:topLinePunct w:val="0"/>
        <w:autoSpaceDE/>
        <w:autoSpaceDN/>
        <w:bidi w:val="0"/>
        <w:adjustRightInd/>
        <w:snapToGrid/>
        <w:spacing w:before="0" w:after="0" w:line="48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Text 3</w:t>
      </w:r>
    </w:p>
    <w:p w14:paraId="732A65D8">
      <w:pPr>
        <w:keepNext w:val="0"/>
        <w:keepLines w:val="0"/>
        <w:pageBreakBefore w:val="0"/>
        <w:widowControl w:val="0"/>
        <w:kinsoku/>
        <w:wordWrap/>
        <w:overflowPunct/>
        <w:topLinePunct w:val="0"/>
        <w:autoSpaceDE/>
        <w:autoSpaceDN/>
        <w:bidi w:val="0"/>
        <w:adjustRightInd/>
        <w:snapToGrid/>
        <w:spacing w:before="0" w:after="0" w:line="480" w:lineRule="atLeast"/>
        <w:ind w:left="400" w:right="0" w:hanging="40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M: When you get to the supermarket, take the second left. You' ll pass a cinema. The restaurant is next to it.</w:t>
      </w:r>
    </w:p>
    <w:p w14:paraId="3D184DFB">
      <w:pPr>
        <w:keepNext w:val="0"/>
        <w:keepLines w:val="0"/>
        <w:pageBreakBefore w:val="0"/>
        <w:widowControl w:val="0"/>
        <w:kinsoku/>
        <w:wordWrap/>
        <w:overflowPunct/>
        <w:topLinePunct w:val="0"/>
        <w:autoSpaceDE/>
        <w:autoSpaceDN/>
        <w:bidi w:val="0"/>
        <w:adjustRightInd/>
        <w:snapToGrid/>
        <w:spacing w:before="0" w:after="0" w:line="48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W: Thank you very much.</w:t>
      </w:r>
    </w:p>
    <w:p w14:paraId="5D3E1347">
      <w:pPr>
        <w:keepNext w:val="0"/>
        <w:keepLines w:val="0"/>
        <w:pageBreakBefore w:val="0"/>
        <w:widowControl w:val="0"/>
        <w:kinsoku/>
        <w:wordWrap/>
        <w:overflowPunct/>
        <w:topLinePunct w:val="0"/>
        <w:autoSpaceDE/>
        <w:autoSpaceDN/>
        <w:bidi w:val="0"/>
        <w:adjustRightInd/>
        <w:snapToGrid/>
        <w:spacing w:before="0" w:after="0" w:line="48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M: Drive carefully—— there are lots of schools along the way.</w:t>
      </w:r>
    </w:p>
    <w:p w14:paraId="0F9AD54E">
      <w:pPr>
        <w:keepNext w:val="0"/>
        <w:keepLines w:val="0"/>
        <w:pageBreakBefore w:val="0"/>
        <w:widowControl w:val="0"/>
        <w:kinsoku/>
        <w:wordWrap/>
        <w:overflowPunct/>
        <w:topLinePunct w:val="0"/>
        <w:autoSpaceDE/>
        <w:autoSpaceDN/>
        <w:bidi w:val="0"/>
        <w:adjustRightInd/>
        <w:snapToGrid/>
        <w:spacing w:before="0" w:after="0" w:line="48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Text 4</w:t>
      </w:r>
    </w:p>
    <w:p w14:paraId="564C0573">
      <w:pPr>
        <w:keepNext w:val="0"/>
        <w:keepLines w:val="0"/>
        <w:pageBreakBefore w:val="0"/>
        <w:widowControl w:val="0"/>
        <w:kinsoku/>
        <w:wordWrap/>
        <w:overflowPunct/>
        <w:topLinePunct w:val="0"/>
        <w:autoSpaceDE/>
        <w:autoSpaceDN/>
        <w:bidi w:val="0"/>
        <w:adjustRightInd/>
        <w:snapToGrid/>
        <w:spacing w:before="0" w:after="0" w:line="48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W: Good afternoon, sir. How may I assist you today?</w:t>
      </w:r>
    </w:p>
    <w:p w14:paraId="0831C612">
      <w:pPr>
        <w:keepNext w:val="0"/>
        <w:keepLines w:val="0"/>
        <w:pageBreakBefore w:val="0"/>
        <w:widowControl w:val="0"/>
        <w:kinsoku/>
        <w:wordWrap/>
        <w:overflowPunct/>
        <w:topLinePunct w:val="0"/>
        <w:autoSpaceDE/>
        <w:autoSpaceDN/>
        <w:bidi w:val="0"/>
        <w:adjustRightInd/>
        <w:snapToGrid/>
        <w:spacing w:before="0" w:after="0" w:line="480" w:lineRule="atLeast"/>
        <w:ind w:left="400" w:right="0" w:hanging="40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M: The accommodations provided did not meet the promised standards in the travel package. The room was poorly maintained and dirty.</w:t>
      </w:r>
    </w:p>
    <w:p w14:paraId="2D65D26F">
      <w:pPr>
        <w:keepNext w:val="0"/>
        <w:keepLines w:val="0"/>
        <w:pageBreakBefore w:val="0"/>
        <w:widowControl w:val="0"/>
        <w:kinsoku/>
        <w:wordWrap/>
        <w:overflowPunct/>
        <w:topLinePunct w:val="0"/>
        <w:autoSpaceDE/>
        <w:autoSpaceDN/>
        <w:bidi w:val="0"/>
        <w:adjustRightInd/>
        <w:snapToGrid/>
        <w:spacing w:before="0" w:after="0" w:line="48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Text 5</w:t>
      </w:r>
    </w:p>
    <w:p w14:paraId="2A2D5569">
      <w:pPr>
        <w:keepNext w:val="0"/>
        <w:keepLines w:val="0"/>
        <w:pageBreakBefore w:val="0"/>
        <w:widowControl w:val="0"/>
        <w:kinsoku/>
        <w:wordWrap/>
        <w:overflowPunct/>
        <w:topLinePunct w:val="0"/>
        <w:autoSpaceDE/>
        <w:autoSpaceDN/>
        <w:bidi w:val="0"/>
        <w:adjustRightInd/>
        <w:snapToGrid/>
        <w:spacing w:before="0" w:after="0" w:line="48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M: Is it okay if I don't go to school today?I feel sick.</w:t>
      </w:r>
    </w:p>
    <w:p w14:paraId="66457E1D">
      <w:pPr>
        <w:keepNext w:val="0"/>
        <w:keepLines w:val="0"/>
        <w:pageBreakBefore w:val="0"/>
        <w:widowControl w:val="0"/>
        <w:kinsoku/>
        <w:wordWrap/>
        <w:overflowPunct/>
        <w:topLinePunct w:val="0"/>
        <w:autoSpaceDE/>
        <w:autoSpaceDN/>
        <w:bidi w:val="0"/>
        <w:adjustRightInd/>
        <w:snapToGrid/>
        <w:spacing w:before="0" w:after="0" w:line="48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W: Does your head hurt?</w:t>
      </w:r>
    </w:p>
    <w:p w14:paraId="0D704190">
      <w:pPr>
        <w:keepNext w:val="0"/>
        <w:keepLines w:val="0"/>
        <w:pageBreakBefore w:val="0"/>
        <w:widowControl w:val="0"/>
        <w:kinsoku/>
        <w:wordWrap/>
        <w:overflowPunct/>
        <w:topLinePunct w:val="0"/>
        <w:autoSpaceDE/>
        <w:autoSpaceDN/>
        <w:bidi w:val="0"/>
        <w:adjustRightInd/>
        <w:snapToGrid/>
        <w:spacing w:before="0" w:after="0" w:line="48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M: No, but I' ve got a really bad stomachache.</w:t>
      </w:r>
    </w:p>
    <w:p w14:paraId="12C84A52">
      <w:pPr>
        <w:keepNext w:val="0"/>
        <w:keepLines w:val="0"/>
        <w:pageBreakBefore w:val="0"/>
        <w:widowControl w:val="0"/>
        <w:kinsoku/>
        <w:wordWrap/>
        <w:overflowPunct/>
        <w:topLinePunct w:val="0"/>
        <w:autoSpaceDE/>
        <w:autoSpaceDN/>
        <w:bidi w:val="0"/>
        <w:adjustRightInd/>
        <w:snapToGrid/>
        <w:spacing w:before="0" w:after="0" w:line="48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W: Hmm... I heard you coughing all night. I think we should take you to see a doctor.</w:t>
      </w:r>
    </w:p>
    <w:p w14:paraId="1D088391">
      <w:pPr>
        <w:keepNext w:val="0"/>
        <w:keepLines w:val="0"/>
        <w:pageBreakBefore w:val="0"/>
        <w:widowControl w:val="0"/>
        <w:kinsoku/>
        <w:wordWrap/>
        <w:overflowPunct/>
        <w:topLinePunct w:val="0"/>
        <w:autoSpaceDE/>
        <w:autoSpaceDN/>
        <w:bidi w:val="0"/>
        <w:adjustRightInd/>
        <w:snapToGrid/>
        <w:spacing w:before="0" w:after="0" w:line="48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Text 6</w:t>
      </w:r>
    </w:p>
    <w:p w14:paraId="7DDD31FF">
      <w:pPr>
        <w:keepNext w:val="0"/>
        <w:keepLines w:val="0"/>
        <w:pageBreakBefore w:val="0"/>
        <w:widowControl w:val="0"/>
        <w:kinsoku/>
        <w:wordWrap/>
        <w:overflowPunct/>
        <w:topLinePunct w:val="0"/>
        <w:autoSpaceDE/>
        <w:autoSpaceDN/>
        <w:bidi w:val="0"/>
        <w:adjustRightInd/>
        <w:snapToGrid/>
        <w:spacing w:before="0" w:after="0" w:line="480" w:lineRule="atLeast"/>
        <w:ind w:left="0" w:right="0"/>
        <w:jc w:val="both"/>
        <w:textAlignment w:val="baseline"/>
        <w:rPr>
          <w:rFonts w:hint="eastAsia" w:ascii="Times New Roman" w:hAnsi="Times New Roman" w:eastAsia="宋体" w:cs="Times New Roman"/>
          <w:sz w:val="21"/>
          <w:szCs w:val="21"/>
          <w:lang w:eastAsia="zh-CN"/>
        </w:rPr>
      </w:pPr>
      <w:r>
        <w:rPr>
          <w:rFonts w:hint="default" w:ascii="Times New Roman" w:hAnsi="Times New Roman" w:eastAsia="TimesNewRoman" w:cs="Times New Roman"/>
          <w:b w:val="0"/>
          <w:i w:val="0"/>
          <w:color w:val="000000"/>
          <w:spacing w:val="0"/>
          <w:sz w:val="21"/>
          <w:szCs w:val="21"/>
        </w:rPr>
        <w:t xml:space="preserve">W: How was your ride today, Robert? </w:t>
      </w:r>
    </w:p>
    <w:p w14:paraId="1D181FE5">
      <w:pPr>
        <w:keepNext w:val="0"/>
        <w:keepLines w:val="0"/>
        <w:pageBreakBefore w:val="0"/>
        <w:widowControl w:val="0"/>
        <w:kinsoku/>
        <w:wordWrap/>
        <w:overflowPunct/>
        <w:topLinePunct w:val="0"/>
        <w:autoSpaceDE/>
        <w:autoSpaceDN/>
        <w:bidi w:val="0"/>
        <w:adjustRightInd/>
        <w:snapToGrid/>
        <w:spacing w:before="0" w:after="0" w:line="480" w:lineRule="atLeast"/>
        <w:ind w:left="400" w:right="0" w:hanging="40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M: It was great. We went around the lakes. Look at what we have brought back. We' ll be able to eat them.</w:t>
      </w:r>
    </w:p>
    <w:p w14:paraId="38B3BA7C">
      <w:pPr>
        <w:keepNext w:val="0"/>
        <w:keepLines w:val="0"/>
        <w:pageBreakBefore w:val="0"/>
        <w:widowControl w:val="0"/>
        <w:kinsoku/>
        <w:wordWrap/>
        <w:overflowPunct/>
        <w:topLinePunct w:val="0"/>
        <w:autoSpaceDE/>
        <w:autoSpaceDN/>
        <w:bidi w:val="0"/>
        <w:adjustRightInd/>
        <w:snapToGrid/>
        <w:spacing w:before="0" w:after="0" w:line="48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W: Oh, where did you find them?</w:t>
      </w:r>
    </w:p>
    <w:p w14:paraId="4B07B609">
      <w:pPr>
        <w:keepNext w:val="0"/>
        <w:keepLines w:val="0"/>
        <w:pageBreakBefore w:val="0"/>
        <w:widowControl w:val="0"/>
        <w:kinsoku/>
        <w:wordWrap/>
        <w:overflowPunct/>
        <w:topLinePunct w:val="0"/>
        <w:autoSpaceDE/>
        <w:autoSpaceDN/>
        <w:bidi w:val="0"/>
        <w:adjustRightInd/>
        <w:snapToGrid/>
        <w:spacing w:before="0" w:after="0" w:line="48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M: Next to the first lake. There are lots of apple trees down there. We saw your friend Alice too.</w:t>
      </w:r>
    </w:p>
    <w:p w14:paraId="08B08D1F">
      <w:pPr>
        <w:keepNext w:val="0"/>
        <w:keepLines w:val="0"/>
        <w:pageBreakBefore w:val="0"/>
        <w:widowControl w:val="0"/>
        <w:kinsoku/>
        <w:wordWrap/>
        <w:overflowPunct/>
        <w:topLinePunct w:val="0"/>
        <w:autoSpaceDE/>
        <w:autoSpaceDN/>
        <w:bidi w:val="0"/>
        <w:adjustRightInd/>
        <w:snapToGrid/>
        <w:spacing w:before="0" w:after="0" w:line="48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W: Oh, was she running? She's a keen runner.</w:t>
      </w:r>
    </w:p>
    <w:p w14:paraId="61C26FC3">
      <w:pPr>
        <w:keepNext w:val="0"/>
        <w:keepLines w:val="0"/>
        <w:pageBreakBefore w:val="0"/>
        <w:widowControl w:val="0"/>
        <w:kinsoku/>
        <w:wordWrap/>
        <w:overflowPunct/>
        <w:topLinePunct w:val="0"/>
        <w:autoSpaceDE/>
        <w:autoSpaceDN/>
        <w:bidi w:val="0"/>
        <w:adjustRightInd/>
        <w:snapToGrid/>
        <w:spacing w:before="0" w:after="0" w:line="480" w:lineRule="exact"/>
        <w:ind w:left="0" w:right="0"/>
        <w:jc w:val="both"/>
        <w:textAlignment w:val="baseline"/>
        <w:rPr>
          <w:rFonts w:hint="default" w:ascii="Times New Roman" w:hAnsi="Times New Roman" w:cs="Times New Roman"/>
          <w:sz w:val="21"/>
          <w:szCs w:val="21"/>
        </w:rPr>
      </w:pPr>
    </w:p>
    <w:p w14:paraId="26F79342">
      <w:pPr>
        <w:keepNext w:val="0"/>
        <w:keepLines w:val="0"/>
        <w:pageBreakBefore w:val="0"/>
        <w:widowControl w:val="0"/>
        <w:kinsoku/>
        <w:wordWrap/>
        <w:overflowPunct/>
        <w:topLinePunct w:val="0"/>
        <w:autoSpaceDE/>
        <w:autoSpaceDN/>
        <w:bidi w:val="0"/>
        <w:adjustRightInd/>
        <w:snapToGrid/>
        <w:spacing w:before="120" w:after="0" w:line="420" w:lineRule="atLeast"/>
        <w:ind w:left="440" w:right="20" w:hanging="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M: No, she was eating a sandwich and taking pictures of one of the lakes. It did look beautiful today.</w:t>
      </w:r>
    </w:p>
    <w:p w14:paraId="47D27E6E">
      <w:pPr>
        <w:keepNext w:val="0"/>
        <w:keepLines w:val="0"/>
        <w:pageBreakBefore w:val="0"/>
        <w:widowControl w:val="0"/>
        <w:kinsoku/>
        <w:wordWrap/>
        <w:overflowPunct/>
        <w:topLinePunct w:val="0"/>
        <w:autoSpaceDE/>
        <w:autoSpaceDN/>
        <w:bidi w:val="0"/>
        <w:adjustRightInd/>
        <w:snapToGrid/>
        <w:spacing w:before="0" w:after="0" w:line="42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Text 7</w:t>
      </w:r>
    </w:p>
    <w:p w14:paraId="51003DAD">
      <w:pPr>
        <w:keepNext w:val="0"/>
        <w:keepLines w:val="0"/>
        <w:pageBreakBefore w:val="0"/>
        <w:widowControl w:val="0"/>
        <w:kinsoku/>
        <w:wordWrap/>
        <w:overflowPunct/>
        <w:topLinePunct w:val="0"/>
        <w:autoSpaceDE/>
        <w:autoSpaceDN/>
        <w:bidi w:val="0"/>
        <w:adjustRightInd/>
        <w:snapToGrid/>
        <w:spacing w:before="0" w:after="0" w:line="42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M: Hello madam, welcome to PC World. How may I help you?</w:t>
      </w:r>
    </w:p>
    <w:p w14:paraId="7F74ADDD">
      <w:pPr>
        <w:keepNext w:val="0"/>
        <w:keepLines w:val="0"/>
        <w:pageBreakBefore w:val="0"/>
        <w:widowControl w:val="0"/>
        <w:kinsoku/>
        <w:wordWrap/>
        <w:overflowPunct/>
        <w:topLinePunct w:val="0"/>
        <w:autoSpaceDE/>
        <w:autoSpaceDN/>
        <w:bidi w:val="0"/>
        <w:adjustRightInd/>
        <w:snapToGrid/>
        <w:spacing w:before="0" w:after="0" w:line="420" w:lineRule="atLeast"/>
        <w:ind w:left="440" w:right="0" w:hanging="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W: Hi there. I' ve brought my laptop. Every time I turn it on, all I get is a blue screen. I cannot use it. Can you fix it?</w:t>
      </w:r>
    </w:p>
    <w:p w14:paraId="43ED32E4">
      <w:pPr>
        <w:keepNext w:val="0"/>
        <w:keepLines w:val="0"/>
        <w:pageBreakBefore w:val="0"/>
        <w:widowControl w:val="0"/>
        <w:kinsoku/>
        <w:wordWrap/>
        <w:overflowPunct/>
        <w:topLinePunct w:val="0"/>
        <w:autoSpaceDE/>
        <w:autoSpaceDN/>
        <w:bidi w:val="0"/>
        <w:adjustRightInd/>
        <w:snapToGrid/>
        <w:spacing w:before="0" w:after="0" w:line="42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M: Sure. This usually happens if some required updates were accidentally canceled.</w:t>
      </w:r>
    </w:p>
    <w:p w14:paraId="7705C0C9">
      <w:pPr>
        <w:keepNext w:val="0"/>
        <w:keepLines w:val="0"/>
        <w:pageBreakBefore w:val="0"/>
        <w:widowControl w:val="0"/>
        <w:kinsoku/>
        <w:wordWrap/>
        <w:overflowPunct/>
        <w:topLinePunct w:val="0"/>
        <w:autoSpaceDE/>
        <w:autoSpaceDN/>
        <w:bidi w:val="0"/>
        <w:adjustRightInd/>
        <w:snapToGrid/>
        <w:spacing w:before="0" w:after="0" w:line="42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W: How much would it cost to fix?</w:t>
      </w:r>
    </w:p>
    <w:p w14:paraId="764FD0D8">
      <w:pPr>
        <w:keepNext w:val="0"/>
        <w:keepLines w:val="0"/>
        <w:pageBreakBefore w:val="0"/>
        <w:widowControl w:val="0"/>
        <w:kinsoku/>
        <w:wordWrap/>
        <w:overflowPunct/>
        <w:topLinePunct w:val="0"/>
        <w:autoSpaceDE/>
        <w:autoSpaceDN/>
        <w:bidi w:val="0"/>
        <w:adjustRightInd/>
        <w:snapToGrid/>
        <w:spacing w:before="0" w:after="0" w:line="420" w:lineRule="atLeast"/>
        <w:ind w:left="440" w:right="20" w:hanging="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M: We normally charge by the hour, but that wouldn't be fair in this case since updating might take time. I' ll give you a fixed price of $50. I have seen this issue many times.</w:t>
      </w:r>
    </w:p>
    <w:p w14:paraId="3CD11DF3">
      <w:pPr>
        <w:keepNext w:val="0"/>
        <w:keepLines w:val="0"/>
        <w:pageBreakBefore w:val="0"/>
        <w:widowControl w:val="0"/>
        <w:kinsoku/>
        <w:wordWrap/>
        <w:overflowPunct/>
        <w:topLinePunct w:val="0"/>
        <w:autoSpaceDE/>
        <w:autoSpaceDN/>
        <w:bidi w:val="0"/>
        <w:adjustRightInd/>
        <w:snapToGrid/>
        <w:spacing w:before="0" w:after="0" w:line="42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W: That is perfect. When will it be ready?</w:t>
      </w:r>
    </w:p>
    <w:p w14:paraId="1C1DD0F3">
      <w:pPr>
        <w:keepNext w:val="0"/>
        <w:keepLines w:val="0"/>
        <w:pageBreakBefore w:val="0"/>
        <w:widowControl w:val="0"/>
        <w:kinsoku/>
        <w:wordWrap/>
        <w:overflowPunct/>
        <w:topLinePunct w:val="0"/>
        <w:autoSpaceDE/>
        <w:autoSpaceDN/>
        <w:bidi w:val="0"/>
        <w:adjustRightInd/>
        <w:snapToGrid/>
        <w:spacing w:before="0" w:after="0" w:line="42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M: I am fully booked now. If you can leave it with me, I' ll give you a call when it's done.</w:t>
      </w:r>
    </w:p>
    <w:p w14:paraId="0CEDA41C">
      <w:pPr>
        <w:keepNext w:val="0"/>
        <w:keepLines w:val="0"/>
        <w:pageBreakBefore w:val="0"/>
        <w:widowControl w:val="0"/>
        <w:kinsoku/>
        <w:wordWrap/>
        <w:overflowPunct/>
        <w:topLinePunct w:val="0"/>
        <w:autoSpaceDE/>
        <w:autoSpaceDN/>
        <w:bidi w:val="0"/>
        <w:adjustRightInd/>
        <w:snapToGrid/>
        <w:spacing w:before="0" w:after="0" w:line="42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W: All right.</w:t>
      </w:r>
    </w:p>
    <w:p w14:paraId="3042345B">
      <w:pPr>
        <w:keepNext w:val="0"/>
        <w:keepLines w:val="0"/>
        <w:pageBreakBefore w:val="0"/>
        <w:widowControl w:val="0"/>
        <w:kinsoku/>
        <w:wordWrap/>
        <w:overflowPunct/>
        <w:topLinePunct w:val="0"/>
        <w:autoSpaceDE/>
        <w:autoSpaceDN/>
        <w:bidi w:val="0"/>
        <w:adjustRightInd/>
        <w:snapToGrid/>
        <w:spacing w:before="0" w:after="0" w:line="42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Text 8</w:t>
      </w:r>
    </w:p>
    <w:p w14:paraId="4EB02866">
      <w:pPr>
        <w:keepNext w:val="0"/>
        <w:keepLines w:val="0"/>
        <w:pageBreakBefore w:val="0"/>
        <w:widowControl w:val="0"/>
        <w:kinsoku/>
        <w:wordWrap/>
        <w:overflowPunct/>
        <w:topLinePunct w:val="0"/>
        <w:autoSpaceDE/>
        <w:autoSpaceDN/>
        <w:bidi w:val="0"/>
        <w:adjustRightInd/>
        <w:snapToGrid/>
        <w:spacing w:before="0" w:after="0" w:line="420" w:lineRule="atLeast"/>
        <w:ind w:left="440" w:right="0" w:hanging="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W: It's so stressful discovering all those emails in the morning. People are suddenly taking days off without any prior warning.</w:t>
      </w:r>
    </w:p>
    <w:p w14:paraId="3BF88DE4">
      <w:pPr>
        <w:keepNext w:val="0"/>
        <w:keepLines w:val="0"/>
        <w:pageBreakBefore w:val="0"/>
        <w:widowControl w:val="0"/>
        <w:kinsoku/>
        <w:wordWrap/>
        <w:overflowPunct/>
        <w:topLinePunct w:val="0"/>
        <w:autoSpaceDE/>
        <w:autoSpaceDN/>
        <w:bidi w:val="0"/>
        <w:adjustRightInd/>
        <w:snapToGrid/>
        <w:spacing w:before="0" w:after="0" w:line="42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M: The fairest thing would be to have everyone choose their holiday weeks at the start of the year.</w:t>
      </w:r>
    </w:p>
    <w:p w14:paraId="441C0490">
      <w:pPr>
        <w:keepNext w:val="0"/>
        <w:keepLines w:val="0"/>
        <w:pageBreakBefore w:val="0"/>
        <w:widowControl w:val="0"/>
        <w:kinsoku/>
        <w:wordWrap/>
        <w:overflowPunct/>
        <w:topLinePunct w:val="0"/>
        <w:autoSpaceDE/>
        <w:autoSpaceDN/>
        <w:bidi w:val="0"/>
        <w:adjustRightInd/>
        <w:snapToGrid/>
        <w:spacing w:before="0" w:after="0" w:line="42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W: Completely agree. But as usual, parents will be given priority because of school schedules.</w:t>
      </w:r>
    </w:p>
    <w:p w14:paraId="3B3FD94B">
      <w:pPr>
        <w:keepNext w:val="0"/>
        <w:keepLines w:val="0"/>
        <w:pageBreakBefore w:val="0"/>
        <w:widowControl w:val="0"/>
        <w:kinsoku/>
        <w:wordWrap/>
        <w:overflowPunct/>
        <w:topLinePunct w:val="0"/>
        <w:autoSpaceDE/>
        <w:autoSpaceDN/>
        <w:bidi w:val="0"/>
        <w:adjustRightInd/>
        <w:snapToGrid/>
        <w:spacing w:before="0" w:after="0" w:line="420" w:lineRule="atLeast"/>
        <w:ind w:left="440" w:right="40" w:hanging="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M: I don't mind taking my holiday at another time to accommodate that. There needs to be some give and take.</w:t>
      </w:r>
    </w:p>
    <w:p w14:paraId="2980365C">
      <w:pPr>
        <w:keepNext w:val="0"/>
        <w:keepLines w:val="0"/>
        <w:pageBreakBefore w:val="0"/>
        <w:widowControl w:val="0"/>
        <w:kinsoku/>
        <w:wordWrap/>
        <w:overflowPunct/>
        <w:topLinePunct w:val="0"/>
        <w:autoSpaceDE/>
        <w:autoSpaceDN/>
        <w:bidi w:val="0"/>
        <w:adjustRightInd/>
        <w:snapToGrid/>
        <w:spacing w:before="0" w:after="0" w:line="420" w:lineRule="atLeast"/>
        <w:ind w:left="440" w:right="0" w:hanging="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W: But that's exactly my point. It never works the other way round, does it? Who helps us out when we need support?</w:t>
      </w:r>
    </w:p>
    <w:p w14:paraId="778A2D51">
      <w:pPr>
        <w:keepNext w:val="0"/>
        <w:keepLines w:val="0"/>
        <w:pageBreakBefore w:val="0"/>
        <w:widowControl w:val="0"/>
        <w:kinsoku/>
        <w:wordWrap/>
        <w:overflowPunct/>
        <w:topLinePunct w:val="0"/>
        <w:autoSpaceDE/>
        <w:autoSpaceDN/>
        <w:bidi w:val="0"/>
        <w:adjustRightInd/>
        <w:snapToGrid/>
        <w:spacing w:before="0" w:after="0" w:line="420" w:lineRule="atLeast"/>
        <w:ind w:left="440" w:right="20" w:hanging="420"/>
        <w:jc w:val="both"/>
        <w:textAlignment w:val="baseline"/>
        <w:rPr>
          <w:rFonts w:hint="eastAsia" w:ascii="Times New Roman" w:hAnsi="Times New Roman" w:eastAsia="宋体" w:cs="Times New Roman"/>
          <w:sz w:val="21"/>
          <w:szCs w:val="21"/>
          <w:lang w:eastAsia="zh-CN"/>
        </w:rPr>
      </w:pPr>
      <w:r>
        <w:rPr>
          <w:rFonts w:hint="default" w:ascii="Times New Roman" w:hAnsi="Times New Roman" w:eastAsia="TimesNewRoman" w:cs="Times New Roman"/>
          <w:b w:val="0"/>
          <w:i w:val="0"/>
          <w:color w:val="000000"/>
          <w:spacing w:val="0"/>
          <w:sz w:val="21"/>
          <w:szCs w:val="21"/>
        </w:rPr>
        <w:t xml:space="preserve">M: True, but we shouldn't blame our colleagues for wanting to spend time with their families. Everyone deserves time off. Instead, we should be pushing management to give us the support we need. </w:t>
      </w:r>
    </w:p>
    <w:p w14:paraId="19366973">
      <w:pPr>
        <w:keepNext w:val="0"/>
        <w:keepLines w:val="0"/>
        <w:pageBreakBefore w:val="0"/>
        <w:widowControl w:val="0"/>
        <w:kinsoku/>
        <w:wordWrap/>
        <w:overflowPunct/>
        <w:topLinePunct w:val="0"/>
        <w:autoSpaceDE/>
        <w:autoSpaceDN/>
        <w:bidi w:val="0"/>
        <w:adjustRightInd/>
        <w:snapToGrid/>
        <w:spacing w:before="0" w:after="0" w:line="42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Text 9</w:t>
      </w:r>
    </w:p>
    <w:p w14:paraId="1C8E8970">
      <w:pPr>
        <w:keepNext w:val="0"/>
        <w:keepLines w:val="0"/>
        <w:pageBreakBefore w:val="0"/>
        <w:widowControl w:val="0"/>
        <w:kinsoku/>
        <w:wordWrap/>
        <w:overflowPunct/>
        <w:topLinePunct w:val="0"/>
        <w:autoSpaceDE/>
        <w:autoSpaceDN/>
        <w:bidi w:val="0"/>
        <w:adjustRightInd/>
        <w:snapToGrid/>
        <w:spacing w:before="0" w:after="0" w:line="42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W: Hello Larry. Your face looks really red.</w:t>
      </w:r>
    </w:p>
    <w:p w14:paraId="45064C71">
      <w:pPr>
        <w:keepNext w:val="0"/>
        <w:keepLines w:val="0"/>
        <w:pageBreakBefore w:val="0"/>
        <w:widowControl w:val="0"/>
        <w:kinsoku/>
        <w:wordWrap/>
        <w:overflowPunct/>
        <w:topLinePunct w:val="0"/>
        <w:autoSpaceDE/>
        <w:autoSpaceDN/>
        <w:bidi w:val="0"/>
        <w:adjustRightInd/>
        <w:snapToGrid/>
        <w:spacing w:before="0" w:after="0" w:line="42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M: I'm not surprised. I' ve just been to the gym.</w:t>
      </w:r>
    </w:p>
    <w:p w14:paraId="3D68B367">
      <w:pPr>
        <w:keepNext w:val="0"/>
        <w:keepLines w:val="0"/>
        <w:pageBreakBefore w:val="0"/>
        <w:widowControl w:val="0"/>
        <w:kinsoku/>
        <w:wordWrap/>
        <w:overflowPunct/>
        <w:topLinePunct w:val="0"/>
        <w:autoSpaceDE/>
        <w:autoSpaceDN/>
        <w:bidi w:val="0"/>
        <w:adjustRightInd/>
        <w:snapToGrid/>
        <w:spacing w:before="0" w:after="0" w:line="42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W: Ah, you' ve decided to get fit, haven't you?</w:t>
      </w:r>
    </w:p>
    <w:p w14:paraId="71807B51">
      <w:pPr>
        <w:keepNext w:val="0"/>
        <w:keepLines w:val="0"/>
        <w:pageBreakBefore w:val="0"/>
        <w:widowControl w:val="0"/>
        <w:kinsoku/>
        <w:wordWrap/>
        <w:overflowPunct/>
        <w:topLinePunct w:val="0"/>
        <w:autoSpaceDE/>
        <w:autoSpaceDN/>
        <w:bidi w:val="0"/>
        <w:adjustRightInd/>
        <w:snapToGrid/>
        <w:spacing w:before="0" w:after="0" w:line="200" w:lineRule="exact"/>
        <w:ind w:left="0" w:right="0"/>
        <w:jc w:val="both"/>
        <w:textAlignment w:val="baseline"/>
        <w:rPr>
          <w:rFonts w:hint="default" w:ascii="Times New Roman" w:hAnsi="Times New Roman" w:cs="Times New Roman"/>
          <w:sz w:val="21"/>
          <w:szCs w:val="21"/>
        </w:rPr>
      </w:pPr>
    </w:p>
    <w:p w14:paraId="59290323">
      <w:pPr>
        <w:keepNext w:val="0"/>
        <w:keepLines w:val="0"/>
        <w:pageBreakBefore w:val="0"/>
        <w:widowControl w:val="0"/>
        <w:kinsoku/>
        <w:wordWrap/>
        <w:overflowPunct/>
        <w:topLinePunct w:val="0"/>
        <w:autoSpaceDE/>
        <w:autoSpaceDN/>
        <w:bidi w:val="0"/>
        <w:adjustRightInd/>
        <w:snapToGrid/>
        <w:spacing w:before="0" w:after="0" w:line="200" w:lineRule="exact"/>
        <w:ind w:left="0" w:right="0"/>
        <w:jc w:val="both"/>
        <w:textAlignment w:val="baseline"/>
        <w:rPr>
          <w:rFonts w:hint="default" w:ascii="Times New Roman" w:hAnsi="Times New Roman" w:cs="Times New Roman"/>
          <w:sz w:val="21"/>
          <w:szCs w:val="21"/>
        </w:rPr>
      </w:pPr>
    </w:p>
    <w:p w14:paraId="28B6A7FD">
      <w:pPr>
        <w:keepNext w:val="0"/>
        <w:keepLines w:val="0"/>
        <w:pageBreakBefore w:val="0"/>
        <w:widowControl w:val="0"/>
        <w:kinsoku/>
        <w:wordWrap/>
        <w:overflowPunct/>
        <w:topLinePunct w:val="0"/>
        <w:autoSpaceDE/>
        <w:autoSpaceDN/>
        <w:bidi w:val="0"/>
        <w:adjustRightInd/>
        <w:snapToGrid/>
        <w:spacing w:before="160" w:after="0" w:line="440" w:lineRule="atLeast"/>
        <w:ind w:left="400" w:right="80" w:hanging="40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M: Yes, I exercise every Thursday and Friday. It's tough, but I think I can benefit from it,though I didn't always believe that.</w:t>
      </w:r>
    </w:p>
    <w:p w14:paraId="443B05B3">
      <w:pPr>
        <w:keepNext w:val="0"/>
        <w:keepLines w:val="0"/>
        <w:pageBreakBefore w:val="0"/>
        <w:widowControl w:val="0"/>
        <w:kinsoku/>
        <w:wordWrap/>
        <w:overflowPunct/>
        <w:topLinePunct w:val="0"/>
        <w:autoSpaceDE/>
        <w:autoSpaceDN/>
        <w:bidi w:val="0"/>
        <w:adjustRightInd/>
        <w:snapToGrid/>
        <w:spacing w:before="0" w:after="0" w:line="44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W: What changed your mind?</w:t>
      </w:r>
    </w:p>
    <w:p w14:paraId="26AB99ED">
      <w:pPr>
        <w:keepNext w:val="0"/>
        <w:keepLines w:val="0"/>
        <w:pageBreakBefore w:val="0"/>
        <w:widowControl w:val="0"/>
        <w:kinsoku/>
        <w:wordWrap/>
        <w:overflowPunct/>
        <w:topLinePunct w:val="0"/>
        <w:autoSpaceDE/>
        <w:autoSpaceDN/>
        <w:bidi w:val="0"/>
        <w:adjustRightInd/>
        <w:snapToGrid/>
        <w:spacing w:before="0" w:after="0" w:line="440" w:lineRule="atLeast"/>
        <w:ind w:left="400" w:right="0" w:hanging="40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M: One morning I was late for the bus. I saw it pulling away and ran after it. I caught it but Icouldn't speak when I got on. I was completely out of breath. That's when I began to go to the gym with my friends.</w:t>
      </w:r>
    </w:p>
    <w:p w14:paraId="65786CD8">
      <w:pPr>
        <w:keepNext w:val="0"/>
        <w:keepLines w:val="0"/>
        <w:pageBreakBefore w:val="0"/>
        <w:widowControl w:val="0"/>
        <w:kinsoku/>
        <w:wordWrap/>
        <w:overflowPunct/>
        <w:topLinePunct w:val="0"/>
        <w:autoSpaceDE/>
        <w:autoSpaceDN/>
        <w:bidi w:val="0"/>
        <w:adjustRightInd/>
        <w:snapToGrid/>
        <w:spacing w:before="0" w:after="0" w:line="44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W: What do you do? Lifting weights, that sort of thing?</w:t>
      </w:r>
    </w:p>
    <w:p w14:paraId="410083FF">
      <w:pPr>
        <w:keepNext w:val="0"/>
        <w:keepLines w:val="0"/>
        <w:pageBreakBefore w:val="0"/>
        <w:widowControl w:val="0"/>
        <w:kinsoku/>
        <w:wordWrap/>
        <w:overflowPunct/>
        <w:topLinePunct w:val="0"/>
        <w:autoSpaceDE/>
        <w:autoSpaceDN/>
        <w:bidi w:val="0"/>
        <w:adjustRightInd/>
        <w:snapToGrid/>
        <w:spacing w:before="0" w:after="0" w:line="44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M: Not really. I mostly run, and occasionally cycle.</w:t>
      </w:r>
    </w:p>
    <w:p w14:paraId="33701BB8">
      <w:pPr>
        <w:keepNext w:val="0"/>
        <w:keepLines w:val="0"/>
        <w:pageBreakBefore w:val="0"/>
        <w:widowControl w:val="0"/>
        <w:kinsoku/>
        <w:wordWrap/>
        <w:overflowPunct/>
        <w:topLinePunct w:val="0"/>
        <w:autoSpaceDE/>
        <w:autoSpaceDN/>
        <w:bidi w:val="0"/>
        <w:adjustRightInd/>
        <w:snapToGrid/>
        <w:spacing w:before="0" w:after="0" w:line="440" w:lineRule="atLeast"/>
        <w:ind w:left="400" w:right="0" w:hanging="40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W: Sounds good. I enjoy swimming a lot. I go three times a week. It gives me extra energy and keeps my weight down as well.</w:t>
      </w:r>
    </w:p>
    <w:p w14:paraId="793F44D0">
      <w:pPr>
        <w:keepNext w:val="0"/>
        <w:keepLines w:val="0"/>
        <w:pageBreakBefore w:val="0"/>
        <w:widowControl w:val="0"/>
        <w:kinsoku/>
        <w:wordWrap/>
        <w:overflowPunct/>
        <w:topLinePunct w:val="0"/>
        <w:autoSpaceDE/>
        <w:autoSpaceDN/>
        <w:bidi w:val="0"/>
        <w:adjustRightInd/>
        <w:snapToGrid/>
        <w:spacing w:before="0" w:after="0" w:line="44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M: Did you say it helped you lose weight?</w:t>
      </w:r>
    </w:p>
    <w:p w14:paraId="0261A326">
      <w:pPr>
        <w:keepNext w:val="0"/>
        <w:keepLines w:val="0"/>
        <w:pageBreakBefore w:val="0"/>
        <w:widowControl w:val="0"/>
        <w:kinsoku/>
        <w:wordWrap/>
        <w:overflowPunct/>
        <w:topLinePunct w:val="0"/>
        <w:autoSpaceDE/>
        <w:autoSpaceDN/>
        <w:bidi w:val="0"/>
        <w:adjustRightInd/>
        <w:snapToGrid/>
        <w:spacing w:before="0" w:after="0" w:line="44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W: Yes, I' ve lost 14 pounds since I started a year ago.</w:t>
      </w:r>
    </w:p>
    <w:p w14:paraId="670ED766">
      <w:pPr>
        <w:keepNext w:val="0"/>
        <w:keepLines w:val="0"/>
        <w:pageBreakBefore w:val="0"/>
        <w:widowControl w:val="0"/>
        <w:kinsoku/>
        <w:wordWrap/>
        <w:overflowPunct/>
        <w:topLinePunct w:val="0"/>
        <w:autoSpaceDE/>
        <w:autoSpaceDN/>
        <w:bidi w:val="0"/>
        <w:adjustRightInd/>
        <w:snapToGrid/>
        <w:spacing w:before="0" w:after="0" w:line="44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M: Wow, that's amazing. I' ve only lost half that amount so far.</w:t>
      </w:r>
    </w:p>
    <w:p w14:paraId="418B6CA5">
      <w:pPr>
        <w:keepNext w:val="0"/>
        <w:keepLines w:val="0"/>
        <w:pageBreakBefore w:val="0"/>
        <w:widowControl w:val="0"/>
        <w:kinsoku/>
        <w:wordWrap/>
        <w:overflowPunct/>
        <w:topLinePunct w:val="0"/>
        <w:autoSpaceDE/>
        <w:autoSpaceDN/>
        <w:bidi w:val="0"/>
        <w:adjustRightInd/>
        <w:snapToGrid/>
        <w:spacing w:before="0" w:after="0" w:line="44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W: Keep going, and you' ll get there.</w:t>
      </w:r>
    </w:p>
    <w:p w14:paraId="3CC02A32">
      <w:pPr>
        <w:keepNext w:val="0"/>
        <w:keepLines w:val="0"/>
        <w:pageBreakBefore w:val="0"/>
        <w:widowControl w:val="0"/>
        <w:kinsoku/>
        <w:wordWrap/>
        <w:overflowPunct/>
        <w:topLinePunct w:val="0"/>
        <w:autoSpaceDE/>
        <w:autoSpaceDN/>
        <w:bidi w:val="0"/>
        <w:adjustRightInd/>
        <w:snapToGrid/>
        <w:spacing w:before="0" w:after="0" w:line="44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Text 10</w:t>
      </w:r>
    </w:p>
    <w:p w14:paraId="0531CBDE">
      <w:pPr>
        <w:keepNext w:val="0"/>
        <w:keepLines w:val="0"/>
        <w:pageBreakBefore w:val="0"/>
        <w:widowControl w:val="0"/>
        <w:kinsoku/>
        <w:wordWrap/>
        <w:overflowPunct/>
        <w:topLinePunct w:val="0"/>
        <w:autoSpaceDE/>
        <w:autoSpaceDN/>
        <w:bidi w:val="0"/>
        <w:adjustRightInd/>
        <w:snapToGrid/>
        <w:spacing w:before="0" w:after="0" w:line="440" w:lineRule="atLeast"/>
        <w:ind w:left="0" w:right="20" w:firstLine="40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Let's take a moment to talk about something that affects all of us —— waste and its impact on our planet. In 2018, the EPA reported that the United States generated 292.4 million tons of solid waste—— about 4.9 pounds per person per day.</w:t>
      </w:r>
    </w:p>
    <w:p w14:paraId="2DFD2B16">
      <w:pPr>
        <w:keepNext w:val="0"/>
        <w:keepLines w:val="0"/>
        <w:pageBreakBefore w:val="0"/>
        <w:widowControl w:val="0"/>
        <w:kinsoku/>
        <w:wordWrap/>
        <w:overflowPunct/>
        <w:topLinePunct w:val="0"/>
        <w:autoSpaceDE/>
        <w:autoSpaceDN/>
        <w:bidi w:val="0"/>
        <w:adjustRightInd/>
        <w:snapToGrid/>
        <w:spacing w:before="0" w:after="0" w:line="440" w:lineRule="atLeast"/>
        <w:ind w:left="0" w:right="20" w:firstLine="400"/>
        <w:jc w:val="both"/>
        <w:textAlignment w:val="baseline"/>
        <w:rPr>
          <w:rFonts w:hint="eastAsia" w:ascii="Times New Roman" w:hAnsi="Times New Roman" w:eastAsia="宋体" w:cs="Times New Roman"/>
          <w:sz w:val="21"/>
          <w:szCs w:val="21"/>
          <w:lang w:eastAsia="zh-CN"/>
        </w:rPr>
      </w:pPr>
      <w:r>
        <w:rPr>
          <w:rFonts w:hint="default" w:ascii="Times New Roman" w:hAnsi="Times New Roman" w:eastAsia="TimesNewRoman" w:cs="Times New Roman"/>
          <w:b w:val="0"/>
          <w:i w:val="0"/>
          <w:color w:val="000000"/>
          <w:spacing w:val="0"/>
          <w:sz w:val="21"/>
          <w:szCs w:val="21"/>
        </w:rPr>
        <w:t xml:space="preserve">Globally, the UN projected that solid waste generation would grow from about 2. I billion tons in 2023 to about 3.8 billion tons per year by 2050. In their 2024 Global Waste Management Outlook report, they stated that uncontrolled waste knows no national borders. It is carried by waterways across and between countries. Pollution from waste is associated with a range of negative health and environmental effects, many of which will last for generations. </w:t>
      </w:r>
    </w:p>
    <w:p w14:paraId="4E33839C">
      <w:pPr>
        <w:keepNext w:val="0"/>
        <w:keepLines w:val="0"/>
        <w:pageBreakBefore w:val="0"/>
        <w:widowControl w:val="0"/>
        <w:kinsoku/>
        <w:wordWrap/>
        <w:overflowPunct/>
        <w:topLinePunct w:val="0"/>
        <w:autoSpaceDE/>
        <w:autoSpaceDN/>
        <w:bidi w:val="0"/>
        <w:adjustRightInd/>
        <w:snapToGrid/>
        <w:spacing w:before="0" w:after="0" w:line="440" w:lineRule="atLeast"/>
        <w:ind w:left="0" w:right="20" w:firstLine="40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In other words, the waste crisis affects all of us. It's also tied to the three major crises of biodiversity loss, climate change, and pollution. While addressing such a massive problem may feel unmanageable, reducing your personal footprint doesn't require perfection—— just progress.</w:t>
      </w:r>
    </w:p>
    <w:p w14:paraId="4AA484B2">
      <w:pPr>
        <w:keepNext w:val="0"/>
        <w:keepLines w:val="0"/>
        <w:pageBreakBefore w:val="0"/>
        <w:widowControl w:val="0"/>
        <w:kinsoku/>
        <w:wordWrap/>
        <w:overflowPunct/>
        <w:topLinePunct w:val="0"/>
        <w:autoSpaceDE/>
        <w:autoSpaceDN/>
        <w:bidi w:val="0"/>
        <w:adjustRightInd/>
        <w:snapToGrid/>
        <w:spacing w:before="0" w:after="0" w:line="440" w:lineRule="atLeast"/>
        <w:ind w:left="0" w:right="40" w:firstLine="40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Whether you' re taking up more sustainable habits or purchasing more environmentally friendly products, every small change counts.</w:t>
      </w:r>
    </w:p>
    <w:p w14:paraId="1223C5C0">
      <w:pPr>
        <w:pageBreakBefore w:val="0"/>
        <w:wordWrap w:val="0"/>
        <w:spacing w:before="0" w:after="0" w:line="240" w:lineRule="exact"/>
        <w:ind w:left="0" w:right="0"/>
        <w:jc w:val="both"/>
        <w:textAlignment w:val="baseline"/>
        <w:rPr>
          <w:rFonts w:hint="default" w:ascii="Times New Roman" w:hAnsi="Times New Roman" w:cs="Times New Roman"/>
          <w:sz w:val="21"/>
          <w:szCs w:val="21"/>
        </w:rPr>
      </w:pPr>
    </w:p>
    <w:p w14:paraId="03EBC5A8">
      <w:pPr>
        <w:pageBreakBefore w:val="0"/>
        <w:wordWrap w:val="0"/>
        <w:spacing w:before="0" w:after="0" w:line="240" w:lineRule="exact"/>
        <w:ind w:left="0" w:right="0"/>
        <w:jc w:val="both"/>
        <w:textAlignment w:val="baseline"/>
        <w:rPr>
          <w:rFonts w:hint="default" w:ascii="Times New Roman" w:hAnsi="Times New Roman" w:cs="Times New Roman"/>
          <w:sz w:val="21"/>
          <w:szCs w:val="21"/>
        </w:rPr>
      </w:pPr>
    </w:p>
    <w:p w14:paraId="1EDFCAF0">
      <w:pPr>
        <w:pageBreakBefore w:val="0"/>
        <w:wordWrap w:val="0"/>
        <w:spacing w:before="0" w:after="0" w:line="240" w:lineRule="exact"/>
        <w:ind w:left="0" w:right="0"/>
        <w:jc w:val="both"/>
        <w:textAlignment w:val="baseline"/>
        <w:rPr>
          <w:rFonts w:hint="default" w:ascii="Times New Roman" w:hAnsi="Times New Roman" w:cs="Times New Roman"/>
          <w:sz w:val="21"/>
          <w:szCs w:val="21"/>
        </w:rPr>
      </w:pPr>
    </w:p>
    <w:p w14:paraId="0248540B">
      <w:pPr>
        <w:pageBreakBefore w:val="0"/>
        <w:wordWrap w:val="0"/>
        <w:spacing w:before="0" w:after="0" w:line="240" w:lineRule="exact"/>
        <w:ind w:left="0" w:right="0"/>
        <w:jc w:val="both"/>
        <w:textAlignment w:val="baseline"/>
        <w:rPr>
          <w:rFonts w:hint="default" w:ascii="Times New Roman" w:hAnsi="Times New Roman" w:cs="Times New Roman"/>
          <w:sz w:val="21"/>
          <w:szCs w:val="21"/>
        </w:rPr>
      </w:pPr>
    </w:p>
    <w:p w14:paraId="33FD9C00">
      <w:pPr>
        <w:pageBreakBefore w:val="0"/>
        <w:wordWrap w:val="0"/>
        <w:spacing w:before="0" w:after="0" w:line="280" w:lineRule="atLeast"/>
        <w:ind w:left="0" w:right="0"/>
        <w:jc w:val="center"/>
        <w:textAlignment w:val="baseline"/>
        <w:rPr>
          <w:rFonts w:hint="default" w:ascii="Times New Roman" w:hAnsi="Times New Roman" w:cs="Times New Roman"/>
          <w:sz w:val="21"/>
          <w:szCs w:val="21"/>
        </w:rPr>
      </w:pPr>
    </w:p>
    <w:sectPr>
      <w:headerReference r:id="rId3" w:type="default"/>
      <w:footerReference r:id="rId4" w:type="default"/>
      <w:pgSz w:w="11920" w:h="16840"/>
      <w:pgMar w:top="1420" w:right="1620" w:bottom="1420" w:left="1620" w:header="1120" w:footer="11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imesNewRoman">
    <w:altName w:val="ksdb"/>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ksdb">
    <w:panose1 w:val="02000500000000000000"/>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9218E6"/>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36328A"/>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lTrailSpace/>
    <w:useFELayout/>
    <w:compatSetting w:name="compatibilityMode" w:uri="http://schemas.microsoft.com/office/word" w:val="15"/>
  </w:compat>
  <w:rsids>
    <w:rsidRoot w:val="00000000"/>
    <w:rsid w:val="4977349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3334</Words>
  <Characters>6682</Characters>
  <TotalTime>2</TotalTime>
  <ScaleCrop>false</ScaleCrop>
  <LinksUpToDate>false</LinksUpToDate>
  <CharactersWithSpaces>7579</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2025-09-02T08:51:00Z</dcterms:created>
  <dc:creator>Apache POI</dc:creator>
  <cp:lastModifiedBy>柚夏呀</cp:lastModifiedBy>
  <dcterms:modified xsi:type="dcterms:W3CDTF">2025-09-02T08:54:38Z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eyJoZGlkIjoiOWE1ZjIwYWFmYjNhOGQ2ZDNmMDk0NDI5YTU4MDVhZmMiLCJ1c2VySWQiOiI0NTIwNzU0MDkifQ==</vt:lpwstr>
  </property>
  <property fmtid="{D5CDD505-2E9C-101B-9397-08002B2CF9AE}" pid="3" name="KSOProductBuildVer">
    <vt:lpwstr>2052-12.1.0.21915</vt:lpwstr>
  </property>
  <property fmtid="{D5CDD505-2E9C-101B-9397-08002B2CF9AE}" pid="4" name="ICV">
    <vt:lpwstr>7EC9D90FB3864D9999AF038871DB6328_12</vt:lpwstr>
  </property>
</Properties>
</file>