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AF2FFA8">
      <w:pPr>
        <w:jc w:val="center"/>
        <w:rPr>
          <w:rFonts w:hint="default" w:ascii="宋体" w:hAnsi="宋体" w:eastAsia="宋体"/>
          <w:b w:val="0"/>
          <w:bCs w:val="0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/>
          <w:b w:val="0"/>
          <w:bCs w:val="0"/>
          <w:sz w:val="28"/>
          <w:szCs w:val="28"/>
          <w:highlight w:val="none"/>
          <w:lang w:val="en-US" w:eastAsia="zh-CN"/>
        </w:rPr>
        <w:t>2025年12月份广州高三调研测试应用文</w:t>
      </w:r>
    </w:p>
    <w:p w14:paraId="3675FC70">
      <w:pPr>
        <w:jc w:val="center"/>
        <w:rPr>
          <w:rFonts w:hint="default" w:ascii="宋体" w:hAnsi="宋体" w:eastAsia="宋体"/>
          <w:b w:val="0"/>
          <w:bCs w:val="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/>
          <w:b w:val="0"/>
          <w:bCs w:val="0"/>
          <w:sz w:val="24"/>
          <w:szCs w:val="24"/>
          <w:highlight w:val="none"/>
          <w:lang w:val="en-US" w:eastAsia="zh-CN"/>
        </w:rPr>
        <w:t xml:space="preserve">                 ---绿水青山就是金山银山             </w:t>
      </w:r>
    </w:p>
    <w:p w14:paraId="2F1628AA">
      <w:pPr>
        <w:jc w:val="both"/>
        <w:rPr>
          <w:rFonts w:hint="eastAsia" w:ascii="宋体" w:hAnsi="宋体" w:eastAsia="宋体"/>
          <w:b/>
          <w:bCs/>
          <w:szCs w:val="21"/>
          <w:highlight w:val="yellow"/>
          <w:lang w:val="en-US" w:eastAsia="zh-CN"/>
        </w:rPr>
      </w:pPr>
      <w:r>
        <w:rPr>
          <w:rFonts w:hint="eastAsia" w:ascii="宋体" w:hAnsi="宋体" w:eastAsia="宋体"/>
          <w:b/>
          <w:bCs/>
          <w:szCs w:val="21"/>
          <w:highlight w:val="yellow"/>
          <w:lang w:val="en-US" w:eastAsia="zh-CN"/>
        </w:rPr>
        <w:t>主题语境：</w:t>
      </w:r>
    </w:p>
    <w:p w14:paraId="669D5945">
      <w:pPr>
        <w:ind w:firstLine="480" w:firstLineChars="200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人与自然和谐共生(环境保护与经济发展协同共进)</w:t>
      </w:r>
      <w:bookmarkStart w:id="1" w:name="_GoBack"/>
      <w:bookmarkEnd w:id="1"/>
    </w:p>
    <w:p w14:paraId="19921ABC">
      <w:pPr>
        <w:rPr>
          <w:rFonts w:hint="eastAsia" w:ascii="宋体" w:hAnsi="宋体" w:eastAsia="宋体"/>
          <w:b/>
          <w:bCs/>
          <w:szCs w:val="21"/>
          <w:highlight w:val="yellow"/>
        </w:rPr>
      </w:pPr>
      <w:bookmarkStart w:id="0" w:name="_Hlk72240300"/>
      <w:r>
        <w:rPr>
          <w:rFonts w:hint="eastAsia" w:ascii="宋体" w:hAnsi="宋体" w:eastAsia="宋体"/>
          <w:b/>
          <w:bCs/>
          <w:szCs w:val="21"/>
          <w:highlight w:val="yellow"/>
        </w:rPr>
        <w:t>设计理念：</w:t>
      </w:r>
    </w:p>
    <w:p w14:paraId="673F11D4">
      <w:pPr>
        <w:ind w:firstLine="480" w:firstLineChars="200"/>
        <w:rPr>
          <w:rFonts w:hint="eastAsia" w:ascii="宋体" w:hAnsi="宋体" w:eastAsia="宋体"/>
          <w:b/>
          <w:bCs/>
          <w:szCs w:val="21"/>
          <w:highlight w:val="yellow"/>
        </w:rPr>
      </w:pPr>
      <w:r>
        <w:rPr>
          <w:rFonts w:ascii="宋体" w:hAnsi="宋体" w:eastAsia="宋体" w:cs="宋体"/>
          <w:sz w:val="24"/>
          <w:szCs w:val="24"/>
        </w:rPr>
        <w:t>以真实交际场景为依托，聚焦应用文写作核心能力，通过“理解理念—梳理要点—搭建框架—语言表达—优化完善”的递进式教学，帮助学生掌握邮件格式，准确阐释核心概念并合理举例，同时深化对生态保护与经济发展关系的认知。</w:t>
      </w:r>
    </w:p>
    <w:bookmarkEnd w:id="0"/>
    <w:p w14:paraId="45E4C6B8">
      <w:pPr>
        <w:rPr>
          <w:rFonts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  <w:highlight w:val="yellow"/>
        </w:rPr>
        <w:t>教学步骤：</w:t>
      </w:r>
    </w:p>
    <w:p w14:paraId="5D3B1CDB">
      <w:pPr>
        <w:rPr>
          <w:rFonts w:hint="eastAsia" w:ascii="Times New Roman" w:hAnsi="Times New Roman" w:eastAsia="宋体" w:cs="Times New Roman"/>
          <w:b/>
          <w:bCs/>
          <w:color w:val="auto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color w:val="auto"/>
          <w:szCs w:val="21"/>
        </w:rPr>
        <w:t>Step 1:</w:t>
      </w:r>
      <w:r>
        <w:rPr>
          <w:rFonts w:hint="eastAsia" w:ascii="Times New Roman" w:hAnsi="Times New Roman" w:eastAsia="宋体" w:cs="Times New Roman"/>
          <w:b/>
          <w:bCs/>
          <w:color w:val="auto"/>
          <w:szCs w:val="21"/>
          <w:lang w:val="en-US" w:eastAsia="zh-CN"/>
        </w:rPr>
        <w:t xml:space="preserve"> 情境导入，明确任务</w:t>
      </w:r>
    </w:p>
    <w:p w14:paraId="1406DD50">
      <w:pPr>
        <w:ind w:left="240" w:hanging="240" w:hangingChars="10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</w:t>
      </w:r>
      <w:r>
        <w:rPr>
          <w:rFonts w:ascii="宋体" w:hAnsi="宋体" w:eastAsia="宋体" w:cs="宋体"/>
          <w:sz w:val="24"/>
          <w:szCs w:val="24"/>
        </w:rPr>
        <w:t>展示题目中的图片及“绿水青山就是金山银山”的双语表达，提问学生：“你认为这句话想传递什么核心思想？” 引导学生初步感知理念。</w:t>
      </w:r>
    </w:p>
    <w:p w14:paraId="108F2240">
      <w:pPr>
        <w:ind w:left="240" w:hanging="240" w:hangingChars="100"/>
        <w:rPr>
          <w:color w:val="1F2329"/>
          <w:sz w:val="19"/>
          <w:szCs w:val="19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2.</w:t>
      </w:r>
      <w:r>
        <w:rPr>
          <w:rFonts w:ascii="宋体" w:hAnsi="宋体" w:eastAsia="宋体" w:cs="宋体"/>
          <w:sz w:val="24"/>
          <w:szCs w:val="24"/>
        </w:rPr>
        <w:t>呈现写作任务：以李华身份回复</w:t>
      </w:r>
      <w:r>
        <w:rPr>
          <w:rFonts w:hint="default" w:ascii="Times New Roman" w:hAnsi="Times New Roman" w:eastAsia="宋体" w:cs="Times New Roman"/>
          <w:sz w:val="24"/>
          <w:szCs w:val="24"/>
        </w:rPr>
        <w:t>Chris</w:t>
      </w:r>
      <w:r>
        <w:rPr>
          <w:rFonts w:ascii="宋体" w:hAnsi="宋体" w:eastAsia="宋体" w:cs="宋体"/>
          <w:sz w:val="24"/>
          <w:szCs w:val="24"/>
        </w:rPr>
        <w:t>的邮件，需包含“解释含义”和“举例说明”两大要点，明确词数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(</w:t>
      </w:r>
      <w:r>
        <w:rPr>
          <w:rFonts w:ascii="宋体" w:hAnsi="宋体" w:eastAsia="宋体" w:cs="宋体"/>
          <w:sz w:val="24"/>
          <w:szCs w:val="24"/>
        </w:rPr>
        <w:t>80词左右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)</w:t>
      </w:r>
      <w:r>
        <w:rPr>
          <w:rFonts w:ascii="宋体" w:hAnsi="宋体" w:eastAsia="宋体" w:cs="宋体"/>
          <w:sz w:val="24"/>
          <w:szCs w:val="24"/>
        </w:rPr>
        <w:t>和格式要求。</w:t>
      </w:r>
    </w:p>
    <w:p w14:paraId="17CF2DFD">
      <w:pPr>
        <w:rPr>
          <w:rFonts w:hint="eastAsia" w:ascii="Times New Roman" w:hAnsi="Times New Roman" w:eastAsia="宋体" w:cs="Times New Roman"/>
          <w:b/>
          <w:bCs/>
          <w:color w:val="auto"/>
          <w:szCs w:val="21"/>
        </w:rPr>
      </w:pPr>
      <w:r>
        <w:rPr>
          <w:rFonts w:hint="eastAsia" w:ascii="Times New Roman" w:hAnsi="Times New Roman" w:eastAsia="宋体" w:cs="Times New Roman"/>
          <w:b/>
          <w:bCs/>
          <w:color w:val="auto"/>
          <w:szCs w:val="21"/>
        </w:rPr>
        <w:t>Step 2: 拆解要点，梳理逻辑</w:t>
      </w:r>
    </w:p>
    <w:p w14:paraId="36B61E37">
      <w:pPr>
        <w:ind w:left="240" w:hanging="240" w:hangingChars="10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1.聚焦“解释含义”：引导学生提炼核心——环境保护与经济发展并非对立，良好的生态环境是经济可持续发展的宝贵资源。</w:t>
      </w:r>
    </w:p>
    <w:p w14:paraId="57E0070B">
      <w:pPr>
        <w:ind w:left="240" w:hanging="240" w:hangingChars="10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2.聚焦“举例说明”：启发学生联想身边或知名案例(如乡村通过生态旅游、绿色农业实现增收)，强调案例需简洁具体，贴合“生态促经济”的核心。</w:t>
      </w:r>
    </w:p>
    <w:p w14:paraId="31C67C69">
      <w:pPr>
        <w:ind w:left="240" w:hanging="240" w:hangingChars="10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3.梳理邮件逻辑：开头回应咨询→中间分述含义与实例→结尾礼貌收尾，符合英文邮件交际习惯。</w:t>
      </w:r>
    </w:p>
    <w:p w14:paraId="7A70B7F4">
      <w:pPr>
        <w:rPr>
          <w:rFonts w:hint="eastAsia" w:ascii="Times New Roman" w:hAnsi="Times New Roman" w:eastAsia="宋体" w:cs="Times New Roman"/>
          <w:b/>
          <w:bCs/>
          <w:color w:val="auto"/>
          <w:szCs w:val="21"/>
        </w:rPr>
      </w:pPr>
      <w:r>
        <w:rPr>
          <w:rFonts w:hint="eastAsia" w:ascii="Times New Roman" w:hAnsi="Times New Roman" w:eastAsia="宋体" w:cs="Times New Roman"/>
          <w:b/>
          <w:bCs/>
          <w:color w:val="auto"/>
          <w:szCs w:val="21"/>
        </w:rPr>
        <w:t>Step 3: 搭建框架，积累表达</w:t>
      </w:r>
    </w:p>
    <w:p w14:paraId="27A8D9F6">
      <w:pPr>
        <w:ind w:left="240" w:hanging="240" w:hangingChars="10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 提供邮件框架模板：</w:t>
      </w:r>
    </w:p>
    <w:p w14:paraId="5BD9ED8D">
      <w:pPr>
        <w:ind w:left="239" w:leftChars="114" w:firstLine="0" w:firstLineChars="0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sz w:val="24"/>
          <w:szCs w:val="24"/>
          <w:lang w:val="en-US" w:eastAsia="zh-CN"/>
        </w:rPr>
        <w:t>Beginning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：目的+写作意图</w:t>
      </w:r>
    </w:p>
    <w:p w14:paraId="2F468212">
      <w:pPr>
        <w:ind w:left="239" w:leftChars="114" w:firstLine="0" w:firstLineChars="0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4"/>
          <w:szCs w:val="24"/>
          <w:lang w:val="en-US" w:eastAsia="zh-CN"/>
        </w:rPr>
        <w:t>Body：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含义阐释+举例说明</w:t>
      </w:r>
    </w:p>
    <w:p w14:paraId="006BD518">
      <w:pPr>
        <w:ind w:left="239" w:leftChars="114" w:firstLine="0" w:firstLineChars="0"/>
        <w:rPr>
          <w:rFonts w:hint="eastAsia" w:ascii="Times New Roman" w:hAnsi="Times New Roman" w:eastAsia="宋体" w:cs="Times New Roman"/>
          <w:b/>
          <w:bCs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24"/>
          <w:szCs w:val="24"/>
          <w:lang w:val="en-US" w:eastAsia="zh-CN"/>
        </w:rPr>
        <w:t>Ending：</w:t>
      </w:r>
      <w:r>
        <w:rPr>
          <w:rFonts w:hint="eastAsia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  <w:t xml:space="preserve">礼貌收尾 </w:t>
      </w:r>
    </w:p>
    <w:p w14:paraId="41589B14">
      <w:pPr>
        <w:ind w:left="240" w:hanging="240" w:hangingChars="100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2.补充核心词汇与句型：如：</w:t>
      </w:r>
    </w:p>
    <w:p w14:paraId="28FA3A20">
      <w:pPr>
        <w:ind w:left="239" w:leftChars="114" w:firstLine="0" w:firstLineChars="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ecological environment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 (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生态环境)</w:t>
      </w:r>
    </w:p>
    <w:p w14:paraId="517D7BEA">
      <w:pPr>
        <w:ind w:left="239" w:leftChars="114" w:firstLine="0" w:firstLineChars="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develop eco-tourism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 (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发展生态旅游)</w:t>
      </w:r>
    </w:p>
    <w:p w14:paraId="233A180B">
      <w:pPr>
        <w:ind w:left="239" w:leftChars="114" w:firstLine="0" w:firstLineChars="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sustainable development</w:t>
      </w:r>
      <w:r>
        <w:rPr>
          <w:rFonts w:hint="eastAsia" w:ascii="Times New Roman" w:hAnsi="Times New Roman" w:eastAsia="宋体" w:cs="Times New Roman"/>
          <w:sz w:val="24"/>
          <w:szCs w:val="24"/>
          <w:lang w:val="en-US" w:eastAsia="zh-CN"/>
        </w:rPr>
        <w:t xml:space="preserve"> (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可持续发展)  </w:t>
      </w:r>
    </w:p>
    <w:p w14:paraId="7CFB552E">
      <w:pPr>
        <w:rPr>
          <w:rFonts w:hint="eastAsia" w:ascii="Times New Roman" w:hAnsi="Times New Roman" w:eastAsia="宋体" w:cs="Times New Roman"/>
          <w:b/>
          <w:bCs/>
          <w:color w:val="auto"/>
          <w:szCs w:val="21"/>
        </w:rPr>
      </w:pPr>
      <w:r>
        <w:rPr>
          <w:rFonts w:hint="eastAsia" w:ascii="Times New Roman" w:hAnsi="Times New Roman" w:eastAsia="宋体" w:cs="Times New Roman"/>
          <w:b/>
          <w:bCs/>
          <w:color w:val="auto"/>
          <w:szCs w:val="21"/>
        </w:rPr>
        <w:t>Step 4: 实战写作，个性化表达</w:t>
      </w:r>
    </w:p>
    <w:p w14:paraId="0861480C">
      <w:pPr>
        <w:ind w:left="240" w:hanging="240" w:hangingChars="10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1.要求学生结合框架模板，用自己的语言完成邮件写作，注意：</w:t>
      </w:r>
    </w:p>
    <w:p w14:paraId="48AC19BE">
      <w:pPr>
        <w:ind w:left="239" w:leftChars="114" w:firstLine="0" w:firstLineChars="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13"/>
          <w:szCs w:val="13"/>
          <w:lang w:val="en-US" w:eastAsia="zh-CN"/>
        </w:rPr>
        <w:t xml:space="preserve">●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含义解释准确不跑偏，举例具体不笼统；</w:t>
      </w:r>
    </w:p>
    <w:p w14:paraId="1988D5C1">
      <w:pPr>
        <w:ind w:left="239" w:leftChars="114" w:firstLine="0" w:firstLineChars="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13"/>
          <w:szCs w:val="13"/>
          <w:lang w:val="en-US" w:eastAsia="zh-CN"/>
        </w:rPr>
        <w:t xml:space="preserve">●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控制词数，避免冗余；</w:t>
      </w:r>
    </w:p>
    <w:p w14:paraId="62409091">
      <w:pPr>
        <w:ind w:left="239" w:leftChars="114" w:firstLine="0" w:firstLineChars="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13"/>
          <w:szCs w:val="13"/>
          <w:lang w:val="en-US" w:eastAsia="zh-CN"/>
        </w:rPr>
        <w:t xml:space="preserve">●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格式正确（称呼、落款、署名规范）。</w:t>
      </w:r>
    </w:p>
    <w:p w14:paraId="2BCA4272">
      <w:pPr>
        <w:ind w:left="240" w:hanging="240" w:hangingChars="100"/>
        <w:rPr>
          <w:rFonts w:hint="eastAsia" w:ascii="Times New Roman" w:hAnsi="Times New Roman" w:eastAsia="宋体" w:cs="Times New Roman"/>
          <w:b/>
          <w:bCs/>
          <w:color w:val="auto"/>
          <w:szCs w:val="21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2.学生写作时，教师巡视指导，针对词数控制、表达准确性等问题进行个别答疑。</w:t>
      </w:r>
    </w:p>
    <w:p w14:paraId="1B9ACED9">
      <w:pPr>
        <w:rPr>
          <w:rFonts w:hint="eastAsia" w:ascii="Times New Roman" w:hAnsi="Times New Roman" w:eastAsia="宋体" w:cs="Times New Roman"/>
          <w:b/>
          <w:bCs/>
          <w:color w:val="auto"/>
          <w:szCs w:val="21"/>
        </w:rPr>
      </w:pPr>
      <w:r>
        <w:rPr>
          <w:rFonts w:hint="eastAsia" w:ascii="Times New Roman" w:hAnsi="Times New Roman" w:eastAsia="宋体" w:cs="Times New Roman"/>
          <w:b/>
          <w:bCs/>
          <w:color w:val="auto"/>
          <w:szCs w:val="21"/>
        </w:rPr>
        <w:t>Step 5: 点评修改，优化完善</w:t>
      </w:r>
    </w:p>
    <w:p w14:paraId="0E049646">
      <w:pPr>
        <w:ind w:left="240" w:hanging="240" w:hangingChars="100"/>
        <w:rPr>
          <w:rFonts w:hint="eastAsia" w:ascii="Times New Roman" w:hAnsi="Times New Roman" w:eastAsia="宋体" w:cs="Times New Roman"/>
          <w:b w:val="0"/>
          <w:bCs w:val="0"/>
          <w:color w:val="auto"/>
          <w:sz w:val="24"/>
          <w:szCs w:val="24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4"/>
          <w:szCs w:val="24"/>
          <w:lang w:val="en-US" w:eastAsia="zh-CN"/>
        </w:rPr>
        <w:t xml:space="preserve">1.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4"/>
          <w:szCs w:val="24"/>
        </w:rPr>
        <w:t>选取2-3篇学生习作进行展示，从含义阐释清晰度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4"/>
          <w:szCs w:val="24"/>
          <w:lang w:eastAsia="zh-CN"/>
        </w:rPr>
        <w:t>、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4"/>
          <w:szCs w:val="24"/>
        </w:rPr>
        <w:t>举例恰当性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4"/>
          <w:szCs w:val="24"/>
          <w:lang w:eastAsia="zh-CN"/>
        </w:rPr>
        <w:t>、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4"/>
          <w:szCs w:val="24"/>
        </w:rPr>
        <w:t>格式规范性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4"/>
          <w:szCs w:val="24"/>
          <w:lang w:eastAsia="zh-CN"/>
        </w:rPr>
        <w:t>、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4"/>
          <w:szCs w:val="24"/>
        </w:rPr>
        <w:t>词数达标情况四个维度进行点评。</w:t>
      </w:r>
    </w:p>
    <w:p w14:paraId="35F37600">
      <w:pPr>
        <w:ind w:left="240" w:hanging="240" w:hangingChars="100"/>
        <w:rPr>
          <w:rFonts w:hint="eastAsia" w:ascii="Times New Roman" w:hAnsi="Times New Roman" w:eastAsia="宋体" w:cs="Times New Roman"/>
          <w:b w:val="0"/>
          <w:bCs w:val="0"/>
          <w:color w:val="auto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4"/>
          <w:szCs w:val="24"/>
          <w:lang w:val="en-US" w:eastAsia="zh-CN"/>
        </w:rPr>
        <w:t xml:space="preserve">2.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4"/>
          <w:szCs w:val="24"/>
        </w:rPr>
        <w:t>引导学生自查自纠：对照写作要求，检查是否遗漏要点、表达是否流畅、有无语法错误。</w:t>
      </w: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992D4D3">
    <w:pPr>
      <w:pStyle w:val="4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posOffset>0</wp:posOffset>
          </wp:positionV>
          <wp:extent cx="5274310" cy="7462520"/>
          <wp:effectExtent l="0" t="0" r="2540" b="5080"/>
          <wp:wrapNone/>
          <wp:docPr id="1" name="WordPictureWatermark61447" descr="word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61447" descr="word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74625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AwYzJmZmM0YjA0NmYzOTU5ZmIzMDgwZGYxMTc4OWYifQ=="/>
  </w:docVars>
  <w:rsids>
    <w:rsidRoot w:val="00865DA7"/>
    <w:rsid w:val="00072C34"/>
    <w:rsid w:val="00155691"/>
    <w:rsid w:val="001630A2"/>
    <w:rsid w:val="001E17DF"/>
    <w:rsid w:val="00281F83"/>
    <w:rsid w:val="002B6EED"/>
    <w:rsid w:val="0030181D"/>
    <w:rsid w:val="003F2B8E"/>
    <w:rsid w:val="004F5CE5"/>
    <w:rsid w:val="00504244"/>
    <w:rsid w:val="00530313"/>
    <w:rsid w:val="00552728"/>
    <w:rsid w:val="005755CF"/>
    <w:rsid w:val="00606A3E"/>
    <w:rsid w:val="006F0DED"/>
    <w:rsid w:val="007E38C0"/>
    <w:rsid w:val="0083350D"/>
    <w:rsid w:val="00865DA7"/>
    <w:rsid w:val="008A49B2"/>
    <w:rsid w:val="009B5C2A"/>
    <w:rsid w:val="00A54D94"/>
    <w:rsid w:val="00B12D7D"/>
    <w:rsid w:val="00BB362B"/>
    <w:rsid w:val="00C8790C"/>
    <w:rsid w:val="00CF764F"/>
    <w:rsid w:val="00D82ACA"/>
    <w:rsid w:val="00EB5CE0"/>
    <w:rsid w:val="00EF1D1C"/>
    <w:rsid w:val="00EF2DB0"/>
    <w:rsid w:val="00F20166"/>
    <w:rsid w:val="00F607AF"/>
    <w:rsid w:val="00F87E35"/>
    <w:rsid w:val="026757F3"/>
    <w:rsid w:val="03B52697"/>
    <w:rsid w:val="06094FD9"/>
    <w:rsid w:val="06E93094"/>
    <w:rsid w:val="076D5A73"/>
    <w:rsid w:val="08314CF2"/>
    <w:rsid w:val="09392E9A"/>
    <w:rsid w:val="09D75426"/>
    <w:rsid w:val="0AB52F30"/>
    <w:rsid w:val="0B5A4560"/>
    <w:rsid w:val="0BAF665A"/>
    <w:rsid w:val="0C147768"/>
    <w:rsid w:val="0C533B81"/>
    <w:rsid w:val="0D1557C7"/>
    <w:rsid w:val="0D4508F8"/>
    <w:rsid w:val="0E01348B"/>
    <w:rsid w:val="0E4617CA"/>
    <w:rsid w:val="125910CE"/>
    <w:rsid w:val="12614426"/>
    <w:rsid w:val="12852969"/>
    <w:rsid w:val="12E0359D"/>
    <w:rsid w:val="13B9011A"/>
    <w:rsid w:val="13DC3408"/>
    <w:rsid w:val="143F60A1"/>
    <w:rsid w:val="14720225"/>
    <w:rsid w:val="14CF2DFF"/>
    <w:rsid w:val="153B0F5F"/>
    <w:rsid w:val="1548367B"/>
    <w:rsid w:val="16660DE5"/>
    <w:rsid w:val="185E4AB5"/>
    <w:rsid w:val="19197809"/>
    <w:rsid w:val="1A044015"/>
    <w:rsid w:val="1AE23A67"/>
    <w:rsid w:val="1BA44B47"/>
    <w:rsid w:val="1BDC0CA1"/>
    <w:rsid w:val="1C3D650C"/>
    <w:rsid w:val="1CBB4733"/>
    <w:rsid w:val="1CC2281A"/>
    <w:rsid w:val="1CD06430"/>
    <w:rsid w:val="1D1E53EE"/>
    <w:rsid w:val="1EDF6DFF"/>
    <w:rsid w:val="1FC81F27"/>
    <w:rsid w:val="203A1101"/>
    <w:rsid w:val="20B35E4D"/>
    <w:rsid w:val="21FD01FA"/>
    <w:rsid w:val="22665141"/>
    <w:rsid w:val="229B128E"/>
    <w:rsid w:val="23AE6D9F"/>
    <w:rsid w:val="24CA1A3D"/>
    <w:rsid w:val="25270BB7"/>
    <w:rsid w:val="26007441"/>
    <w:rsid w:val="26F92A28"/>
    <w:rsid w:val="271C2272"/>
    <w:rsid w:val="27DF4FEA"/>
    <w:rsid w:val="281713B7"/>
    <w:rsid w:val="29F23E8A"/>
    <w:rsid w:val="2A5753BC"/>
    <w:rsid w:val="2B976F30"/>
    <w:rsid w:val="2CA227A9"/>
    <w:rsid w:val="2CB63865"/>
    <w:rsid w:val="2D1063D5"/>
    <w:rsid w:val="2EC851B9"/>
    <w:rsid w:val="2F0C6232"/>
    <w:rsid w:val="34A92EBE"/>
    <w:rsid w:val="364F6D4C"/>
    <w:rsid w:val="36A30297"/>
    <w:rsid w:val="36E52680"/>
    <w:rsid w:val="37EF06D5"/>
    <w:rsid w:val="38600438"/>
    <w:rsid w:val="3A013C75"/>
    <w:rsid w:val="3A7E60CF"/>
    <w:rsid w:val="3C81109D"/>
    <w:rsid w:val="3C8614DD"/>
    <w:rsid w:val="3D17730C"/>
    <w:rsid w:val="3E3E1616"/>
    <w:rsid w:val="3E5F234B"/>
    <w:rsid w:val="3FA0699A"/>
    <w:rsid w:val="416E4A71"/>
    <w:rsid w:val="425065FC"/>
    <w:rsid w:val="43CD6976"/>
    <w:rsid w:val="479271AB"/>
    <w:rsid w:val="4C0B44E0"/>
    <w:rsid w:val="4CE1708E"/>
    <w:rsid w:val="500D6A78"/>
    <w:rsid w:val="503F29AA"/>
    <w:rsid w:val="50D9400C"/>
    <w:rsid w:val="51D51447"/>
    <w:rsid w:val="52C703A4"/>
    <w:rsid w:val="534327B1"/>
    <w:rsid w:val="544B4013"/>
    <w:rsid w:val="546B6B75"/>
    <w:rsid w:val="566969D2"/>
    <w:rsid w:val="578F06BB"/>
    <w:rsid w:val="57C33EC0"/>
    <w:rsid w:val="582C5F09"/>
    <w:rsid w:val="5A1A3658"/>
    <w:rsid w:val="5CF07506"/>
    <w:rsid w:val="5D056648"/>
    <w:rsid w:val="5D202983"/>
    <w:rsid w:val="5E055233"/>
    <w:rsid w:val="5E423516"/>
    <w:rsid w:val="60235E44"/>
    <w:rsid w:val="60536729"/>
    <w:rsid w:val="61322E9A"/>
    <w:rsid w:val="614B38A4"/>
    <w:rsid w:val="62C23CEF"/>
    <w:rsid w:val="63620A31"/>
    <w:rsid w:val="63D7141F"/>
    <w:rsid w:val="63F26259"/>
    <w:rsid w:val="65410423"/>
    <w:rsid w:val="662A5185"/>
    <w:rsid w:val="664E4834"/>
    <w:rsid w:val="666F3B91"/>
    <w:rsid w:val="68727968"/>
    <w:rsid w:val="697A3909"/>
    <w:rsid w:val="6A7B7FAC"/>
    <w:rsid w:val="6B3D425E"/>
    <w:rsid w:val="6B910106"/>
    <w:rsid w:val="6BA344F1"/>
    <w:rsid w:val="6BC24763"/>
    <w:rsid w:val="6CA4030D"/>
    <w:rsid w:val="6DCB18F9"/>
    <w:rsid w:val="6DF94509"/>
    <w:rsid w:val="6E2F5582"/>
    <w:rsid w:val="703B4AE4"/>
    <w:rsid w:val="705D4A5A"/>
    <w:rsid w:val="70BD374B"/>
    <w:rsid w:val="71950224"/>
    <w:rsid w:val="72604CD6"/>
    <w:rsid w:val="72D32687"/>
    <w:rsid w:val="72FC167C"/>
    <w:rsid w:val="73C40706"/>
    <w:rsid w:val="7578129D"/>
    <w:rsid w:val="76C53359"/>
    <w:rsid w:val="76DA3325"/>
    <w:rsid w:val="77707769"/>
    <w:rsid w:val="77934993"/>
    <w:rsid w:val="78A51694"/>
    <w:rsid w:val="799C1155"/>
    <w:rsid w:val="79CE7E5F"/>
    <w:rsid w:val="79DC4FDB"/>
    <w:rsid w:val="7AC9063C"/>
    <w:rsid w:val="7AD81EF3"/>
    <w:rsid w:val="7C145495"/>
    <w:rsid w:val="7CCA16C9"/>
    <w:rsid w:val="7D062527"/>
    <w:rsid w:val="7D3E79C1"/>
    <w:rsid w:val="7D5256CA"/>
    <w:rsid w:val="7EA31C91"/>
    <w:rsid w:val="7EC81C39"/>
    <w:rsid w:val="7FB21FDE"/>
    <w:rsid w:val="7FB977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785</Words>
  <Characters>901</Characters>
  <Lines>9</Lines>
  <Paragraphs>2</Paragraphs>
  <TotalTime>0</TotalTime>
  <ScaleCrop>false</ScaleCrop>
  <LinksUpToDate>false</LinksUpToDate>
  <CharactersWithSpaces>957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2021-05-18T05:42:00Z</dcterms:created>
  <dc:creator>郭 合英</dc:creator>
  <cp:lastModifiedBy>殖式端庞圃</cp:lastModifiedBy>
  <dcterms:modified xsi:type="dcterms:W3CDTF">2026-01-08T03:27:23Z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A27C360EE5EB45A0B00951EBD475537F_12</vt:lpwstr>
  </property>
  <property fmtid="{D5CDD505-2E9C-101B-9397-08002B2CF9AE}" pid="4" name="KSOTemplateDocerSaveRecord">
    <vt:lpwstr>eyJoZGlkIjoiYWM3Nzk0MmEyYWZlOTBhODAyODMzNWZkMjJhZmE5YzkiLCJ1c2VySWQiOiIxNzExMjk1MDIyIn0=</vt:lpwstr>
  </property>
</Properties>
</file>