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hd w:val="clear" w:color="auto" w:fill="auto"/>
        <w:kinsoku/>
        <w:wordWrap/>
        <w:overflowPunct/>
        <w:topLinePunct w:val="0"/>
        <w:autoSpaceDE w:val="0"/>
        <w:autoSpaceDN w:val="0"/>
        <w:bidi w:val="0"/>
        <w:adjustRightInd w:val="0"/>
        <w:snapToGrid/>
        <w:spacing w:line="288" w:lineRule="auto"/>
        <w:ind w:left="0" w:leftChars="0"/>
        <w:jc w:val="center"/>
        <w:textAlignment w:val="auto"/>
        <w:rPr>
          <w:rFonts w:hint="default" w:ascii="宋体" w:hAnsi="宋体" w:eastAsia="宋体" w:cs="宋体"/>
          <w:b/>
          <w:bCs/>
          <w:color w:val="auto"/>
          <w:kern w:val="0"/>
          <w:sz w:val="24"/>
          <w:szCs w:val="24"/>
          <w:highlight w:val="none"/>
          <w:lang w:val="en-US" w:eastAsia="zh-CN"/>
        </w:rPr>
      </w:pPr>
      <w:r>
        <w:rPr>
          <w:rFonts w:hint="eastAsia" w:ascii="宋体" w:hAnsi="宋体" w:cs="宋体"/>
          <w:b/>
          <w:bCs/>
          <w:color w:val="auto"/>
          <w:kern w:val="0"/>
          <w:sz w:val="28"/>
          <w:szCs w:val="28"/>
          <w:highlight w:val="none"/>
          <w:lang w:val="en-US" w:eastAsia="zh-CN"/>
        </w:rPr>
        <w:drawing>
          <wp:anchor distT="0" distB="0" distL="114300" distR="114300" simplePos="0" relativeHeight="251659264" behindDoc="0" locked="0" layoutInCell="1" allowOverlap="1">
            <wp:simplePos x="0" y="0"/>
            <wp:positionH relativeFrom="page">
              <wp:posOffset>12598400</wp:posOffset>
            </wp:positionH>
            <wp:positionV relativeFrom="topMargin">
              <wp:posOffset>11531600</wp:posOffset>
            </wp:positionV>
            <wp:extent cx="279400" cy="406400"/>
            <wp:effectExtent l="0" t="0" r="635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79400" cy="406400"/>
                    </a:xfrm>
                    <a:prstGeom prst="rect">
                      <a:avLst/>
                    </a:prstGeom>
                  </pic:spPr>
                </pic:pic>
              </a:graphicData>
            </a:graphic>
          </wp:anchor>
        </w:drawing>
      </w:r>
      <w:r>
        <w:rPr>
          <w:rFonts w:hint="eastAsia" w:ascii="宋体" w:hAnsi="宋体" w:cs="宋体"/>
          <w:b/>
          <w:bCs/>
          <w:color w:val="auto"/>
          <w:kern w:val="0"/>
          <w:sz w:val="28"/>
          <w:szCs w:val="28"/>
          <w:highlight w:val="none"/>
          <w:lang w:val="en-US" w:eastAsia="zh-CN"/>
        </w:rPr>
        <w:t>高三第一次联考</w:t>
      </w:r>
      <w:r>
        <w:rPr>
          <w:rFonts w:hint="eastAsia" w:ascii="宋体" w:hAnsi="宋体" w:eastAsia="宋体" w:cs="宋体"/>
          <w:b/>
          <w:bCs/>
          <w:color w:val="auto"/>
          <w:kern w:val="0"/>
          <w:sz w:val="28"/>
          <w:szCs w:val="28"/>
          <w:highlight w:val="none"/>
          <w:lang w:eastAsia="zh-CN"/>
        </w:rPr>
        <w:t>参考答案</w:t>
      </w:r>
      <w:r>
        <w:rPr>
          <w:rFonts w:hint="eastAsia" w:ascii="宋体" w:hAnsi="宋体" w:eastAsia="宋体" w:cs="宋体"/>
          <w:b/>
          <w:bCs/>
          <w:color w:val="auto"/>
          <w:kern w:val="0"/>
          <w:sz w:val="28"/>
          <w:szCs w:val="28"/>
          <w:highlight w:val="none"/>
          <w:lang w:val="en-US" w:eastAsia="zh-CN"/>
        </w:rPr>
        <w:t>及解析</w:t>
      </w:r>
      <w:r>
        <w:rPr>
          <w:rFonts w:hint="eastAsia" w:ascii="宋体" w:hAnsi="宋体" w:cs="宋体"/>
          <w:b/>
          <w:bCs/>
          <w:color w:val="auto"/>
          <w:kern w:val="0"/>
          <w:sz w:val="28"/>
          <w:szCs w:val="28"/>
          <w:highlight w:val="none"/>
          <w:lang w:val="en-US" w:eastAsia="zh-CN"/>
        </w:rPr>
        <w:t>，原文</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288" w:lineRule="auto"/>
        <w:ind w:left="0" w:leftChars="0"/>
        <w:jc w:val="both"/>
        <w:textAlignment w:val="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第</w:t>
      </w:r>
      <w:r>
        <w:rPr>
          <w:rFonts w:hint="eastAsia" w:ascii="宋体" w:hAnsi="宋体" w:eastAsia="宋体" w:cs="宋体"/>
          <w:b/>
          <w:bCs/>
          <w:color w:val="auto"/>
          <w:kern w:val="0"/>
          <w:sz w:val="21"/>
          <w:szCs w:val="21"/>
          <w:highlight w:val="none"/>
          <w:lang w:val="en-US" w:eastAsia="zh-CN"/>
        </w:rPr>
        <w:t>一</w:t>
      </w:r>
      <w:r>
        <w:rPr>
          <w:rFonts w:hint="eastAsia" w:ascii="宋体" w:hAnsi="宋体" w:eastAsia="宋体" w:cs="宋体"/>
          <w:b/>
          <w:bCs/>
          <w:color w:val="auto"/>
          <w:kern w:val="0"/>
          <w:sz w:val="21"/>
          <w:szCs w:val="21"/>
          <w:highlight w:val="none"/>
        </w:rPr>
        <w:t>部分</w:t>
      </w:r>
      <w:r>
        <w:rPr>
          <w:rFonts w:hint="eastAsia" w:ascii="宋体" w:hAnsi="宋体" w:eastAsia="宋体" w:cs="宋体"/>
          <w:b/>
          <w:bCs/>
          <w:color w:val="auto"/>
          <w:kern w:val="0"/>
          <w:sz w:val="21"/>
          <w:szCs w:val="21"/>
          <w:highlight w:val="none"/>
          <w:lang w:val="en-US" w:eastAsia="zh-CN"/>
        </w:rPr>
        <w:t xml:space="preserve">  </w:t>
      </w:r>
      <w:r>
        <w:rPr>
          <w:rFonts w:hint="eastAsia" w:ascii="宋体" w:hAnsi="宋体" w:eastAsia="宋体" w:cs="宋体"/>
          <w:b/>
          <w:bCs/>
          <w:color w:val="auto"/>
          <w:kern w:val="0"/>
          <w:sz w:val="21"/>
          <w:szCs w:val="21"/>
          <w:highlight w:val="none"/>
        </w:rPr>
        <w:t>听力</w:t>
      </w:r>
    </w:p>
    <w:p>
      <w:pPr>
        <w:keepNext w:val="0"/>
        <w:keepLines w:val="0"/>
        <w:pageBreakBefore w:val="0"/>
        <w:kinsoku/>
        <w:wordWrap/>
        <w:overflowPunct/>
        <w:topLinePunct w:val="0"/>
        <w:bidi w:val="0"/>
        <w:spacing w:line="288" w:lineRule="auto"/>
        <w:rPr>
          <w:rFonts w:hint="eastAsia" w:eastAsia="黑体" w:cs="Times New Roman"/>
          <w:b/>
          <w:bCs/>
          <w:color w:val="auto"/>
          <w:kern w:val="0"/>
          <w:sz w:val="21"/>
          <w:szCs w:val="21"/>
          <w:highlight w:val="none"/>
          <w:lang w:eastAsia="zh-CN"/>
        </w:rPr>
      </w:pPr>
      <w:r>
        <w:rPr>
          <w:rFonts w:hint="default" w:ascii="Times New Roman" w:hAnsi="Times New Roman" w:eastAsia="宋体" w:cs="Times New Roman"/>
          <w:color w:val="auto"/>
          <w:sz w:val="21"/>
          <w:szCs w:val="21"/>
          <w:highlight w:val="none"/>
        </w:rPr>
        <w:t>1</w:t>
      </w:r>
      <w:r>
        <w:rPr>
          <w:rFonts w:hint="default" w:ascii="Times New Roman" w:hAnsi="Times New Roman" w:eastAsia="宋体" w:cs="Times New Roman"/>
          <w:b w:val="0"/>
          <w:bCs w:val="0"/>
          <w:color w:val="auto"/>
          <w:spacing w:val="0"/>
          <w:sz w:val="21"/>
          <w:szCs w:val="21"/>
        </w:rPr>
        <w:t>–</w:t>
      </w:r>
      <w:r>
        <w:rPr>
          <w:rFonts w:hint="default" w:ascii="Times New Roman" w:hAnsi="Times New Roman" w:eastAsia="宋体" w:cs="Times New Roman"/>
          <w:color w:val="auto"/>
          <w:sz w:val="21"/>
          <w:szCs w:val="21"/>
          <w:highlight w:val="none"/>
        </w:rPr>
        <w:t>5</w:t>
      </w:r>
      <w:r>
        <w:rPr>
          <w:rFonts w:hint="eastAsia" w:ascii="Times New Roman" w:hAnsi="Times New Roman" w:eastAsia="宋体" w:cs="Times New Roman"/>
          <w:color w:val="auto"/>
          <w:sz w:val="21"/>
          <w:szCs w:val="21"/>
          <w:highlight w:val="none"/>
          <w:lang w:val="en-US" w:eastAsia="zh-CN"/>
        </w:rPr>
        <w:t xml:space="preserve"> </w:t>
      </w:r>
      <w:r>
        <w:rPr>
          <w:rFonts w:hint="eastAsia"/>
          <w:color w:val="auto"/>
          <w:sz w:val="21"/>
          <w:szCs w:val="21"/>
          <w:highlight w:val="none"/>
        </w:rPr>
        <w:t>A</w:t>
      </w:r>
      <w:r>
        <w:rPr>
          <w:rFonts w:hint="eastAsia"/>
          <w:color w:val="auto"/>
          <w:sz w:val="21"/>
          <w:szCs w:val="21"/>
          <w:highlight w:val="none"/>
          <w:lang w:val="en-US" w:eastAsia="zh-CN"/>
        </w:rPr>
        <w:t>BB</w:t>
      </w:r>
      <w:r>
        <w:rPr>
          <w:rFonts w:hint="eastAsia"/>
          <w:color w:val="auto"/>
          <w:sz w:val="21"/>
          <w:szCs w:val="21"/>
          <w:highlight w:val="none"/>
        </w:rPr>
        <w:t>C</w:t>
      </w:r>
      <w:r>
        <w:rPr>
          <w:rFonts w:hint="eastAsia"/>
          <w:color w:val="auto"/>
          <w:sz w:val="21"/>
          <w:szCs w:val="21"/>
          <w:highlight w:val="none"/>
          <w:lang w:val="en-US" w:eastAsia="zh-CN"/>
        </w:rPr>
        <w:t>B</w:t>
      </w:r>
      <w:r>
        <w:rPr>
          <w:rFonts w:hint="eastAsia" w:ascii="Times New Roman" w:hAnsi="Times New Roman" w:eastAsia="宋体" w:cs="Times New Roman"/>
          <w:color w:val="auto"/>
          <w:sz w:val="21"/>
          <w:szCs w:val="21"/>
          <w:highlight w:val="none"/>
          <w:lang w:val="en-US" w:eastAsia="zh-CN"/>
        </w:rPr>
        <w:t xml:space="preserve">  </w:t>
      </w:r>
      <w:r>
        <w:rPr>
          <w:rFonts w:hint="default" w:ascii="Times New Roman" w:hAnsi="Times New Roman" w:eastAsia="宋体" w:cs="Times New Roman"/>
          <w:color w:val="auto"/>
          <w:sz w:val="21"/>
          <w:szCs w:val="21"/>
          <w:highlight w:val="none"/>
        </w:rPr>
        <w:t>6</w:t>
      </w:r>
      <w:r>
        <w:rPr>
          <w:rFonts w:hint="default" w:ascii="Times New Roman" w:hAnsi="Times New Roman" w:eastAsia="宋体" w:cs="Times New Roman"/>
          <w:b w:val="0"/>
          <w:bCs w:val="0"/>
          <w:color w:val="auto"/>
          <w:spacing w:val="0"/>
          <w:sz w:val="21"/>
          <w:szCs w:val="21"/>
        </w:rPr>
        <w:t>–</w:t>
      </w:r>
      <w:r>
        <w:rPr>
          <w:rFonts w:hint="default" w:ascii="Times New Roman" w:hAnsi="Times New Roman" w:eastAsia="宋体" w:cs="Times New Roman"/>
          <w:color w:val="auto"/>
          <w:sz w:val="21"/>
          <w:szCs w:val="21"/>
          <w:highlight w:val="none"/>
        </w:rPr>
        <w:t>10</w:t>
      </w:r>
      <w:r>
        <w:rPr>
          <w:rFonts w:hint="eastAsia" w:ascii="Times New Roman" w:hAnsi="Times New Roman" w:eastAsia="宋体" w:cs="Times New Roman"/>
          <w:color w:val="auto"/>
          <w:sz w:val="21"/>
          <w:szCs w:val="21"/>
          <w:highlight w:val="none"/>
          <w:lang w:val="en-US" w:eastAsia="zh-CN"/>
        </w:rPr>
        <w:t xml:space="preserve"> </w:t>
      </w:r>
      <w:r>
        <w:rPr>
          <w:rFonts w:hint="eastAsia" w:cs="Times New Roman"/>
          <w:color w:val="auto"/>
          <w:sz w:val="21"/>
          <w:szCs w:val="21"/>
          <w:highlight w:val="none"/>
          <w:lang w:val="en-US" w:eastAsia="zh-CN"/>
        </w:rPr>
        <w:t>C</w:t>
      </w:r>
      <w:r>
        <w:rPr>
          <w:rFonts w:hint="eastAsia"/>
          <w:color w:val="auto"/>
          <w:sz w:val="21"/>
          <w:szCs w:val="21"/>
          <w:highlight w:val="none"/>
        </w:rPr>
        <w:t>B</w:t>
      </w:r>
      <w:r>
        <w:rPr>
          <w:rFonts w:hint="eastAsia"/>
          <w:color w:val="auto"/>
          <w:sz w:val="21"/>
          <w:szCs w:val="21"/>
          <w:highlight w:val="none"/>
          <w:lang w:val="en-US" w:eastAsia="zh-CN"/>
        </w:rPr>
        <w:t>AB</w:t>
      </w:r>
      <w:r>
        <w:rPr>
          <w:rFonts w:hint="eastAsia"/>
          <w:color w:val="auto"/>
          <w:sz w:val="21"/>
          <w:szCs w:val="21"/>
          <w:highlight w:val="none"/>
        </w:rPr>
        <w:t>C</w:t>
      </w:r>
      <w:r>
        <w:rPr>
          <w:rFonts w:hint="eastAsia" w:ascii="Times New Roman" w:hAnsi="Times New Roman" w:eastAsia="宋体" w:cs="Times New Roman"/>
          <w:color w:val="auto"/>
          <w:sz w:val="21"/>
          <w:szCs w:val="21"/>
          <w:highlight w:val="none"/>
          <w:lang w:val="en-US" w:eastAsia="zh-CN"/>
        </w:rPr>
        <w:t xml:space="preserve">  </w:t>
      </w:r>
      <w:r>
        <w:rPr>
          <w:rFonts w:hint="default" w:ascii="Times New Roman" w:hAnsi="Times New Roman" w:eastAsia="宋体" w:cs="Times New Roman"/>
          <w:color w:val="auto"/>
          <w:sz w:val="21"/>
          <w:szCs w:val="21"/>
          <w:highlight w:val="none"/>
        </w:rPr>
        <w:t>11</w:t>
      </w:r>
      <w:r>
        <w:rPr>
          <w:rFonts w:hint="default" w:ascii="Times New Roman" w:hAnsi="Times New Roman" w:eastAsia="宋体" w:cs="Times New Roman"/>
          <w:b w:val="0"/>
          <w:bCs w:val="0"/>
          <w:color w:val="auto"/>
          <w:spacing w:val="0"/>
          <w:sz w:val="21"/>
          <w:szCs w:val="21"/>
        </w:rPr>
        <w:t>–</w:t>
      </w:r>
      <w:r>
        <w:rPr>
          <w:rFonts w:hint="default" w:ascii="Times New Roman" w:hAnsi="Times New Roman" w:eastAsia="宋体" w:cs="Times New Roman"/>
          <w:color w:val="auto"/>
          <w:sz w:val="21"/>
          <w:szCs w:val="21"/>
          <w:highlight w:val="none"/>
        </w:rPr>
        <w:t>15</w:t>
      </w:r>
      <w:r>
        <w:rPr>
          <w:rFonts w:hint="eastAsia" w:ascii="Times New Roman" w:hAnsi="Times New Roman" w:eastAsia="宋体" w:cs="Times New Roman"/>
          <w:color w:val="auto"/>
          <w:sz w:val="21"/>
          <w:szCs w:val="21"/>
          <w:highlight w:val="none"/>
          <w:lang w:val="en-US" w:eastAsia="zh-CN"/>
        </w:rPr>
        <w:t xml:space="preserve"> </w:t>
      </w:r>
      <w:r>
        <w:rPr>
          <w:rFonts w:hint="eastAsia" w:cs="Times New Roman"/>
          <w:color w:val="auto"/>
          <w:sz w:val="21"/>
          <w:szCs w:val="21"/>
          <w:highlight w:val="none"/>
          <w:lang w:val="en-US" w:eastAsia="zh-CN"/>
        </w:rPr>
        <w:t>C</w:t>
      </w:r>
      <w:r>
        <w:rPr>
          <w:rFonts w:hint="eastAsia"/>
          <w:color w:val="auto"/>
          <w:sz w:val="21"/>
          <w:szCs w:val="21"/>
          <w:highlight w:val="none"/>
        </w:rPr>
        <w:t>BA</w:t>
      </w:r>
      <w:r>
        <w:rPr>
          <w:rFonts w:hint="eastAsia"/>
          <w:color w:val="auto"/>
          <w:sz w:val="21"/>
          <w:szCs w:val="21"/>
          <w:highlight w:val="none"/>
          <w:lang w:val="en-US" w:eastAsia="zh-CN"/>
        </w:rPr>
        <w:t>A</w:t>
      </w:r>
      <w:r>
        <w:rPr>
          <w:rFonts w:hint="eastAsia"/>
          <w:color w:val="auto"/>
          <w:sz w:val="21"/>
          <w:szCs w:val="21"/>
          <w:highlight w:val="none"/>
        </w:rPr>
        <w:t>C</w:t>
      </w:r>
      <w:r>
        <w:rPr>
          <w:rFonts w:hint="eastAsia"/>
          <w:color w:val="auto"/>
          <w:sz w:val="21"/>
          <w:szCs w:val="21"/>
          <w:highlight w:val="none"/>
          <w:lang w:val="en-US" w:eastAsia="zh-CN"/>
        </w:rPr>
        <w:t xml:space="preserve"> </w:t>
      </w:r>
      <w:r>
        <w:rPr>
          <w:rFonts w:hint="eastAsia" w:ascii="Times New Roman" w:hAnsi="Times New Roman" w:eastAsia="宋体" w:cs="Times New Roman"/>
          <w:color w:val="auto"/>
          <w:sz w:val="21"/>
          <w:szCs w:val="21"/>
          <w:highlight w:val="none"/>
          <w:lang w:val="en-US" w:eastAsia="zh-CN"/>
        </w:rPr>
        <w:t xml:space="preserve"> </w:t>
      </w:r>
      <w:r>
        <w:rPr>
          <w:rFonts w:hint="default" w:ascii="Times New Roman" w:hAnsi="Times New Roman" w:eastAsia="宋体" w:cs="Times New Roman"/>
          <w:color w:val="auto"/>
          <w:sz w:val="21"/>
          <w:szCs w:val="21"/>
          <w:highlight w:val="none"/>
        </w:rPr>
        <w:t>16</w:t>
      </w:r>
      <w:r>
        <w:rPr>
          <w:rFonts w:hint="default" w:ascii="Times New Roman" w:hAnsi="Times New Roman" w:eastAsia="宋体" w:cs="Times New Roman"/>
          <w:b w:val="0"/>
          <w:bCs w:val="0"/>
          <w:color w:val="auto"/>
          <w:spacing w:val="0"/>
          <w:sz w:val="21"/>
          <w:szCs w:val="21"/>
        </w:rPr>
        <w:t>–</w:t>
      </w:r>
      <w:r>
        <w:rPr>
          <w:rFonts w:hint="default" w:ascii="Times New Roman" w:hAnsi="Times New Roman" w:eastAsia="宋体" w:cs="Times New Roman"/>
          <w:color w:val="auto"/>
          <w:sz w:val="21"/>
          <w:szCs w:val="21"/>
          <w:highlight w:val="none"/>
        </w:rPr>
        <w:t>20</w:t>
      </w:r>
      <w:r>
        <w:rPr>
          <w:rFonts w:hint="eastAsia" w:ascii="Times New Roman" w:hAnsi="Times New Roman" w:eastAsia="宋体" w:cs="Times New Roman"/>
          <w:color w:val="auto"/>
          <w:sz w:val="21"/>
          <w:szCs w:val="21"/>
          <w:highlight w:val="none"/>
          <w:lang w:val="en-US" w:eastAsia="zh-CN"/>
        </w:rPr>
        <w:t xml:space="preserve"> </w:t>
      </w:r>
      <w:r>
        <w:rPr>
          <w:rFonts w:hint="eastAsia" w:cs="Times New Roman"/>
          <w:color w:val="auto"/>
          <w:sz w:val="21"/>
          <w:szCs w:val="21"/>
          <w:highlight w:val="none"/>
          <w:lang w:val="en-US" w:eastAsia="zh-CN"/>
        </w:rPr>
        <w:t>A</w:t>
      </w:r>
      <w:r>
        <w:rPr>
          <w:rFonts w:hint="eastAsia"/>
          <w:color w:val="auto"/>
          <w:sz w:val="21"/>
          <w:szCs w:val="21"/>
          <w:highlight w:val="none"/>
        </w:rPr>
        <w:t>BA</w:t>
      </w:r>
      <w:r>
        <w:rPr>
          <w:rFonts w:hint="eastAsia"/>
          <w:color w:val="auto"/>
          <w:sz w:val="21"/>
          <w:szCs w:val="21"/>
          <w:highlight w:val="none"/>
          <w:lang w:val="en-US" w:eastAsia="zh-CN"/>
        </w:rPr>
        <w:t>A</w:t>
      </w:r>
      <w:r>
        <w:rPr>
          <w:rFonts w:hint="eastAsia"/>
          <w:color w:val="auto"/>
          <w:sz w:val="21"/>
          <w:szCs w:val="21"/>
          <w:highlight w:val="none"/>
        </w:rPr>
        <w:t>C</w:t>
      </w:r>
    </w:p>
    <w:p>
      <w:pPr>
        <w:keepNext w:val="0"/>
        <w:keepLines w:val="0"/>
        <w:pageBreakBefore w:val="0"/>
        <w:widowControl w:val="0"/>
        <w:shd w:val="clear" w:color="auto" w:fill="auto"/>
        <w:kinsoku/>
        <w:wordWrap/>
        <w:overflowPunct/>
        <w:topLinePunct w:val="0"/>
        <w:autoSpaceDE w:val="0"/>
        <w:autoSpaceDN w:val="0"/>
        <w:bidi w:val="0"/>
        <w:adjustRightInd w:val="0"/>
        <w:snapToGrid/>
        <w:spacing w:line="288" w:lineRule="auto"/>
        <w:ind w:left="0" w:leftChars="0"/>
        <w:textAlignment w:val="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lang w:eastAsia="zh-CN"/>
        </w:rPr>
        <w:t>第二部分</w:t>
      </w:r>
      <w:r>
        <w:rPr>
          <w:rFonts w:hint="eastAsia" w:ascii="宋体" w:hAnsi="宋体" w:eastAsia="宋体" w:cs="宋体"/>
          <w:b/>
          <w:bCs/>
          <w:color w:val="auto"/>
          <w:kern w:val="0"/>
          <w:sz w:val="21"/>
          <w:szCs w:val="21"/>
          <w:highlight w:val="none"/>
          <w:lang w:val="en-US" w:eastAsia="zh-CN"/>
        </w:rPr>
        <w:t xml:space="preserve">  </w:t>
      </w:r>
      <w:r>
        <w:rPr>
          <w:rFonts w:hint="eastAsia" w:ascii="宋体" w:hAnsi="宋体" w:eastAsia="宋体" w:cs="宋体"/>
          <w:b/>
          <w:bCs/>
          <w:color w:val="auto"/>
          <w:kern w:val="0"/>
          <w:sz w:val="21"/>
          <w:szCs w:val="21"/>
          <w:highlight w:val="none"/>
        </w:rPr>
        <w:t>阅读</w:t>
      </w:r>
      <w:bookmarkStart w:id="0" w:name="_GoBack"/>
      <w:bookmarkEnd w:id="0"/>
    </w:p>
    <w:p>
      <w:pPr>
        <w:keepNext w:val="0"/>
        <w:keepLines w:val="0"/>
        <w:pageBreakBefore w:val="0"/>
        <w:widowControl w:val="0"/>
        <w:shd w:val="clear" w:color="auto" w:fill="auto"/>
        <w:kinsoku/>
        <w:wordWrap/>
        <w:overflowPunct/>
        <w:topLinePunct w:val="0"/>
        <w:autoSpaceDE w:val="0"/>
        <w:autoSpaceDN w:val="0"/>
        <w:bidi w:val="0"/>
        <w:adjustRightInd w:val="0"/>
        <w:snapToGrid/>
        <w:spacing w:line="288" w:lineRule="auto"/>
        <w:ind w:left="0" w:leftChars="0" w:firstLine="0" w:firstLineChars="0"/>
        <w:jc w:val="left"/>
        <w:textAlignment w:val="auto"/>
        <w:rPr>
          <w:rFonts w:ascii="Times New Roman" w:hAnsi="Times New Roman" w:eastAsia="宋体" w:cs="Times New Roman"/>
          <w:color w:val="auto"/>
          <w:highlight w:val="none"/>
        </w:rPr>
      </w:pPr>
      <w:r>
        <w:rPr>
          <w:rFonts w:hint="eastAsia" w:ascii="Times New Roman" w:hAnsi="Times New Roman" w:eastAsia="宋体" w:cs="Times New Roman"/>
          <w:b w:val="0"/>
          <w:bCs w:val="0"/>
          <w:color w:val="auto"/>
          <w:szCs w:val="21"/>
          <w:highlight w:val="none"/>
          <w:lang w:val="en-US" w:eastAsia="zh-CN"/>
        </w:rPr>
        <w:t>第一节</w:t>
      </w:r>
    </w:p>
    <w:p>
      <w:pPr>
        <w:numPr>
          <w:ilvl w:val="0"/>
          <w:numId w:val="1"/>
        </w:numPr>
        <w:shd w:val="clear" w:color="auto" w:fill="auto"/>
        <w:spacing w:line="360" w:lineRule="auto"/>
        <w:jc w:val="left"/>
        <w:textAlignment w:val="center"/>
        <w:rPr>
          <w:color w:val="auto"/>
          <w:sz w:val="21"/>
        </w:rPr>
      </w:pPr>
      <w:r>
        <w:rPr>
          <w:rFonts w:hint="eastAsia"/>
          <w:color w:val="auto"/>
          <w:sz w:val="21"/>
          <w:lang w:val="en-US" w:eastAsia="zh-CN"/>
        </w:rPr>
        <w:t>2</w:t>
      </w:r>
      <w:r>
        <w:rPr>
          <w:color w:val="auto"/>
          <w:sz w:val="21"/>
        </w:rPr>
        <w:t xml:space="preserve">1．C    </w:t>
      </w:r>
      <w:r>
        <w:rPr>
          <w:rFonts w:hint="eastAsia"/>
          <w:color w:val="auto"/>
          <w:sz w:val="21"/>
          <w:lang w:val="en-US" w:eastAsia="zh-CN"/>
        </w:rPr>
        <w:t>2</w:t>
      </w:r>
      <w:r>
        <w:rPr>
          <w:color w:val="auto"/>
          <w:sz w:val="21"/>
        </w:rPr>
        <w:t xml:space="preserve">2．C    </w:t>
      </w:r>
      <w:r>
        <w:rPr>
          <w:rFonts w:hint="eastAsia"/>
          <w:color w:val="auto"/>
          <w:sz w:val="21"/>
          <w:lang w:val="en-US" w:eastAsia="zh-CN"/>
        </w:rPr>
        <w:t>2</w:t>
      </w:r>
      <w:r>
        <w:rPr>
          <w:color w:val="auto"/>
          <w:sz w:val="21"/>
        </w:rPr>
        <w:t>3．A</w:t>
      </w:r>
    </w:p>
    <w:p>
      <w:pPr>
        <w:shd w:val="clear" w:color="auto" w:fill="auto"/>
        <w:spacing w:line="360" w:lineRule="auto"/>
        <w:jc w:val="left"/>
        <w:textAlignment w:val="center"/>
        <w:rPr>
          <w:color w:val="auto"/>
          <w:sz w:val="21"/>
        </w:rPr>
      </w:pPr>
      <w:r>
        <w:rPr>
          <w:color w:val="auto"/>
          <w:sz w:val="21"/>
        </w:rPr>
        <w:t>【导语】这是一篇应用文。文章主要介绍了电影和电视剧如何影响旅游业，并给出了几个具体的例子来说明这种趋势。</w:t>
      </w:r>
    </w:p>
    <w:p>
      <w:pPr>
        <w:shd w:val="clear" w:color="auto" w:fill="auto"/>
        <w:spacing w:line="360" w:lineRule="auto"/>
        <w:jc w:val="left"/>
        <w:textAlignment w:val="center"/>
        <w:rPr>
          <w:color w:val="auto"/>
          <w:sz w:val="21"/>
        </w:rPr>
      </w:pPr>
      <w:r>
        <w:rPr>
          <w:rFonts w:hint="eastAsia"/>
          <w:color w:val="auto"/>
          <w:sz w:val="21"/>
          <w:lang w:val="en-US" w:eastAsia="zh-CN"/>
        </w:rPr>
        <w:t>2</w:t>
      </w:r>
      <w:r>
        <w:rPr>
          <w:color w:val="auto"/>
          <w:sz w:val="21"/>
        </w:rPr>
        <w:t>1．细节理解题。根据文章第二段“A famous film during last year’s Spring Festival was The Wandering EartII. Interestingly, 90 percent of the film was actually shot in Qingdao. For sci-fi fans or film enthusiasts, visiting Qingdao to explore the movie’s filming locations has become a popular trend.(去年春节期间，一部著名的电影是《流浪地球II》。有趣的是，这部电影90%的场景实际上是在青岛拍摄的。对于科幻迷或电影爱好者来说，到青岛探索电影的拍摄地已经成为一种流行趋势。)”可知，《流浪地球II》的拍摄地青岛因为这部电影变得非常受欢迎，尤其是科幻迷或电影爱好者。因此，该电影对青岛的影响是使青岛在科幻迷中变得流行起来。故选C。</w:t>
      </w:r>
    </w:p>
    <w:p>
      <w:pPr>
        <w:shd w:val="clear" w:color="auto" w:fill="auto"/>
        <w:spacing w:line="360" w:lineRule="auto"/>
        <w:jc w:val="left"/>
        <w:textAlignment w:val="center"/>
        <w:rPr>
          <w:color w:val="auto"/>
          <w:sz w:val="21"/>
        </w:rPr>
      </w:pPr>
      <w:r>
        <w:rPr>
          <w:rFonts w:hint="eastAsia"/>
          <w:color w:val="auto"/>
          <w:sz w:val="21"/>
          <w:lang w:val="en-US" w:eastAsia="zh-CN"/>
        </w:rPr>
        <w:t>2</w:t>
      </w:r>
      <w:r>
        <w:rPr>
          <w:color w:val="auto"/>
          <w:sz w:val="21"/>
        </w:rPr>
        <w:t>2．细节理解题。根据文章第三段“The scenery and relaxing pace of life described in the drama lead to a tourism boom in Dali.(剧中描述的风景和悠闲的生活节奏让大理的旅游业蓬勃发展。)”可知，在电视剧《去有风的地方》中，大理的美景和悠闲的生活节奏吸引了大量游客，因此吸引游客的是大理的壮观景色。故选C。</w:t>
      </w:r>
    </w:p>
    <w:p>
      <w:pPr>
        <w:shd w:val="clear" w:color="auto" w:fill="auto"/>
        <w:spacing w:line="360" w:lineRule="auto"/>
        <w:jc w:val="left"/>
        <w:textAlignment w:val="center"/>
        <w:rPr>
          <w:color w:val="auto"/>
          <w:sz w:val="21"/>
        </w:rPr>
      </w:pPr>
      <w:r>
        <w:rPr>
          <w:rFonts w:hint="eastAsia"/>
          <w:color w:val="auto"/>
          <w:sz w:val="21"/>
          <w:lang w:val="en-US" w:eastAsia="zh-CN"/>
        </w:rPr>
        <w:t>2</w:t>
      </w:r>
      <w:r>
        <w:rPr>
          <w:color w:val="auto"/>
          <w:sz w:val="21"/>
        </w:rPr>
        <w:t>3．推理判断题。根据文章第一段“Nowadays, moviegoers are no longer content with merely watching the show on screen, and eager to step into the scenes and experience the daily lives of characters. A popular movie or TV drama has the power to make a city famous and generate a tourism boom.(如今，电影观众不再满足于仅仅在屏幕上观看节目，他们渴望走进场景，体验角色的日常生活。一部热门电影或电视剧有能力让一个城市闻名并带动旅游业的发展。)”可知，文章主要介绍了电影和电视剧如何影响旅游业，并给出了几个具体的例子来说明这种趋势。因此，文章的主要目的是介绍一种旅游趋势，即电影和电视剧对旅游业的影响。故选A。</w:t>
      </w:r>
    </w:p>
    <w:p>
      <w:pPr>
        <w:shd w:val="clear" w:color="auto" w:fill="auto"/>
        <w:spacing w:line="360" w:lineRule="auto"/>
        <w:jc w:val="left"/>
        <w:textAlignment w:val="center"/>
        <w:rPr>
          <w:color w:val="auto"/>
          <w:sz w:val="21"/>
        </w:rPr>
      </w:pPr>
      <w:r>
        <w:rPr>
          <w:rFonts w:hint="eastAsia"/>
          <w:color w:val="auto"/>
          <w:sz w:val="21"/>
          <w:lang w:val="en-US" w:eastAsia="zh-CN"/>
        </w:rPr>
        <w:t xml:space="preserve">B) </w:t>
      </w:r>
      <w:r>
        <w:rPr>
          <w:color w:val="auto"/>
          <w:sz w:val="21"/>
        </w:rPr>
        <w:t>24．C    25．A    26．B    27．A</w:t>
      </w:r>
    </w:p>
    <w:p>
      <w:pPr>
        <w:shd w:val="clear" w:color="auto" w:fill="auto"/>
        <w:spacing w:line="360" w:lineRule="auto"/>
        <w:jc w:val="left"/>
        <w:textAlignment w:val="center"/>
        <w:rPr>
          <w:color w:val="auto"/>
          <w:sz w:val="21"/>
        </w:rPr>
      </w:pPr>
      <w:r>
        <w:rPr>
          <w:color w:val="auto"/>
          <w:sz w:val="21"/>
        </w:rPr>
        <w:t>【导语】本文是一篇记叙文。主要讲述2025江苏足球城市联赛中“太湖三傻”球队逆袭，彰显足球精神与拼搏力量 。</w:t>
      </w:r>
    </w:p>
    <w:p>
      <w:pPr>
        <w:shd w:val="clear" w:color="auto" w:fill="auto"/>
        <w:spacing w:line="360" w:lineRule="auto"/>
        <w:jc w:val="left"/>
        <w:textAlignment w:val="center"/>
        <w:rPr>
          <w:color w:val="auto"/>
          <w:sz w:val="21"/>
        </w:rPr>
      </w:pPr>
      <w:r>
        <w:rPr>
          <w:color w:val="auto"/>
          <w:sz w:val="21"/>
        </w:rPr>
        <w:t>24．推理判断题。根据第二段中的“Initially, the teams from Suzhou, Wuxi, and Changzhou found themselves at the bottom of the standings. Playful netizens gave them the nickname “Three Fools by Taihu Lake,” which seemed to stick. However, these underdogs were far from foolish. Each city’s team had its moment of glory, proving that determination and resilience could turn the tide. (起初，苏州、无锡、常州的球队处于积分榜末尾。爱开玩笑的网友给它们起了“太湖三傻”的绰号，这个绰号似乎流传了下来。然而，这些不被看好的球队绝非愚笨之辈。每个城市的球队都有属于自己的辉煌时刻，这证明了决心和韧性可以扭转局势。)”可知，“太湖三傻”最初排名靠后被起调侃绰号，但实际具备实力并成功逆袭，由此可推断它们最初被低估了。故选C项。</w:t>
      </w:r>
    </w:p>
    <w:p>
      <w:pPr>
        <w:shd w:val="clear" w:color="auto" w:fill="auto"/>
        <w:spacing w:line="360" w:lineRule="auto"/>
        <w:jc w:val="left"/>
        <w:textAlignment w:val="center"/>
        <w:rPr>
          <w:color w:val="auto"/>
          <w:sz w:val="21"/>
        </w:rPr>
      </w:pPr>
      <w:r>
        <w:rPr>
          <w:color w:val="auto"/>
          <w:sz w:val="21"/>
        </w:rPr>
        <w:t>25．细节理解题。根据第三段中的“Wuxi and Suzhou showed remarkable perseverance, holding their ground against stronger opponents. Their defensive strategies were impressive, as they stopped numerous attacks with precision and teamwork. (无锡和苏州队展现出非凡的毅力，在实力更强的对手面前坚守阵地。它们的防守策略令人印象深刻，因为它们凭借精准的配合和团队协作阻止了无数次进攻。)”可知，无锡和苏州队的防守令人印象深刻，是因为它们阻止了很多次进攻。故选A项。</w:t>
      </w:r>
    </w:p>
    <w:p>
      <w:pPr>
        <w:shd w:val="clear" w:color="auto" w:fill="auto"/>
        <w:spacing w:line="360" w:lineRule="auto"/>
        <w:jc w:val="left"/>
        <w:textAlignment w:val="center"/>
        <w:rPr>
          <w:color w:val="auto"/>
          <w:sz w:val="21"/>
        </w:rPr>
      </w:pPr>
      <w:r>
        <w:rPr>
          <w:color w:val="auto"/>
          <w:sz w:val="21"/>
        </w:rPr>
        <w:t>26．细节理解题。根据第四段中的“The coaches, too, played a crucial role, plotting strategies that maximized each team’s strengths. (教练们也发挥了关键作用，制定策略以充分发挥每支球队的优势。)”可知，教练通过制定明智的计划为球队的成功做出贡献。故选B项。</w:t>
      </w:r>
    </w:p>
    <w:p>
      <w:pPr>
        <w:shd w:val="clear" w:color="auto" w:fill="auto"/>
        <w:spacing w:line="360" w:lineRule="auto"/>
        <w:jc w:val="left"/>
        <w:textAlignment w:val="center"/>
        <w:rPr>
          <w:color w:val="auto"/>
          <w:sz w:val="21"/>
        </w:rPr>
      </w:pPr>
      <w:r>
        <w:rPr>
          <w:color w:val="auto"/>
          <w:sz w:val="21"/>
        </w:rPr>
        <w:t>27．推理判断题。根据最后一段中的“The Suchao is more than just a football tournament; it’s a celebration of the human spirit. It’s about the journey from the depths of despair to the heights of triumph. It’s a reminder that no matter how low you start, with hard work, determination, and a bit of luck, you can achieve greatness. (江苏足球城市联赛不仅仅是一场足球赛事，更是对人文精神的赞颂。它讲述的是从绝望深渊走向胜利巅峰的历程。它提醒我们，无论起点多么低，只要努力、坚定，再加上一点运气，就能成就伟大。)”以及前文提及球队凭借努力逆袭可知，联赛通过球队的历程传递出“努力终有回报”的信息。故选A项。</w:t>
      </w:r>
    </w:p>
    <w:p>
      <w:pPr>
        <w:shd w:val="clear" w:color="auto" w:fill="auto"/>
        <w:spacing w:line="360" w:lineRule="auto"/>
        <w:jc w:val="left"/>
        <w:textAlignment w:val="center"/>
        <w:rPr>
          <w:color w:val="auto"/>
          <w:sz w:val="21"/>
        </w:rPr>
      </w:pPr>
      <w:r>
        <w:rPr>
          <w:rFonts w:hint="eastAsia"/>
          <w:color w:val="auto"/>
          <w:sz w:val="21"/>
          <w:lang w:val="en-US" w:eastAsia="zh-CN"/>
        </w:rPr>
        <w:t xml:space="preserve">C) </w:t>
      </w:r>
      <w:r>
        <w:rPr>
          <w:color w:val="auto"/>
          <w:sz w:val="21"/>
        </w:rPr>
        <w:t>28．D    29．B    30．D    31．A</w:t>
      </w:r>
    </w:p>
    <w:p>
      <w:pPr>
        <w:shd w:val="clear" w:color="auto" w:fill="auto"/>
        <w:spacing w:line="360" w:lineRule="auto"/>
        <w:jc w:val="left"/>
        <w:textAlignment w:val="center"/>
        <w:rPr>
          <w:color w:val="auto"/>
          <w:sz w:val="21"/>
        </w:rPr>
      </w:pPr>
      <w:r>
        <w:rPr>
          <w:color w:val="auto"/>
          <w:sz w:val="21"/>
        </w:rPr>
        <w:t>【导语】本文是一篇说明文。文章主要讲述了限制每日进食时间为8小时可能增加心脏病死亡风险的研究发现。</w:t>
      </w:r>
    </w:p>
    <w:p>
      <w:pPr>
        <w:shd w:val="clear" w:color="auto" w:fill="auto"/>
        <w:spacing w:line="360" w:lineRule="auto"/>
        <w:jc w:val="left"/>
        <w:textAlignment w:val="center"/>
        <w:rPr>
          <w:color w:val="auto"/>
          <w:sz w:val="21"/>
        </w:rPr>
      </w:pPr>
      <w:r>
        <w:rPr>
          <w:color w:val="auto"/>
          <w:sz w:val="21"/>
        </w:rPr>
        <w:t>28．细节理解题。由文章第二段“Time-restricted eating has previously been associated with improved health conditions, but its long-term effects are unclear. To learn more, Wenze Zhong at Shanghai Jiao Tong University in China and his teammates studied about 20,000 adults, roughly half men and half women, who took part in the US National Health and Nutrition Examination Survey. (此前，限时进食与健康状况的改善有关，但其长期影响尚不清楚。为了更深入地了解这一点，中国上海交通大学的钟文泽及其团队研究了约2万名成年人，他们大约一半是男性，一半是女性，并参与了美国国家健康与营养调查。)”可知，钟文泽的研究目的是为了发现间歇性禁食的长期影响。故选D。</w:t>
      </w:r>
    </w:p>
    <w:p>
      <w:pPr>
        <w:shd w:val="clear" w:color="auto" w:fill="auto"/>
        <w:spacing w:line="360" w:lineRule="auto"/>
        <w:jc w:val="left"/>
        <w:textAlignment w:val="center"/>
        <w:rPr>
          <w:color w:val="auto"/>
          <w:sz w:val="21"/>
        </w:rPr>
      </w:pPr>
      <w:r>
        <w:rPr>
          <w:color w:val="auto"/>
          <w:sz w:val="21"/>
        </w:rPr>
        <w:t>29．细节理解题。由文章第三段中“Every year from 2003 to 2018, the survey’s participants self-reported dietary (饮食的) information. The researchers matched this against death records between 2003 to 2019. (从2003年到2018年，调查的参与者每年自行报告饮食信息。研究人员将这些信息与2003年至2019年的死亡记录进行了匹配。)”可知，钟文泽和他的团队通过将饮食数据与死亡记录相联系来进行研究。故选B。</w:t>
      </w:r>
    </w:p>
    <w:p>
      <w:pPr>
        <w:shd w:val="clear" w:color="auto" w:fill="auto"/>
        <w:spacing w:line="360" w:lineRule="auto"/>
        <w:jc w:val="left"/>
        <w:textAlignment w:val="center"/>
        <w:rPr>
          <w:color w:val="auto"/>
          <w:sz w:val="21"/>
        </w:rPr>
      </w:pPr>
      <w:r>
        <w:rPr>
          <w:color w:val="auto"/>
          <w:sz w:val="21"/>
        </w:rPr>
        <w:t>30．细节理解题。由文章倒数第二段中“Among people with cancer, eating over a window of more than 16 hours was associated with a lower risk of death from cancer than a more restricted eating schedule. (在癌症患者中，超过16小时的进食窗口期与比更受限的进食计划更低的癌症死亡风险相关。)”可知，较长的进食时间窗口对某些患者（如癌症患者）来说可能是有益的。故选D。</w:t>
      </w:r>
    </w:p>
    <w:p>
      <w:pPr>
        <w:shd w:val="clear" w:color="auto" w:fill="auto"/>
        <w:spacing w:line="360" w:lineRule="auto"/>
        <w:jc w:val="left"/>
        <w:textAlignment w:val="center"/>
        <w:rPr>
          <w:color w:val="auto"/>
          <w:sz w:val="21"/>
        </w:rPr>
      </w:pPr>
      <w:r>
        <w:rPr>
          <w:color w:val="auto"/>
          <w:sz w:val="21"/>
        </w:rPr>
        <w:t>31．主旨大意题。由最后一段“However, the study doesn’t prove that time-restricted eating caused any of these deaths. “Actually, unhealthy lifestyles may lead to heart disease. We also don’t know how healthy the foods people ate were,” says Zhong. (然而，这项研究并没有证明限时饮食导致了这些死亡。‘实际上，不健康的生活方式可能会导致心脏病。我们也不知道人们吃的食物有多健康。’)”可知，最后一段主要是关于研究的局限性。故选A。</w:t>
      </w:r>
    </w:p>
    <w:p>
      <w:pPr>
        <w:shd w:val="clear" w:color="auto" w:fill="auto"/>
        <w:spacing w:line="360" w:lineRule="auto"/>
        <w:jc w:val="left"/>
        <w:textAlignment w:val="center"/>
        <w:rPr>
          <w:color w:val="auto"/>
          <w:sz w:val="21"/>
        </w:rPr>
      </w:pPr>
      <w:r>
        <w:rPr>
          <w:rFonts w:hint="eastAsia"/>
          <w:color w:val="auto"/>
          <w:sz w:val="21"/>
          <w:lang w:val="en-US" w:eastAsia="zh-CN"/>
        </w:rPr>
        <w:t>D) 32</w:t>
      </w:r>
      <w:r>
        <w:rPr>
          <w:color w:val="auto"/>
          <w:sz w:val="21"/>
        </w:rPr>
        <w:t xml:space="preserve">．B    </w:t>
      </w:r>
      <w:r>
        <w:rPr>
          <w:rFonts w:hint="eastAsia"/>
          <w:color w:val="auto"/>
          <w:sz w:val="21"/>
          <w:lang w:val="en-US" w:eastAsia="zh-CN"/>
        </w:rPr>
        <w:t>33</w:t>
      </w:r>
      <w:r>
        <w:rPr>
          <w:color w:val="auto"/>
          <w:sz w:val="21"/>
        </w:rPr>
        <w:t xml:space="preserve">．A    </w:t>
      </w:r>
      <w:r>
        <w:rPr>
          <w:rFonts w:hint="eastAsia"/>
          <w:color w:val="auto"/>
          <w:sz w:val="21"/>
          <w:lang w:val="en-US" w:eastAsia="zh-CN"/>
        </w:rPr>
        <w:t>34</w:t>
      </w:r>
      <w:r>
        <w:rPr>
          <w:color w:val="auto"/>
          <w:sz w:val="21"/>
        </w:rPr>
        <w:t xml:space="preserve">．C    </w:t>
      </w:r>
      <w:r>
        <w:rPr>
          <w:rFonts w:hint="eastAsia"/>
          <w:color w:val="auto"/>
          <w:sz w:val="21"/>
          <w:lang w:val="en-US" w:eastAsia="zh-CN"/>
        </w:rPr>
        <w:t>35</w:t>
      </w:r>
      <w:r>
        <w:rPr>
          <w:color w:val="auto"/>
          <w:sz w:val="21"/>
        </w:rPr>
        <w:t>．A</w:t>
      </w:r>
    </w:p>
    <w:p>
      <w:pPr>
        <w:shd w:val="clear" w:color="auto" w:fill="auto"/>
        <w:spacing w:line="360" w:lineRule="auto"/>
        <w:jc w:val="left"/>
        <w:textAlignment w:val="center"/>
        <w:rPr>
          <w:color w:val="auto"/>
          <w:sz w:val="21"/>
        </w:rPr>
      </w:pPr>
      <w:r>
        <w:rPr>
          <w:color w:val="auto"/>
          <w:sz w:val="21"/>
        </w:rPr>
        <w:t>【导语】这是一篇说明文。文章主要说明了澳大利亚科学家为监测喜鹊，给五只喜鹊安装了新研发的不到1克的追踪器，却被其他喜鹊在三天内拆掉，这或为喜鹊救援行为，实验虽未达目的却有新发现。</w:t>
      </w:r>
    </w:p>
    <w:p>
      <w:pPr>
        <w:shd w:val="clear" w:color="auto" w:fill="auto"/>
        <w:spacing w:line="360" w:lineRule="auto"/>
        <w:jc w:val="left"/>
        <w:textAlignment w:val="center"/>
        <w:rPr>
          <w:color w:val="auto"/>
          <w:sz w:val="21"/>
        </w:rPr>
      </w:pPr>
      <w:r>
        <w:rPr>
          <w:rFonts w:hint="eastAsia"/>
          <w:color w:val="auto"/>
          <w:sz w:val="21"/>
          <w:lang w:val="en-US" w:eastAsia="zh-CN"/>
        </w:rPr>
        <w:t>32</w:t>
      </w:r>
      <w:r>
        <w:rPr>
          <w:color w:val="auto"/>
          <w:sz w:val="21"/>
        </w:rPr>
        <w:t>．细节理解题。根据第二段“They live in groups of up to 12 birds and work together to defend the area they live in.(它们通常以12只为一群生活在一起，并共同协作来保卫它们所栖息的区域)”可知，澳大利亚喜鹊是群居动物。故选B。</w:t>
      </w:r>
    </w:p>
    <w:p>
      <w:pPr>
        <w:shd w:val="clear" w:color="auto" w:fill="auto"/>
        <w:spacing w:line="360" w:lineRule="auto"/>
        <w:jc w:val="left"/>
        <w:textAlignment w:val="center"/>
        <w:rPr>
          <w:color w:val="auto"/>
          <w:sz w:val="21"/>
        </w:rPr>
      </w:pPr>
      <w:r>
        <w:rPr>
          <w:rFonts w:hint="eastAsia"/>
          <w:color w:val="auto"/>
          <w:sz w:val="21"/>
          <w:lang w:val="en-US" w:eastAsia="zh-CN"/>
        </w:rPr>
        <w:t>33</w:t>
      </w:r>
      <w:r>
        <w:rPr>
          <w:color w:val="auto"/>
          <w:sz w:val="21"/>
        </w:rPr>
        <w:t>．细节理解题。根据第四段“Attached to a backpack-like harness (背带) which could not be removed easily, the device can re-charge wirelessly and transmit (传输) data wirelessly.(它被安装在一个类似背包的背带上（无法轻易取下），可以无线充电并无线传输数据)”可知，这种新型追踪设备的最大优点是无需电线即可工作。故选A。</w:t>
      </w:r>
    </w:p>
    <w:p>
      <w:pPr>
        <w:shd w:val="clear" w:color="auto" w:fill="auto"/>
        <w:spacing w:line="360" w:lineRule="auto"/>
        <w:jc w:val="left"/>
        <w:textAlignment w:val="center"/>
        <w:rPr>
          <w:color w:val="auto"/>
          <w:sz w:val="21"/>
        </w:rPr>
      </w:pPr>
      <w:r>
        <w:rPr>
          <w:rFonts w:hint="eastAsia"/>
          <w:color w:val="auto"/>
          <w:sz w:val="21"/>
          <w:lang w:val="en-US" w:eastAsia="zh-CN"/>
        </w:rPr>
        <w:t>34</w:t>
      </w:r>
      <w:r>
        <w:rPr>
          <w:color w:val="auto"/>
          <w:sz w:val="21"/>
        </w:rPr>
        <w:t>．细节理解题。根据第五段“Within 10 minutes of fitting the final tracker, an adult female without a tracker tried to remove the harness from a younger bird and eventually succeeded. This pattern was repeated in the following hours, and by the third day none of the birds had trackers anymore.(在安装最后一个追踪器后的 10 分钟内，一只没有追踪器的成年雌鸟试图从一只较年轻的鸟身上取下背带，最终成功了。这种模式在接下来的几个小时内不断重复，到第三天，所有的鸟都没有追踪器了)”可知，当追踪器被安装在喜鹊身上之后，它们相互帮助，把追踪器取了下来。故选C。</w:t>
      </w:r>
    </w:p>
    <w:p>
      <w:pPr>
        <w:shd w:val="clear" w:color="auto" w:fill="auto"/>
        <w:spacing w:line="360" w:lineRule="auto"/>
        <w:jc w:val="left"/>
        <w:textAlignment w:val="center"/>
        <w:rPr>
          <w:color w:val="auto"/>
          <w:sz w:val="21"/>
        </w:rPr>
      </w:pPr>
      <w:r>
        <w:rPr>
          <w:rFonts w:hint="eastAsia"/>
          <w:color w:val="auto"/>
          <w:sz w:val="21"/>
          <w:lang w:val="en-US" w:eastAsia="zh-CN"/>
        </w:rPr>
        <w:t>35</w:t>
      </w:r>
      <w:r>
        <w:rPr>
          <w:color w:val="auto"/>
          <w:sz w:val="21"/>
        </w:rPr>
        <w:t>．主旨大意题。根据第一段“Scientists in Australia thought they had developed a new tracking device to help them monitor magpies (喜鹊), but these birds had other ideas.(澳大利亚的科学家们原本以为他们已经研发出了一种新的追踪设备，能够帮助他们监测喜鹊的行为，但这些鸟儿却另有打算)”结合文章主要说明了澳大利亚科学家为监测喜鹊，给五只喜鹊安装了新研发的不到1克的追踪器，却被其他喜鹊在三天内拆掉，这或为喜鹊救援行为，实验虽未达目的却有新发现。可知，A选项“喜鹊让科学家们有了一个意想不到的发现”最符合文章标题。故选A。</w:t>
      </w:r>
    </w:p>
    <w:p>
      <w:pPr>
        <w:keepNext w:val="0"/>
        <w:keepLines w:val="0"/>
        <w:pageBreakBefore w:val="0"/>
        <w:widowControl w:val="0"/>
        <w:kinsoku/>
        <w:wordWrap/>
        <w:overflowPunct/>
        <w:topLinePunct w:val="0"/>
        <w:autoSpaceDE w:val="0"/>
        <w:autoSpaceDN w:val="0"/>
        <w:bidi w:val="0"/>
        <w:adjustRightInd/>
        <w:snapToGrid/>
        <w:spacing w:line="288" w:lineRule="auto"/>
        <w:ind w:left="0" w:leftChars="0"/>
        <w:jc w:val="both"/>
        <w:textAlignment w:val="auto"/>
        <w:rPr>
          <w:rFonts w:hint="eastAsia" w:ascii="Times New Roman" w:hAnsi="Times New Roman" w:eastAsia="宋体" w:cs="Times New Roman"/>
          <w:b w:val="0"/>
          <w:bCs w:val="0"/>
          <w:color w:val="auto"/>
          <w:spacing w:val="0"/>
          <w:kern w:val="21"/>
          <w:sz w:val="21"/>
          <w:highlight w:val="none"/>
          <w:lang w:val="en-US" w:eastAsia="zh-CN"/>
        </w:rPr>
      </w:pPr>
      <w:r>
        <w:rPr>
          <w:rFonts w:hint="eastAsia" w:ascii="Times New Roman" w:hAnsi="Times New Roman" w:eastAsia="宋体" w:cs="Times New Roman"/>
          <w:b w:val="0"/>
          <w:bCs w:val="0"/>
          <w:color w:val="auto"/>
          <w:spacing w:val="0"/>
          <w:kern w:val="21"/>
          <w:sz w:val="21"/>
          <w:highlight w:val="none"/>
          <w:lang w:val="en-US" w:eastAsia="zh-CN"/>
        </w:rPr>
        <w:t>第二节</w:t>
      </w:r>
    </w:p>
    <w:p>
      <w:pPr>
        <w:shd w:val="clear" w:color="auto" w:fill="auto"/>
        <w:spacing w:line="360" w:lineRule="auto"/>
        <w:jc w:val="left"/>
        <w:textAlignment w:val="center"/>
        <w:rPr>
          <w:color w:val="auto"/>
          <w:sz w:val="21"/>
        </w:rPr>
      </w:pPr>
      <w:r>
        <w:rPr>
          <w:color w:val="auto"/>
          <w:sz w:val="21"/>
        </w:rPr>
        <w:t>36．G    37．C    38．E    39．D    40．F</w:t>
      </w:r>
    </w:p>
    <w:p>
      <w:pPr>
        <w:shd w:val="clear" w:color="auto" w:fill="auto"/>
        <w:spacing w:line="360" w:lineRule="auto"/>
        <w:jc w:val="left"/>
        <w:textAlignment w:val="center"/>
        <w:rPr>
          <w:color w:val="auto"/>
          <w:sz w:val="21"/>
        </w:rPr>
      </w:pPr>
      <w:r>
        <w:rPr>
          <w:color w:val="auto"/>
          <w:sz w:val="21"/>
        </w:rPr>
        <w:t>【导语】这是一篇新闻报道。文章主要讲述了Z世代的阅读特点。他们偏爱电子书、有声书等数字阅读形式，习惯在社交平台分享阅读感受、关注“读书博主”、寻找“阅读同伴”，注重互动性与社群感。最后总结Z世代的阅读偏好正深刻影响并改变着传统的文学阅读领域格局。</w:t>
      </w:r>
    </w:p>
    <w:p>
      <w:pPr>
        <w:shd w:val="clear" w:color="auto" w:fill="auto"/>
        <w:spacing w:line="360" w:lineRule="auto"/>
        <w:jc w:val="left"/>
        <w:textAlignment w:val="center"/>
        <w:rPr>
          <w:color w:val="auto"/>
          <w:sz w:val="21"/>
        </w:rPr>
      </w:pPr>
      <w:r>
        <w:rPr>
          <w:color w:val="auto"/>
          <w:sz w:val="21"/>
        </w:rPr>
        <w:t>36．结合前文“This generation, making up nearly one-fifth of China’s population, is more likely to download e-books onto their devices than to visit bookstores or libraries.(这一代人占中国人口的近五分之一，他们更有可能在设备上下载电子书，而不是去书店或图书馆。)”提及了Z世代的阅读表现，设空句紧跟其后，应继续以此为话题阐述，同时引出后文内容。选项G“These preferences are reflected in their reading habits and interactions with media.(这些偏好反映在他们的阅读习惯和与媒体的互动中。)”中“These preferences”指代前文的“偏爱数字阅读”，在句意上承接了前文话题；同时，句中的“their reading habits and interactions with media(他们的阅读习惯和与媒体的互动)”应是呼应下段内容“Platforms like WeChat Reading and Zhangyue have many Gen Z users...(微信阅读和掌阅等平台拥有众多Z世代用户…… )”，段落之间衔接紧密。故选G项。</w:t>
      </w:r>
    </w:p>
    <w:p>
      <w:pPr>
        <w:shd w:val="clear" w:color="auto" w:fill="auto"/>
        <w:spacing w:line="360" w:lineRule="auto"/>
        <w:jc w:val="left"/>
        <w:textAlignment w:val="center"/>
        <w:rPr>
          <w:color w:val="auto"/>
          <w:sz w:val="21"/>
        </w:rPr>
      </w:pPr>
      <w:r>
        <w:rPr>
          <w:color w:val="auto"/>
          <w:sz w:val="21"/>
        </w:rPr>
        <w:t>37．根据后文“She finds e-reading very flexible and cost-effective.(她发现电子阅读非常灵活且具有成本效益。)”提到了一个“她”的具体行为，由此推知，设空句作为其前句，应先介绍“她”是谁。选项C“For instance, Chen Wenting is a subscriber to some reading apps.(例如，陈文婷（Chen Wenting）是一些阅读应用程序的订阅者。)”中“For instance”是举例信号词，“Chen Wenting”呼应了“她”，且从句意方面，是对前文内容的具体举例。故选C项。</w:t>
      </w:r>
    </w:p>
    <w:p>
      <w:pPr>
        <w:shd w:val="clear" w:color="auto" w:fill="auto"/>
        <w:spacing w:line="360" w:lineRule="auto"/>
        <w:jc w:val="left"/>
        <w:textAlignment w:val="center"/>
        <w:rPr>
          <w:color w:val="auto"/>
          <w:sz w:val="21"/>
        </w:rPr>
      </w:pPr>
      <w:r>
        <w:rPr>
          <w:color w:val="auto"/>
          <w:sz w:val="21"/>
        </w:rPr>
        <w:t>38．根据后文“Thus, it enhances a sense of community and interaction.(因此，它增强了社区感和互动感。)”提及了一个结果，即“社区感形成”，由此推知，设空句应讲述这个结果是如何形成的。选项E“They have a tendency to share their thoughts and comments on social media.(他们倾向于在社交媒体上分享自己的想法和评论。)”讲到Z世代有分享自己想法和评论的互动行为，这样，增强了社区感，与后文因果相连。故选E项。</w:t>
      </w:r>
    </w:p>
    <w:p>
      <w:pPr>
        <w:shd w:val="clear" w:color="auto" w:fill="auto"/>
        <w:spacing w:line="360" w:lineRule="auto"/>
        <w:jc w:val="left"/>
        <w:textAlignment w:val="center"/>
        <w:rPr>
          <w:color w:val="auto"/>
          <w:sz w:val="21"/>
        </w:rPr>
      </w:pPr>
      <w:r>
        <w:rPr>
          <w:color w:val="auto"/>
          <w:sz w:val="21"/>
        </w:rPr>
        <w:t>39．设空为该段首句，应是该段的主旨句。根据后文“Xiao Xia, a college student, finds that reading with a friend helps keep schedules on track and offers fresh perspectives. On platforms like WeChat Reading, users can interact with others by highlighting and commenting on specific sentences.(大学生小夏（Xiao Xia）发现，与朋友一起阅读有助于保持日程安排，并提供新的视角。在微信阅读等平台上，用户可以通过突出显示和评论特定的句子与他人互动。)”分别从Z世代用户角度和电子阅读平台角度举例了“与朋友一起阅读”。由此可知，该段的主旨核心是“与朋友一起读”。选项D“Finding like-minded ‘reading friends’ is popular among Gen Z readers.(寻找志同道合的“读书朋友”在Z世代读者中很受欢迎。)” 概括了该段核心主旨。故选D项。</w:t>
      </w:r>
    </w:p>
    <w:p>
      <w:pPr>
        <w:shd w:val="clear" w:color="auto" w:fill="auto"/>
        <w:spacing w:line="360" w:lineRule="auto"/>
        <w:jc w:val="left"/>
        <w:textAlignment w:val="center"/>
        <w:rPr>
          <w:color w:val="auto"/>
          <w:sz w:val="21"/>
        </w:rPr>
      </w:pPr>
      <w:r>
        <w:rPr>
          <w:color w:val="auto"/>
          <w:sz w:val="21"/>
        </w:rPr>
        <w:t>40．分析可知，该段为全文末尾段落，应是对全文核心话题的总结和评价。选项F“Overall, Generation Z are transforming the landscape of literature and reading.(总体而言，Z世代正在改变文学和阅读的格局。)”中“Overall”是总结信号词，在句意上概括了前文所有内容，起到全文总结的作用，且引出后文“They embrace digital platforms and interactive reading experiences, making it more accessible and engaging than ever before.(他们拥抱数字平台和互动阅读体验，使其比以往任何时候都更容易访问和参与。)”,说明怎样改变文学和阅读的格局。故选F项。</w:t>
      </w:r>
    </w:p>
    <w:p>
      <w:pPr>
        <w:keepNext w:val="0"/>
        <w:keepLines w:val="0"/>
        <w:pageBreakBefore w:val="0"/>
        <w:widowControl w:val="0"/>
        <w:numPr>
          <w:ilvl w:val="0"/>
          <w:numId w:val="0"/>
        </w:numPr>
        <w:shd w:val="clear" w:color="auto" w:fill="auto"/>
        <w:kinsoku/>
        <w:wordWrap/>
        <w:overflowPunct/>
        <w:topLinePunct w:val="0"/>
        <w:autoSpaceDE w:val="0"/>
        <w:autoSpaceDN w:val="0"/>
        <w:bidi w:val="0"/>
        <w:adjustRightInd w:val="0"/>
        <w:snapToGrid/>
        <w:spacing w:line="288" w:lineRule="auto"/>
        <w:ind w:left="0" w:leftChars="0"/>
        <w:jc w:val="both"/>
        <w:textAlignment w:val="auto"/>
        <w:rPr>
          <w:rFonts w:hint="eastAsia" w:ascii="宋体" w:hAnsi="宋体" w:eastAsia="宋体" w:cs="宋体"/>
          <w:b/>
          <w:bCs/>
          <w:color w:val="auto"/>
          <w:spacing w:val="0"/>
          <w:kern w:val="21"/>
          <w:sz w:val="21"/>
          <w:szCs w:val="21"/>
          <w:highlight w:val="none"/>
        </w:rPr>
      </w:pPr>
      <w:r>
        <w:rPr>
          <w:rFonts w:hint="eastAsia" w:ascii="宋体" w:hAnsi="宋体" w:eastAsia="宋体" w:cs="宋体"/>
          <w:b/>
          <w:bCs/>
          <w:color w:val="auto"/>
          <w:spacing w:val="0"/>
          <w:kern w:val="21"/>
          <w:sz w:val="21"/>
          <w:szCs w:val="21"/>
          <w:highlight w:val="none"/>
        </w:rPr>
        <w:t>第</w:t>
      </w:r>
      <w:r>
        <w:rPr>
          <w:rFonts w:hint="eastAsia" w:ascii="宋体" w:hAnsi="宋体" w:eastAsia="宋体" w:cs="宋体"/>
          <w:b/>
          <w:bCs/>
          <w:color w:val="auto"/>
          <w:spacing w:val="0"/>
          <w:kern w:val="21"/>
          <w:sz w:val="21"/>
          <w:szCs w:val="21"/>
          <w:highlight w:val="none"/>
          <w:lang w:val="en-US" w:eastAsia="zh-CN"/>
        </w:rPr>
        <w:t>三</w:t>
      </w:r>
      <w:r>
        <w:rPr>
          <w:rFonts w:hint="eastAsia" w:ascii="宋体" w:hAnsi="宋体" w:eastAsia="宋体" w:cs="宋体"/>
          <w:b/>
          <w:bCs/>
          <w:color w:val="auto"/>
          <w:spacing w:val="0"/>
          <w:kern w:val="21"/>
          <w:sz w:val="21"/>
          <w:szCs w:val="21"/>
          <w:highlight w:val="none"/>
        </w:rPr>
        <w:t>部分 语言运用</w:t>
      </w:r>
    </w:p>
    <w:p>
      <w:pPr>
        <w:keepNext w:val="0"/>
        <w:keepLines w:val="0"/>
        <w:pageBreakBefore w:val="0"/>
        <w:widowControl w:val="0"/>
        <w:shd w:val="clear" w:color="auto" w:fill="auto"/>
        <w:kinsoku/>
        <w:wordWrap/>
        <w:overflowPunct/>
        <w:topLinePunct w:val="0"/>
        <w:autoSpaceDE w:val="0"/>
        <w:autoSpaceDN w:val="0"/>
        <w:bidi w:val="0"/>
        <w:adjustRightInd w:val="0"/>
        <w:snapToGrid/>
        <w:spacing w:line="288" w:lineRule="auto"/>
        <w:ind w:left="0" w:leftChars="0" w:firstLine="0" w:firstLineChars="0"/>
        <w:jc w:val="left"/>
        <w:textAlignment w:val="auto"/>
        <w:rPr>
          <w:rFonts w:hint="default" w:ascii="Times New Roman" w:hAnsi="Times New Roman" w:eastAsia="宋体" w:cs="Times New Roman"/>
          <w:b w:val="0"/>
          <w:bCs w:val="0"/>
          <w:color w:val="auto"/>
          <w:spacing w:val="0"/>
          <w:kern w:val="21"/>
          <w:sz w:val="21"/>
          <w:szCs w:val="21"/>
          <w:highlight w:val="none"/>
          <w:lang w:val="en-US" w:eastAsia="zh-CN"/>
        </w:rPr>
      </w:pPr>
      <w:r>
        <w:rPr>
          <w:rFonts w:hint="default" w:ascii="Times New Roman" w:hAnsi="Times New Roman" w:eastAsia="宋体" w:cs="Times New Roman"/>
          <w:b w:val="0"/>
          <w:bCs w:val="0"/>
          <w:color w:val="auto"/>
          <w:spacing w:val="0"/>
          <w:kern w:val="21"/>
          <w:sz w:val="21"/>
          <w:szCs w:val="21"/>
          <w:highlight w:val="none"/>
          <w:lang w:val="en-US" w:eastAsia="zh-CN"/>
        </w:rPr>
        <w:t>第一节</w:t>
      </w:r>
    </w:p>
    <w:p>
      <w:pPr>
        <w:shd w:val="clear" w:color="auto" w:fill="auto"/>
        <w:spacing w:line="360" w:lineRule="auto"/>
        <w:jc w:val="left"/>
        <w:textAlignment w:val="center"/>
        <w:rPr>
          <w:color w:val="auto"/>
          <w:sz w:val="21"/>
        </w:rPr>
      </w:pPr>
      <w:r>
        <w:rPr>
          <w:color w:val="auto"/>
          <w:sz w:val="21"/>
        </w:rPr>
        <w:t xml:space="preserve">41．D    42．B    43．A    44．B    45．C    </w:t>
      </w:r>
    </w:p>
    <w:p>
      <w:pPr>
        <w:shd w:val="clear" w:color="auto" w:fill="auto"/>
        <w:spacing w:line="360" w:lineRule="auto"/>
        <w:jc w:val="left"/>
        <w:textAlignment w:val="center"/>
        <w:rPr>
          <w:color w:val="auto"/>
          <w:sz w:val="21"/>
        </w:rPr>
      </w:pPr>
      <w:r>
        <w:rPr>
          <w:color w:val="auto"/>
          <w:sz w:val="21"/>
        </w:rPr>
        <w:t xml:space="preserve">46．B    47．C    48．A    49．C    50．D   </w:t>
      </w:r>
    </w:p>
    <w:p>
      <w:pPr>
        <w:shd w:val="clear" w:color="auto" w:fill="auto"/>
        <w:spacing w:line="360" w:lineRule="auto"/>
        <w:jc w:val="left"/>
        <w:textAlignment w:val="center"/>
        <w:rPr>
          <w:color w:val="auto"/>
          <w:sz w:val="21"/>
        </w:rPr>
      </w:pPr>
      <w:r>
        <w:rPr>
          <w:color w:val="auto"/>
          <w:sz w:val="21"/>
        </w:rPr>
        <w:t>51．C    52．D    53．A    54．B    55．D</w:t>
      </w:r>
    </w:p>
    <w:p>
      <w:pPr>
        <w:shd w:val="clear" w:color="auto" w:fill="auto"/>
        <w:spacing w:line="360" w:lineRule="auto"/>
        <w:jc w:val="left"/>
        <w:textAlignment w:val="center"/>
        <w:rPr>
          <w:color w:val="auto"/>
          <w:sz w:val="21"/>
        </w:rPr>
      </w:pPr>
      <w:r>
        <w:rPr>
          <w:color w:val="auto"/>
          <w:sz w:val="21"/>
        </w:rPr>
        <w:t>【导语】本文是一篇记叙文。文章主要讲述了作者在国外租房时，房东Poddar夫人虽然与作者素未谋面，却主动降低房租，给予作者温暖，促使作者积极与他人建立联系，帮助邻里，感悟到尽管人们来自不同的背景，但彼此之间的联系并不会因此减弱。</w:t>
      </w:r>
    </w:p>
    <w:p>
      <w:pPr>
        <w:shd w:val="clear" w:color="auto" w:fill="auto"/>
        <w:spacing w:line="360" w:lineRule="auto"/>
        <w:jc w:val="left"/>
        <w:textAlignment w:val="center"/>
        <w:rPr>
          <w:color w:val="auto"/>
          <w:sz w:val="21"/>
        </w:rPr>
      </w:pPr>
      <w:r>
        <w:rPr>
          <w:color w:val="auto"/>
          <w:sz w:val="21"/>
        </w:rPr>
        <w:t>41．考查动词词义辨析。句意：我是通过房产中介完成租房的。A. moving移动；B. purchasing购买；C. selling售卖；D. renting租赁。根据前文“I’ve never met Mrs. Poddar, the owner of the house where I am living in this foreign country.”和后文“through a property agent.”可知，作者从未见过房东，所以是通过房产中介完成租赁程序。故选D项。</w:t>
      </w:r>
    </w:p>
    <w:p>
      <w:pPr>
        <w:shd w:val="clear" w:color="auto" w:fill="auto"/>
        <w:spacing w:line="360" w:lineRule="auto"/>
        <w:jc w:val="left"/>
        <w:textAlignment w:val="center"/>
        <w:rPr>
          <w:color w:val="auto"/>
          <w:sz w:val="21"/>
        </w:rPr>
      </w:pPr>
      <w:r>
        <w:rPr>
          <w:color w:val="auto"/>
          <w:sz w:val="21"/>
        </w:rPr>
        <w:t>42．考查名词词义辨析。句意：Poddar夫人对我来说完全是个陌生人。A. newcomer新来的人；B. stranger陌生人；C. friend朋友；D. helper帮手。根据前文“I’ve never met Mrs. Poddar”可知，作者从未见过Poddar夫人，所以她对作者来说是个陌生人。故选B项。</w:t>
      </w:r>
    </w:p>
    <w:p>
      <w:pPr>
        <w:shd w:val="clear" w:color="auto" w:fill="auto"/>
        <w:spacing w:line="360" w:lineRule="auto"/>
        <w:jc w:val="left"/>
        <w:textAlignment w:val="center"/>
        <w:rPr>
          <w:color w:val="auto"/>
          <w:sz w:val="21"/>
        </w:rPr>
      </w:pPr>
      <w:r>
        <w:rPr>
          <w:color w:val="auto"/>
          <w:sz w:val="21"/>
        </w:rPr>
        <w:t>43．考查动词词义辨析。句意：然而，几个月后，Poddar夫人让我的中介降低我的房租，新房租只是原来的一半！A. lower降低；B. cancel取消；C. collect收集；D. raise提高。根据后文“the new rent is only half of the original”可知，新房租只是原来的一半，即房东让中介降低了房租。故选A项。</w:t>
      </w:r>
    </w:p>
    <w:p>
      <w:pPr>
        <w:shd w:val="clear" w:color="auto" w:fill="auto"/>
        <w:spacing w:line="360" w:lineRule="auto"/>
        <w:jc w:val="left"/>
        <w:textAlignment w:val="center"/>
        <w:rPr>
          <w:color w:val="auto"/>
          <w:sz w:val="21"/>
        </w:rPr>
      </w:pPr>
      <w:r>
        <w:rPr>
          <w:color w:val="auto"/>
          <w:sz w:val="21"/>
        </w:rPr>
        <w:t>44．考查形容词词义辨析。句意：我感到困惑，于是问我的中介原因。A. motivated有动力的；B. confused困惑的；C. excited兴奋的；D. annoyed恼怒的。根据后文“I asked my agent about the reason”可知，作者不知道房东为何降低房租，所以感到困惑。故选B项。</w:t>
      </w:r>
    </w:p>
    <w:p>
      <w:pPr>
        <w:shd w:val="clear" w:color="auto" w:fill="auto"/>
        <w:spacing w:line="360" w:lineRule="auto"/>
        <w:jc w:val="left"/>
        <w:textAlignment w:val="center"/>
        <w:rPr>
          <w:color w:val="auto"/>
          <w:sz w:val="21"/>
        </w:rPr>
      </w:pPr>
      <w:r>
        <w:rPr>
          <w:color w:val="auto"/>
          <w:sz w:val="21"/>
        </w:rPr>
        <w:t>45．考查动词词义辨析。句意：他告诉我，Poddar夫人发现我是从国外来这里独自学习的，还在适应新环境。A. anticipated预料；B. suspected怀疑；C. discovered发现；D. argued争论。根据后文“I was from abroad studying here alone”可知，房东发现了作者是从国外来这里独自学习的。故选C项。</w:t>
      </w:r>
    </w:p>
    <w:p>
      <w:pPr>
        <w:shd w:val="clear" w:color="auto" w:fill="auto"/>
        <w:spacing w:line="360" w:lineRule="auto"/>
        <w:jc w:val="left"/>
        <w:textAlignment w:val="center"/>
        <w:rPr>
          <w:color w:val="auto"/>
          <w:sz w:val="21"/>
        </w:rPr>
      </w:pPr>
      <w:r>
        <w:rPr>
          <w:color w:val="auto"/>
          <w:sz w:val="21"/>
        </w:rPr>
        <w:t>46．考查动词短语辨析。句意：他告诉我，Poddar夫人发现我是从国外来这里独自学习的，还在适应新环境。A. wondering at对……感到惊奇；B. adjusting to适应；C. looking into调查；D. working on致力于。根据前文“I was from abroad studying here alone”和后文“the new environment”可知，作者从国外独自来这里求学，还在适应新环境。故选B项。</w:t>
      </w:r>
    </w:p>
    <w:p>
      <w:pPr>
        <w:shd w:val="clear" w:color="auto" w:fill="auto"/>
        <w:spacing w:line="360" w:lineRule="auto"/>
        <w:jc w:val="left"/>
        <w:textAlignment w:val="center"/>
        <w:rPr>
          <w:color w:val="auto"/>
          <w:sz w:val="21"/>
        </w:rPr>
      </w:pPr>
      <w:r>
        <w:rPr>
          <w:color w:val="auto"/>
          <w:sz w:val="21"/>
        </w:rPr>
        <w:t>47．考查名词词义辨析。句意：她这样做只是为了给我一些安慰。A. convenience便利；B. advice建议；C. comfort安慰；D. freedom自由。根据前文可知，Poddar夫人发现作者是从国外来这里独自求学，还在适应新环境，由此推知，房东降低房租是为了给作者一些安慰。故选C项。</w:t>
      </w:r>
    </w:p>
    <w:p>
      <w:pPr>
        <w:shd w:val="clear" w:color="auto" w:fill="auto"/>
        <w:spacing w:line="360" w:lineRule="auto"/>
        <w:jc w:val="left"/>
        <w:textAlignment w:val="center"/>
        <w:rPr>
          <w:color w:val="auto"/>
          <w:sz w:val="21"/>
        </w:rPr>
      </w:pPr>
      <w:r>
        <w:rPr>
          <w:color w:val="auto"/>
          <w:sz w:val="21"/>
        </w:rPr>
        <w:t>48．考查动词词义辨析。句意：离开家人去追求我的大学学位，我发现过去几个月这里的生活很艰难：没有朋友，没有熟悉的食物……A. pursue追求；B. change改变；C. polish打磨；D. support支持。根据后文“my college degree”可知，作者离开家人是为了追求大学学位。故选A项。</w:t>
      </w:r>
    </w:p>
    <w:p>
      <w:pPr>
        <w:shd w:val="clear" w:color="auto" w:fill="auto"/>
        <w:spacing w:line="360" w:lineRule="auto"/>
        <w:jc w:val="left"/>
        <w:textAlignment w:val="center"/>
        <w:rPr>
          <w:color w:val="auto"/>
          <w:sz w:val="21"/>
        </w:rPr>
      </w:pPr>
      <w:r>
        <w:rPr>
          <w:color w:val="auto"/>
          <w:sz w:val="21"/>
        </w:rPr>
        <w:t>49．考查形容词词义辨析。句意：离开家人去追求我的大学学位，我发现过去几个月这里的生活很艰难：没有朋友，没有熟悉的食物……A. boring无聊的；B. adventurous冒险的；C. tough艰难的；D. eventful多事的。根据后文“no friends, no familiar food”可知，作者在这里没有朋友，没有熟悉的食物，所以生活很艰难。故选C项。</w:t>
      </w:r>
    </w:p>
    <w:p>
      <w:pPr>
        <w:shd w:val="clear" w:color="auto" w:fill="auto"/>
        <w:spacing w:line="360" w:lineRule="auto"/>
        <w:jc w:val="left"/>
        <w:textAlignment w:val="center"/>
        <w:rPr>
          <w:color w:val="auto"/>
          <w:sz w:val="21"/>
        </w:rPr>
      </w:pPr>
      <w:r>
        <w:rPr>
          <w:color w:val="auto"/>
          <w:sz w:val="21"/>
        </w:rPr>
        <w:t xml:space="preserve">50．考查名词词义辨析。句意：但Poddar夫人对我表现出的善意为我打开了一个新世界，鼓励我不要沉湎于负面情绪，建立新的关系。A. trust信任；B. wisdom智慧；C. respect尊重；D. kindness善意。根据前文“Yet, a few months later, Mrs. Poddar instructed my agent to </w:t>
      </w:r>
      <w:r>
        <w:rPr>
          <w:color w:val="auto"/>
          <w:sz w:val="21"/>
          <w:u w:val="single"/>
        </w:rPr>
        <w:t xml:space="preserve"> 3 </w:t>
      </w:r>
      <w:r>
        <w:rPr>
          <w:color w:val="auto"/>
          <w:sz w:val="21"/>
        </w:rPr>
        <w:t xml:space="preserve"> my rent, and the new rent is only half of the original!”可知，房东主动给作者降了房租，这是对作者表现出的善意。故选D项。</w:t>
      </w:r>
    </w:p>
    <w:p>
      <w:pPr>
        <w:shd w:val="clear" w:color="auto" w:fill="auto"/>
        <w:spacing w:line="360" w:lineRule="auto"/>
        <w:jc w:val="left"/>
        <w:textAlignment w:val="center"/>
        <w:rPr>
          <w:color w:val="auto"/>
          <w:sz w:val="21"/>
        </w:rPr>
      </w:pPr>
      <w:r>
        <w:rPr>
          <w:color w:val="auto"/>
          <w:sz w:val="21"/>
        </w:rPr>
        <w:t>51．考查动词词义辨析。句意：但Poddar夫人对我表现出的善意为我打开了一个新世界，鼓励我不要沉湎于负面情绪，建立新的关系。A. forcing强迫；B. expecting期待；C. encouraging鼓励；D. commanding命令。根据后文“me not to indulge (沉湎) in negative feelings and to establish new relationships”可知，房东的善意鼓励作者不要沉湎于负面情绪，建立新的关系。故选C项。</w:t>
      </w:r>
    </w:p>
    <w:p>
      <w:pPr>
        <w:shd w:val="clear" w:color="auto" w:fill="auto"/>
        <w:spacing w:line="360" w:lineRule="auto"/>
        <w:jc w:val="left"/>
        <w:textAlignment w:val="center"/>
        <w:rPr>
          <w:color w:val="auto"/>
          <w:sz w:val="21"/>
        </w:rPr>
      </w:pPr>
      <w:r>
        <w:rPr>
          <w:color w:val="auto"/>
          <w:sz w:val="21"/>
        </w:rPr>
        <w:t>52．考查动词词义辨析。句意：所以我决定先帮助别人，与当地人建立联系。A. negotiate谈判；B. live生活；C. correspond符合；D. connect联系。根据后文“with people in my local area by first lending a hand to others”可知，作者决定先帮助别人，与当地人建立联系。故选D项。</w:t>
      </w:r>
    </w:p>
    <w:p>
      <w:pPr>
        <w:shd w:val="clear" w:color="auto" w:fill="auto"/>
        <w:spacing w:line="360" w:lineRule="auto"/>
        <w:jc w:val="left"/>
        <w:textAlignment w:val="center"/>
        <w:rPr>
          <w:color w:val="auto"/>
          <w:sz w:val="21"/>
        </w:rPr>
      </w:pPr>
      <w:r>
        <w:rPr>
          <w:color w:val="auto"/>
          <w:sz w:val="21"/>
        </w:rPr>
        <w:t>53．考查动词词义辨析。句意：有一次，我给一对老夫妇买杂货，他们请我吃了一顿丰盛的饭。A. treated请客，招待；B. entitled使有权；C. guided指导；D. welcomed欢迎。根据后文“me to a heavy meal they made”可知，老夫妇请作者吃了一顿丰盛的饭。故选A项。</w:t>
      </w:r>
    </w:p>
    <w:p>
      <w:pPr>
        <w:shd w:val="clear" w:color="auto" w:fill="auto"/>
        <w:spacing w:line="360" w:lineRule="auto"/>
        <w:jc w:val="left"/>
        <w:textAlignment w:val="center"/>
        <w:rPr>
          <w:color w:val="auto"/>
          <w:sz w:val="21"/>
        </w:rPr>
      </w:pPr>
      <w:r>
        <w:rPr>
          <w:color w:val="auto"/>
          <w:sz w:val="21"/>
        </w:rPr>
        <w:t>54．考查形容词词义辨析。句意：实际上，我大约一半的空闲时间都忙于帮助邻居上。A. ready准备好的；B. occupied忙于……的，从事……；C. stuck卡住的；D. consistent一致的。根据前文“half of my spare time”和后文“with offering help to people in my neighborhood”可知，作者大约一半的空闲时间都花在帮助邻居上，即忙于帮助邻居上。故选B项。</w:t>
      </w:r>
    </w:p>
    <w:p>
      <w:pPr>
        <w:shd w:val="clear" w:color="auto" w:fill="auto"/>
        <w:spacing w:line="360" w:lineRule="auto"/>
        <w:jc w:val="left"/>
        <w:textAlignment w:val="center"/>
        <w:rPr>
          <w:color w:val="auto"/>
          <w:sz w:val="21"/>
        </w:rPr>
      </w:pPr>
      <w:r>
        <w:rPr>
          <w:color w:val="auto"/>
          <w:sz w:val="21"/>
        </w:rPr>
        <w:t xml:space="preserve">55．考查名词词义辨析。句意：我们确实来自不同的背景，但这并不会弱化我们之间的联系。A. neighborhoods街区；B. families家庭；C. generations一代人；D. backgrounds背景。根据前文“I was from abroad studying here alone”和“So I decided to </w:t>
      </w:r>
      <w:r>
        <w:rPr>
          <w:color w:val="auto"/>
          <w:sz w:val="21"/>
          <w:u w:val="single"/>
        </w:rPr>
        <w:t xml:space="preserve"> 12 </w:t>
      </w:r>
      <w:r>
        <w:rPr>
          <w:color w:val="auto"/>
          <w:sz w:val="21"/>
        </w:rPr>
        <w:t xml:space="preserve"> with people in my local area by first lending a hand to others.”可知，在国外租房求学的作者和当地的邻居们来自不同的背景。故选D项。</w:t>
      </w:r>
    </w:p>
    <w:p>
      <w:pPr>
        <w:keepNext w:val="0"/>
        <w:keepLines w:val="0"/>
        <w:pageBreakBefore w:val="0"/>
        <w:widowControl w:val="0"/>
        <w:shd w:val="clear" w:color="auto" w:fill="auto"/>
        <w:kinsoku/>
        <w:wordWrap/>
        <w:overflowPunct/>
        <w:topLinePunct w:val="0"/>
        <w:autoSpaceDE w:val="0"/>
        <w:autoSpaceDN w:val="0"/>
        <w:bidi w:val="0"/>
        <w:adjustRightInd w:val="0"/>
        <w:snapToGrid/>
        <w:spacing w:line="288" w:lineRule="auto"/>
        <w:ind w:left="0" w:leftChars="0" w:firstLine="0" w:firstLineChars="0"/>
        <w:jc w:val="left"/>
        <w:textAlignment w:val="auto"/>
        <w:rPr>
          <w:rFonts w:hint="default" w:ascii="Times New Roman" w:hAnsi="Times New Roman" w:eastAsia="宋体" w:cs="Times New Roman"/>
          <w:b w:val="0"/>
          <w:bCs w:val="0"/>
          <w:color w:val="auto"/>
          <w:spacing w:val="0"/>
          <w:kern w:val="21"/>
          <w:sz w:val="21"/>
          <w:szCs w:val="21"/>
          <w:highlight w:val="none"/>
          <w:u w:val="none"/>
          <w:lang w:val="en-US" w:eastAsia="zh-CN"/>
        </w:rPr>
      </w:pPr>
    </w:p>
    <w:p>
      <w:pPr>
        <w:keepNext w:val="0"/>
        <w:keepLines w:val="0"/>
        <w:pageBreakBefore w:val="0"/>
        <w:widowControl w:val="0"/>
        <w:shd w:val="clear" w:color="auto" w:fill="auto"/>
        <w:kinsoku/>
        <w:wordWrap/>
        <w:overflowPunct/>
        <w:topLinePunct w:val="0"/>
        <w:autoSpaceDE w:val="0"/>
        <w:autoSpaceDN w:val="0"/>
        <w:bidi w:val="0"/>
        <w:adjustRightInd w:val="0"/>
        <w:snapToGrid/>
        <w:spacing w:line="288" w:lineRule="auto"/>
        <w:ind w:left="0" w:leftChars="0" w:firstLine="0" w:firstLineChars="0"/>
        <w:jc w:val="left"/>
        <w:textAlignment w:val="auto"/>
        <w:rPr>
          <w:rFonts w:hint="default" w:ascii="Times New Roman" w:hAnsi="Times New Roman" w:cs="Times New Roman"/>
          <w:b w:val="0"/>
          <w:bCs w:val="0"/>
          <w:color w:val="auto"/>
          <w:spacing w:val="0"/>
          <w:kern w:val="21"/>
          <w:sz w:val="21"/>
          <w:szCs w:val="21"/>
          <w:highlight w:val="none"/>
          <w:u w:val="none"/>
          <w:lang w:val="en-US" w:eastAsia="zh-CN"/>
        </w:rPr>
      </w:pPr>
      <w:r>
        <w:rPr>
          <w:rFonts w:hint="default" w:ascii="Times New Roman" w:hAnsi="Times New Roman" w:eastAsia="宋体" w:cs="Times New Roman"/>
          <w:b w:val="0"/>
          <w:bCs w:val="0"/>
          <w:color w:val="auto"/>
          <w:spacing w:val="0"/>
          <w:kern w:val="21"/>
          <w:sz w:val="21"/>
          <w:szCs w:val="21"/>
          <w:highlight w:val="none"/>
          <w:u w:val="none"/>
          <w:lang w:val="en-US" w:eastAsia="zh-CN"/>
        </w:rPr>
        <w:t>第二节</w:t>
      </w:r>
    </w:p>
    <w:p>
      <w:pPr>
        <w:shd w:val="clear" w:color="auto" w:fill="auto"/>
        <w:spacing w:line="360" w:lineRule="auto"/>
        <w:jc w:val="left"/>
        <w:textAlignment w:val="center"/>
        <w:rPr>
          <w:color w:val="auto"/>
          <w:sz w:val="21"/>
        </w:rPr>
      </w:pPr>
      <w:r>
        <w:rPr>
          <w:color w:val="auto"/>
          <w:sz w:val="21"/>
        </w:rPr>
        <w:t>56．are told    57．including    58．an    59．has sent    60．whose    61．for    62．weaken    63．explanation    64．less expensive    65．targeting</w:t>
      </w:r>
    </w:p>
    <w:p>
      <w:pPr>
        <w:shd w:val="clear" w:color="auto" w:fill="auto"/>
        <w:spacing w:line="360" w:lineRule="auto"/>
        <w:jc w:val="left"/>
        <w:textAlignment w:val="center"/>
        <w:rPr>
          <w:color w:val="auto"/>
          <w:sz w:val="21"/>
        </w:rPr>
      </w:pPr>
      <w:r>
        <w:rPr>
          <w:color w:val="auto"/>
          <w:sz w:val="21"/>
        </w:rPr>
        <w:t>【导语】本文是一篇说明文。文章主要讲述了拉布布玩偶的受欢迎程度及其对泡泡玛特品牌的影响。</w:t>
      </w:r>
    </w:p>
    <w:p>
      <w:pPr>
        <w:shd w:val="clear" w:color="auto" w:fill="auto"/>
        <w:spacing w:line="360" w:lineRule="auto"/>
        <w:jc w:val="left"/>
        <w:textAlignment w:val="center"/>
        <w:rPr>
          <w:color w:val="auto"/>
          <w:sz w:val="21"/>
        </w:rPr>
      </w:pPr>
      <w:r>
        <w:rPr>
          <w:color w:val="auto"/>
          <w:sz w:val="21"/>
        </w:rPr>
        <w:t>56．考查时态和语态。句意：在上海，泡泡玛特这家巨型旗舰店周围，大量顾客被告知需要等待一周或更长时间。本句缺少谓语，由于主语a large number of customers和tell之间是被动关系，且描述的是现在的状况，所以空处需用一般现在时的被动语态，又因主语是复数，故填are told。</w:t>
      </w:r>
    </w:p>
    <w:p>
      <w:pPr>
        <w:shd w:val="clear" w:color="auto" w:fill="auto"/>
        <w:spacing w:line="360" w:lineRule="auto"/>
        <w:jc w:val="left"/>
        <w:textAlignment w:val="center"/>
        <w:rPr>
          <w:color w:val="auto"/>
          <w:sz w:val="21"/>
        </w:rPr>
      </w:pPr>
      <w:r>
        <w:rPr>
          <w:color w:val="auto"/>
          <w:sz w:val="21"/>
        </w:rPr>
        <w:t>57．考查介词。句意：不仅仅是中国的孩子们试图得到它们，包括流行歌手蕾哈娜和前足球运动员大卫·贝克汉姆在内的名人在社交媒体上发布了拉布布的照片。根据空后名词celebrities可知，空处需用介词including“包括……在内”，表示补充说明。故填including。</w:t>
      </w:r>
    </w:p>
    <w:p>
      <w:pPr>
        <w:shd w:val="clear" w:color="auto" w:fill="auto"/>
        <w:spacing w:line="360" w:lineRule="auto"/>
        <w:jc w:val="left"/>
        <w:textAlignment w:val="center"/>
        <w:rPr>
          <w:color w:val="auto"/>
          <w:sz w:val="21"/>
        </w:rPr>
      </w:pPr>
      <w:r>
        <w:rPr>
          <w:color w:val="auto"/>
          <w:sz w:val="21"/>
        </w:rPr>
        <w:t>58．考查冠词。句意：同上。空处需用不定冠词修饰名词ex-footballer，表示泛指，又因ex-footballer首字母的发音为元音音素，所以用an。故填an。</w:t>
      </w:r>
    </w:p>
    <w:p>
      <w:pPr>
        <w:shd w:val="clear" w:color="auto" w:fill="auto"/>
        <w:spacing w:line="360" w:lineRule="auto"/>
        <w:jc w:val="left"/>
        <w:textAlignment w:val="center"/>
        <w:rPr>
          <w:color w:val="auto"/>
          <w:sz w:val="21"/>
        </w:rPr>
      </w:pPr>
      <w:r>
        <w:rPr>
          <w:color w:val="auto"/>
          <w:sz w:val="21"/>
        </w:rPr>
        <w:t>59．考查时态和主谓一致。句意：人们对拉布布的热情使泡泡玛特的股价自年初以来上涨了180%。根据时间状语since the start of the year可知，空处谓语动词需用现在完成时态，主语是单数enthusiasm，所以此处助动词需用has。故填has sent。</w:t>
      </w:r>
    </w:p>
    <w:p>
      <w:pPr>
        <w:shd w:val="clear" w:color="auto" w:fill="auto"/>
        <w:spacing w:line="360" w:lineRule="auto"/>
        <w:jc w:val="left"/>
        <w:textAlignment w:val="center"/>
        <w:rPr>
          <w:color w:val="auto"/>
          <w:sz w:val="21"/>
        </w:rPr>
      </w:pPr>
      <w:r>
        <w:rPr>
          <w:color w:val="auto"/>
          <w:sz w:val="21"/>
        </w:rPr>
        <w:t>60．考查定语从句。句意：它是人气飙升的中国消费品牌之一。空处需用关系词引导定语从句，先行词是brands，指物，关系词在定语从句中作定语，表示所属关系，所以空处需用关系代词whose引导定语从句。故填whose。</w:t>
      </w:r>
    </w:p>
    <w:p>
      <w:pPr>
        <w:shd w:val="clear" w:color="auto" w:fill="auto"/>
        <w:spacing w:line="360" w:lineRule="auto"/>
        <w:jc w:val="left"/>
        <w:textAlignment w:val="center"/>
        <w:rPr>
          <w:color w:val="auto"/>
          <w:sz w:val="21"/>
        </w:rPr>
      </w:pPr>
      <w:r>
        <w:rPr>
          <w:color w:val="auto"/>
          <w:sz w:val="21"/>
        </w:rPr>
        <w:t>61．考查介词。句意：过去，中国消费者会去海外寻找化妆品、时尚等领域的最新潮流。look for“寻找”，是固定短语，所以空处需用介词for。故填for。</w:t>
      </w:r>
    </w:p>
    <w:p>
      <w:pPr>
        <w:shd w:val="clear" w:color="auto" w:fill="auto"/>
        <w:spacing w:line="360" w:lineRule="auto"/>
        <w:jc w:val="left"/>
        <w:textAlignment w:val="center"/>
        <w:rPr>
          <w:color w:val="auto"/>
          <w:sz w:val="21"/>
        </w:rPr>
      </w:pPr>
      <w:r>
        <w:rPr>
          <w:color w:val="auto"/>
          <w:sz w:val="21"/>
        </w:rPr>
        <w:t>62．考查动词不定式。句意：经济增长放缓导致家庭支出减弱。cause sb./sth. to do sth.“导致某人/某物做某事”，固定搭配，所以空处需用动词原形构成不定式；weaken的动词为“减弱”。故填weaken。</w:t>
      </w:r>
    </w:p>
    <w:p>
      <w:pPr>
        <w:shd w:val="clear" w:color="auto" w:fill="auto"/>
        <w:spacing w:line="360" w:lineRule="auto"/>
        <w:jc w:val="left"/>
        <w:textAlignment w:val="center"/>
        <w:rPr>
          <w:color w:val="auto"/>
          <w:sz w:val="21"/>
        </w:rPr>
      </w:pPr>
      <w:r>
        <w:rPr>
          <w:color w:val="auto"/>
          <w:sz w:val="21"/>
        </w:rPr>
        <w:t>63．考查名词。句意：据称，消费降级是中国品牌受到关注的部分原因。根据空前定冠词the可知，空处需用名词explanation“解释”，作介词of的宾语。故填explanation。</w:t>
      </w:r>
    </w:p>
    <w:p>
      <w:pPr>
        <w:shd w:val="clear" w:color="auto" w:fill="auto"/>
        <w:spacing w:line="360" w:lineRule="auto"/>
        <w:jc w:val="left"/>
        <w:textAlignment w:val="center"/>
        <w:rPr>
          <w:color w:val="auto"/>
          <w:sz w:val="21"/>
        </w:rPr>
      </w:pPr>
      <w:r>
        <w:rPr>
          <w:color w:val="auto"/>
          <w:sz w:val="21"/>
        </w:rPr>
        <w:t>64．考查形容词比较级。句意：许多中国咖啡饮用者发现，库迪或瑞幸等本土连锁店和星巴克一样好，但往往便宜得多。根据空前much和转折连词but可知，空处需用形容词expensive的比较级less expensive，表示“更便宜”。故填less expensive。</w:t>
      </w:r>
    </w:p>
    <w:p>
      <w:pPr>
        <w:shd w:val="clear" w:color="auto" w:fill="auto"/>
        <w:spacing w:line="360" w:lineRule="auto"/>
        <w:jc w:val="left"/>
        <w:textAlignment w:val="center"/>
        <w:rPr>
          <w:color w:val="auto"/>
          <w:sz w:val="21"/>
        </w:rPr>
      </w:pPr>
      <w:r>
        <w:rPr>
          <w:color w:val="auto"/>
          <w:sz w:val="21"/>
        </w:rPr>
        <w:t>65．考查动名词。句意：汇丰银行的Lina Yan表示，泡泡玛特与拉布布娃娃的成功部分来自于针对那些购买高品质、“感性”产品的消费者。介词from后需接动名词作宾语，target“把……作为目标”的动名词为targeting。故填targeting。</w:t>
      </w:r>
    </w:p>
    <w:p>
      <w:pPr>
        <w:shd w:val="clear" w:color="auto" w:fill="auto"/>
        <w:spacing w:line="360" w:lineRule="auto"/>
        <w:jc w:val="left"/>
        <w:textAlignment w:val="center"/>
        <w:rPr>
          <w:color w:val="auto"/>
          <w:sz w:val="21"/>
        </w:rPr>
      </w:pPr>
      <w:r>
        <w:rPr>
          <w:color w:val="auto"/>
          <w:sz w:val="21"/>
        </w:rPr>
        <w:t>66．One possible version:</w:t>
      </w:r>
    </w:p>
    <w:p>
      <w:pPr>
        <w:shd w:val="clear" w:color="auto" w:fill="auto"/>
        <w:spacing w:line="360" w:lineRule="auto"/>
        <w:jc w:val="center"/>
        <w:textAlignment w:val="center"/>
        <w:rPr>
          <w:color w:val="auto"/>
          <w:sz w:val="21"/>
        </w:rPr>
      </w:pPr>
      <w:r>
        <w:rPr>
          <w:b/>
          <w:color w:val="auto"/>
          <w:sz w:val="21"/>
        </w:rPr>
        <w:t>Ball Game Fun: Try It!</w:t>
      </w:r>
    </w:p>
    <w:p>
      <w:pPr>
        <w:shd w:val="clear" w:color="auto" w:fill="auto"/>
        <w:spacing w:line="360" w:lineRule="auto"/>
        <w:ind w:firstLine="560"/>
        <w:jc w:val="left"/>
        <w:textAlignment w:val="center"/>
        <w:rPr>
          <w:color w:val="auto"/>
          <w:sz w:val="21"/>
        </w:rPr>
      </w:pPr>
      <w:r>
        <w:rPr>
          <w:color w:val="auto"/>
          <w:sz w:val="21"/>
        </w:rPr>
        <w:t xml:space="preserve">For the upcoming school sports festival, I highly recommend including table tennis as one of the activities. It possesses numerous remarkable advantages. Not only does it significantly enhance our hand-eye coordination, reaction speed, and concentration, but it also serves as an excellent means for us to engage in physical activity and maintain good health. </w:t>
      </w:r>
    </w:p>
    <w:p>
      <w:pPr>
        <w:shd w:val="clear" w:color="auto" w:fill="auto"/>
        <w:spacing w:line="360" w:lineRule="auto"/>
        <w:ind w:firstLine="560"/>
        <w:jc w:val="left"/>
        <w:textAlignment w:val="center"/>
        <w:rPr>
          <w:color w:val="auto"/>
          <w:sz w:val="21"/>
        </w:rPr>
      </w:pPr>
      <w:r>
        <w:rPr>
          <w:color w:val="auto"/>
          <w:sz w:val="21"/>
        </w:rPr>
        <w:t xml:space="preserve">It is quite workable for the school sports festival, considering that there are many ping-pong tables available on campus. Moreover, table tennis is suitable for players of all skill levels and many students show great interest in it. Hence, organizing competitions or recreational play sessions would be relatively effortless. </w:t>
      </w:r>
    </w:p>
    <w:p>
      <w:pPr>
        <w:shd w:val="clear" w:color="auto" w:fill="auto"/>
        <w:spacing w:line="360" w:lineRule="auto"/>
        <w:ind w:firstLine="560"/>
        <w:jc w:val="left"/>
        <w:textAlignment w:val="center"/>
        <w:rPr>
          <w:color w:val="auto"/>
          <w:sz w:val="21"/>
        </w:rPr>
      </w:pPr>
      <w:r>
        <w:rPr>
          <w:color w:val="auto"/>
          <w:sz w:val="21"/>
        </w:rPr>
        <w:t>I firmly believe that table tennis would be an excellent option, bringing substantial benefits to the students.</w:t>
      </w:r>
    </w:p>
    <w:p>
      <w:pPr>
        <w:shd w:val="clear" w:color="auto" w:fill="auto"/>
        <w:spacing w:line="360" w:lineRule="auto"/>
        <w:jc w:val="left"/>
        <w:textAlignment w:val="center"/>
        <w:rPr>
          <w:color w:val="auto"/>
          <w:sz w:val="21"/>
        </w:rPr>
      </w:pPr>
      <w:r>
        <w:rPr>
          <w:color w:val="auto"/>
          <w:sz w:val="21"/>
        </w:rPr>
        <w:t>【导语】本篇书面表达是一篇应用文。要求考生写一篇短文推荐一项有益的球类运动。</w:t>
      </w:r>
    </w:p>
    <w:p>
      <w:pPr>
        <w:shd w:val="clear" w:color="auto" w:fill="auto"/>
        <w:spacing w:line="360" w:lineRule="auto"/>
        <w:jc w:val="left"/>
        <w:textAlignment w:val="center"/>
        <w:rPr>
          <w:color w:val="auto"/>
          <w:sz w:val="21"/>
        </w:rPr>
      </w:pPr>
      <w:r>
        <w:rPr>
          <w:color w:val="auto"/>
          <w:sz w:val="21"/>
        </w:rPr>
        <w:t>【详解】1.词汇积累</w:t>
      </w:r>
    </w:p>
    <w:p>
      <w:pPr>
        <w:shd w:val="clear" w:color="auto" w:fill="auto"/>
        <w:spacing w:line="360" w:lineRule="auto"/>
        <w:jc w:val="left"/>
        <w:textAlignment w:val="center"/>
        <w:rPr>
          <w:color w:val="auto"/>
          <w:sz w:val="21"/>
        </w:rPr>
      </w:pPr>
      <w:r>
        <w:rPr>
          <w:color w:val="auto"/>
          <w:sz w:val="21"/>
        </w:rPr>
        <w:t>增强：enhance→strengthen</w:t>
      </w:r>
    </w:p>
    <w:p>
      <w:pPr>
        <w:shd w:val="clear" w:color="auto" w:fill="auto"/>
        <w:spacing w:line="360" w:lineRule="auto"/>
        <w:jc w:val="left"/>
        <w:textAlignment w:val="center"/>
        <w:rPr>
          <w:color w:val="auto"/>
          <w:sz w:val="21"/>
        </w:rPr>
      </w:pPr>
      <w:r>
        <w:rPr>
          <w:color w:val="auto"/>
          <w:sz w:val="21"/>
        </w:rPr>
        <w:t>许多的：numerous→a variety of</w:t>
      </w:r>
    </w:p>
    <w:p>
      <w:pPr>
        <w:shd w:val="clear" w:color="auto" w:fill="auto"/>
        <w:spacing w:line="360" w:lineRule="auto"/>
        <w:jc w:val="left"/>
        <w:textAlignment w:val="center"/>
        <w:rPr>
          <w:color w:val="auto"/>
          <w:sz w:val="21"/>
        </w:rPr>
      </w:pPr>
      <w:r>
        <w:rPr>
          <w:color w:val="auto"/>
          <w:sz w:val="21"/>
        </w:rPr>
        <w:t>此外：moreover→in addition</w:t>
      </w:r>
    </w:p>
    <w:p>
      <w:pPr>
        <w:shd w:val="clear" w:color="auto" w:fill="auto"/>
        <w:spacing w:line="360" w:lineRule="auto"/>
        <w:jc w:val="left"/>
        <w:textAlignment w:val="center"/>
        <w:rPr>
          <w:color w:val="auto"/>
          <w:sz w:val="21"/>
        </w:rPr>
      </w:pPr>
      <w:r>
        <w:rPr>
          <w:color w:val="auto"/>
          <w:sz w:val="21"/>
        </w:rPr>
        <w:t>考虑：consider→think over</w:t>
      </w:r>
    </w:p>
    <w:p>
      <w:pPr>
        <w:shd w:val="clear" w:color="auto" w:fill="auto"/>
        <w:spacing w:line="360" w:lineRule="auto"/>
        <w:jc w:val="left"/>
        <w:textAlignment w:val="center"/>
        <w:rPr>
          <w:color w:val="auto"/>
          <w:sz w:val="21"/>
        </w:rPr>
      </w:pPr>
      <w:r>
        <w:rPr>
          <w:color w:val="auto"/>
          <w:sz w:val="21"/>
        </w:rPr>
        <w:t>2.句式拓展</w:t>
      </w:r>
    </w:p>
    <w:p>
      <w:pPr>
        <w:shd w:val="clear" w:color="auto" w:fill="auto"/>
        <w:spacing w:line="360" w:lineRule="auto"/>
        <w:jc w:val="left"/>
        <w:textAlignment w:val="center"/>
        <w:rPr>
          <w:color w:val="auto"/>
          <w:sz w:val="21"/>
        </w:rPr>
      </w:pPr>
      <w:r>
        <w:rPr>
          <w:color w:val="auto"/>
          <w:sz w:val="21"/>
        </w:rPr>
        <w:t>合并句子</w:t>
      </w:r>
    </w:p>
    <w:p>
      <w:pPr>
        <w:shd w:val="clear" w:color="auto" w:fill="auto"/>
        <w:spacing w:line="360" w:lineRule="auto"/>
        <w:jc w:val="left"/>
        <w:textAlignment w:val="center"/>
        <w:rPr>
          <w:color w:val="auto"/>
          <w:sz w:val="21"/>
        </w:rPr>
      </w:pPr>
      <w:r>
        <w:rPr>
          <w:color w:val="auto"/>
          <w:sz w:val="21"/>
        </w:rPr>
        <w:t>原句：For the upcoming school sports festival, I highly recommend including table tennis as one of the activities. It possesses numerous remarkable advantages.</w:t>
      </w:r>
    </w:p>
    <w:p>
      <w:pPr>
        <w:shd w:val="clear" w:color="auto" w:fill="auto"/>
        <w:spacing w:line="360" w:lineRule="auto"/>
        <w:jc w:val="left"/>
        <w:textAlignment w:val="center"/>
        <w:rPr>
          <w:color w:val="auto"/>
          <w:sz w:val="21"/>
        </w:rPr>
      </w:pPr>
      <w:r>
        <w:rPr>
          <w:color w:val="auto"/>
          <w:sz w:val="21"/>
        </w:rPr>
        <w:t>拓展句：For the upcoming school sports festival, I highly recommend including table tennis as one of the activities, which possesses numerous remarkable advantages.</w:t>
      </w:r>
    </w:p>
    <w:p>
      <w:pPr>
        <w:shd w:val="clear" w:color="auto" w:fill="auto"/>
        <w:spacing w:line="360" w:lineRule="auto"/>
        <w:jc w:val="left"/>
        <w:textAlignment w:val="center"/>
        <w:rPr>
          <w:color w:val="auto"/>
          <w:sz w:val="21"/>
        </w:rPr>
      </w:pPr>
      <w:r>
        <w:rPr>
          <w:color w:val="auto"/>
          <w:sz w:val="21"/>
        </w:rPr>
        <w:t>【点睛】[高分句型1]</w:t>
      </w:r>
    </w:p>
    <w:p>
      <w:pPr>
        <w:shd w:val="clear" w:color="auto" w:fill="auto"/>
        <w:spacing w:line="360" w:lineRule="auto"/>
        <w:jc w:val="left"/>
        <w:textAlignment w:val="center"/>
        <w:rPr>
          <w:color w:val="auto"/>
          <w:sz w:val="21"/>
        </w:rPr>
      </w:pPr>
      <w:r>
        <w:rPr>
          <w:color w:val="auto"/>
          <w:sz w:val="21"/>
        </w:rPr>
        <w:t>Not only does it significantly enhance our hand-eye coordination, reaction speed, and concentration, but it also serves as an excellent means for us to engage in physical activity and maintain good health.（运用了not only位于句首采用部分倒装）</w:t>
      </w:r>
    </w:p>
    <w:p>
      <w:pPr>
        <w:shd w:val="clear" w:color="auto" w:fill="auto"/>
        <w:spacing w:line="360" w:lineRule="auto"/>
        <w:jc w:val="left"/>
        <w:textAlignment w:val="center"/>
        <w:rPr>
          <w:color w:val="auto"/>
          <w:sz w:val="21"/>
        </w:rPr>
      </w:pPr>
      <w:r>
        <w:rPr>
          <w:color w:val="auto"/>
          <w:sz w:val="21"/>
        </w:rPr>
        <w:t>[高分句型2]</w:t>
      </w:r>
    </w:p>
    <w:p>
      <w:pPr>
        <w:shd w:val="clear" w:color="auto" w:fill="auto"/>
        <w:spacing w:line="360" w:lineRule="auto"/>
        <w:jc w:val="left"/>
        <w:textAlignment w:val="center"/>
        <w:rPr>
          <w:color w:val="auto"/>
          <w:sz w:val="21"/>
        </w:rPr>
      </w:pPr>
      <w:r>
        <w:rPr>
          <w:color w:val="auto"/>
          <w:sz w:val="21"/>
        </w:rPr>
        <w:t>It is quite workable for the school sports festival, considering that there are many ping-pong tables available on campus.（运用了that引导宾语从句）</w:t>
      </w:r>
    </w:p>
    <w:p>
      <w:pPr>
        <w:shd w:val="clear" w:color="auto" w:fill="auto"/>
        <w:spacing w:line="360" w:lineRule="auto"/>
        <w:jc w:val="left"/>
        <w:textAlignment w:val="center"/>
        <w:rPr>
          <w:color w:val="auto"/>
          <w:sz w:val="21"/>
        </w:rPr>
      </w:pPr>
    </w:p>
    <w:p>
      <w:pPr>
        <w:shd w:val="clear" w:color="auto" w:fill="auto"/>
        <w:spacing w:line="360" w:lineRule="auto"/>
        <w:jc w:val="left"/>
        <w:textAlignment w:val="center"/>
        <w:rPr>
          <w:color w:val="auto"/>
          <w:sz w:val="21"/>
        </w:rPr>
      </w:pPr>
      <w:r>
        <w:rPr>
          <w:color w:val="auto"/>
          <w:sz w:val="24"/>
        </w:rPr>
        <w:t xml:space="preserve"> </w:t>
      </w:r>
      <w:r>
        <w:rPr>
          <w:rFonts w:ascii="Times New Roman" w:hAnsi="Times New Roman" w:eastAsia="Times New Roman" w:cs="Times New Roman"/>
          <w:color w:val="auto"/>
          <w:kern w:val="0"/>
          <w:sz w:val="24"/>
          <w:szCs w:val="24"/>
        </w:rPr>
        <w:t>   </w:t>
      </w:r>
      <w:r>
        <w:rPr>
          <w:rFonts w:hint="eastAsia" w:cs="Times New Roman"/>
          <w:color w:val="auto"/>
          <w:kern w:val="0"/>
          <w:sz w:val="24"/>
          <w:szCs w:val="24"/>
          <w:lang w:val="en-US" w:eastAsia="zh-CN"/>
        </w:rPr>
        <w:t xml:space="preserve"> </w:t>
      </w:r>
      <w:r>
        <w:rPr>
          <w:color w:val="auto"/>
          <w:sz w:val="21"/>
        </w:rPr>
        <w:t>Mary stood there, watching Tom practicing patiently and hard. Every time he jumped, he would stumble a little, but he never stopped. He wiped the sweat from his forehead and adjusted his posture, then tried again. Mary thought about how Tom was willing to take on something he wasn’t good at just to help his class. She felt a little ashamed of herself—she was scared of showing her bad handwriting, but what if she could try her best like Tom? Maybe the bulletin board wouldn’t be perfect, but she could put her heart into it. The nervous feeling in her stomach slowly faded, and a new sense of determination took its place. She turned around and headed straight for the teachers’ office, her steps no longer hesitant.​</w:t>
      </w:r>
    </w:p>
    <w:p>
      <w:pPr>
        <w:shd w:val="clear" w:color="auto" w:fill="auto"/>
        <w:spacing w:line="360" w:lineRule="auto"/>
        <w:jc w:val="left"/>
        <w:textAlignment w:val="center"/>
        <w:rPr>
          <w:color w:val="auto"/>
          <w:sz w:val="21"/>
        </w:rPr>
      </w:pPr>
      <w:r>
        <w:rPr>
          <w:rFonts w:ascii="Times New Roman" w:hAnsi="Times New Roman" w:eastAsia="Times New Roman" w:cs="Times New Roman"/>
          <w:color w:val="auto"/>
          <w:kern w:val="0"/>
          <w:sz w:val="24"/>
          <w:szCs w:val="24"/>
        </w:rPr>
        <w:t>      </w:t>
      </w:r>
      <w:r>
        <w:rPr>
          <w:color w:val="auto"/>
          <w:sz w:val="21"/>
        </w:rPr>
        <w:t>With determination, Mary stepped into the teachers’ office. Ms. White was sitting at her desk, grading papers. When she saw Mary, she looked up and smiled, “Have you made your decision?” Mary took a deep breath and nodded firmly, “Yes, Ms. White. I’d like to take charge of the class bulletin board.” She then added, “My handwriting isn’t good, but I’ll practice and do my best to make it nice. I want to help our class, just like Tom is helping his.” Ms. White’s eyes lit up with pride. She stood up and patted Mary’s shoulder, “That’s what I wanted to hear, Mary. Bravery to try is more important than being perfect. I’ll be right here to help you.” Mary left the office with a big smile on her face, already looking forward to starting her new task.</w:t>
      </w:r>
    </w:p>
    <w:p>
      <w:pPr>
        <w:shd w:val="clear" w:color="auto" w:fill="auto"/>
        <w:spacing w:line="360" w:lineRule="auto"/>
        <w:jc w:val="left"/>
        <w:textAlignment w:val="center"/>
        <w:rPr>
          <w:color w:val="auto"/>
          <w:sz w:val="21"/>
        </w:rPr>
      </w:pPr>
      <w:r>
        <w:rPr>
          <w:color w:val="auto"/>
          <w:sz w:val="21"/>
        </w:rPr>
        <w:t>【导语】本文以人物为线索展开，讲述放学后，擅长跳绳的玛丽本打算拒绝怀特老师让她接手班级板报的请求，因她担心自己字迹差。途中，她看到不擅长跳远的汤姆为给班级争分，正主动练习跳远，汤姆认为重要的是尝试和为班级出力。这让玛丽面临与汤姆相似的是否承担任务的问题。</w:t>
      </w:r>
    </w:p>
    <w:p>
      <w:pPr>
        <w:shd w:val="clear" w:color="auto" w:fill="auto"/>
        <w:spacing w:line="360" w:lineRule="auto"/>
        <w:jc w:val="left"/>
        <w:textAlignment w:val="center"/>
        <w:rPr>
          <w:color w:val="auto"/>
          <w:sz w:val="21"/>
        </w:rPr>
      </w:pPr>
      <w:r>
        <w:rPr>
          <w:color w:val="auto"/>
          <w:sz w:val="21"/>
        </w:rPr>
        <w:t>【详解】1.段落续写：</w:t>
      </w:r>
    </w:p>
    <w:p>
      <w:pPr>
        <w:shd w:val="clear" w:color="auto" w:fill="auto"/>
        <w:spacing w:line="360" w:lineRule="auto"/>
        <w:jc w:val="left"/>
        <w:textAlignment w:val="center"/>
        <w:rPr>
          <w:color w:val="auto"/>
          <w:sz w:val="21"/>
        </w:rPr>
      </w:pPr>
      <w:r>
        <w:rPr>
          <w:color w:val="auto"/>
          <w:sz w:val="21"/>
        </w:rPr>
        <w:t>①由第一段首句内容“玛丽站在那里，看着汤姆耐心又努力地练习。”可以预测续写这段主要内容：玛丽见汤姆虽不擅长跳远仍努力练习，羞愧自身胆怯，决心接办板报，走向教师办公室。</w:t>
      </w:r>
    </w:p>
    <w:p>
      <w:pPr>
        <w:shd w:val="clear" w:color="auto" w:fill="auto"/>
        <w:spacing w:line="360" w:lineRule="auto"/>
        <w:jc w:val="left"/>
        <w:textAlignment w:val="center"/>
        <w:rPr>
          <w:color w:val="auto"/>
          <w:sz w:val="21"/>
        </w:rPr>
      </w:pPr>
      <w:r>
        <w:rPr>
          <w:color w:val="auto"/>
          <w:sz w:val="21"/>
        </w:rPr>
        <w:t>②由第二段首句内容“玛丽满怀决心地走进教师办公室。”可以预测续写这段主要内容：玛丽决心走进教师办公室，答应负责板报并说明会努力，获怀特老师的肯定与支持，满心期待新任务。</w:t>
      </w:r>
    </w:p>
    <w:p>
      <w:pPr>
        <w:shd w:val="clear" w:color="auto" w:fill="auto"/>
        <w:spacing w:line="360" w:lineRule="auto"/>
        <w:jc w:val="left"/>
        <w:textAlignment w:val="center"/>
        <w:rPr>
          <w:color w:val="auto"/>
          <w:sz w:val="21"/>
        </w:rPr>
      </w:pPr>
      <w:r>
        <w:rPr>
          <w:color w:val="auto"/>
          <w:sz w:val="21"/>
        </w:rPr>
        <w:t>2.续写线索：见汤姆努力练习——自我感到羞愧——决心接办板报—— 答应负责板报——获老师肯定与支持——满怀期待</w:t>
      </w:r>
    </w:p>
    <w:p>
      <w:pPr>
        <w:shd w:val="clear" w:color="auto" w:fill="auto"/>
        <w:spacing w:line="360" w:lineRule="auto"/>
        <w:jc w:val="left"/>
        <w:textAlignment w:val="center"/>
        <w:rPr>
          <w:color w:val="auto"/>
          <w:sz w:val="21"/>
        </w:rPr>
      </w:pPr>
      <w:r>
        <w:rPr>
          <w:color w:val="auto"/>
          <w:sz w:val="21"/>
        </w:rPr>
        <w:t>3.词汇激活</w:t>
      </w:r>
    </w:p>
    <w:p>
      <w:pPr>
        <w:shd w:val="clear" w:color="auto" w:fill="auto"/>
        <w:spacing w:line="360" w:lineRule="auto"/>
        <w:jc w:val="left"/>
        <w:textAlignment w:val="center"/>
        <w:rPr>
          <w:color w:val="auto"/>
          <w:sz w:val="21"/>
        </w:rPr>
      </w:pPr>
      <w:r>
        <w:rPr>
          <w:color w:val="auto"/>
          <w:sz w:val="21"/>
        </w:rPr>
        <w:t>行为类</w:t>
      </w:r>
    </w:p>
    <w:p>
      <w:pPr>
        <w:shd w:val="clear" w:color="auto" w:fill="auto"/>
        <w:spacing w:line="360" w:lineRule="auto"/>
        <w:jc w:val="left"/>
        <w:textAlignment w:val="center"/>
        <w:rPr>
          <w:color w:val="auto"/>
          <w:sz w:val="21"/>
        </w:rPr>
      </w:pPr>
      <w:r>
        <w:rPr>
          <w:color w:val="auto"/>
          <w:sz w:val="21"/>
        </w:rPr>
        <w:t xml:space="preserve">①.尝试：try/attempt </w:t>
      </w:r>
    </w:p>
    <w:p>
      <w:pPr>
        <w:shd w:val="clear" w:color="auto" w:fill="auto"/>
        <w:spacing w:line="360" w:lineRule="auto"/>
        <w:jc w:val="left"/>
        <w:textAlignment w:val="center"/>
        <w:rPr>
          <w:color w:val="auto"/>
          <w:sz w:val="21"/>
        </w:rPr>
      </w:pPr>
      <w:r>
        <w:rPr>
          <w:color w:val="auto"/>
          <w:sz w:val="21"/>
        </w:rPr>
        <w:t xml:space="preserve"> ②.帮助：help/assist/aid</w:t>
      </w:r>
    </w:p>
    <w:p>
      <w:pPr>
        <w:shd w:val="clear" w:color="auto" w:fill="auto"/>
        <w:spacing w:line="360" w:lineRule="auto"/>
        <w:jc w:val="left"/>
        <w:textAlignment w:val="center"/>
        <w:rPr>
          <w:color w:val="auto"/>
          <w:sz w:val="21"/>
        </w:rPr>
      </w:pPr>
      <w:r>
        <w:rPr>
          <w:color w:val="auto"/>
          <w:sz w:val="21"/>
        </w:rPr>
        <w:t xml:space="preserve">③.擅长：be good at/do well in </w:t>
      </w:r>
    </w:p>
    <w:p>
      <w:pPr>
        <w:shd w:val="clear" w:color="auto" w:fill="auto"/>
        <w:spacing w:line="360" w:lineRule="auto"/>
        <w:jc w:val="left"/>
        <w:textAlignment w:val="center"/>
        <w:rPr>
          <w:color w:val="auto"/>
          <w:sz w:val="21"/>
        </w:rPr>
      </w:pPr>
      <w:r>
        <w:rPr>
          <w:color w:val="auto"/>
          <w:sz w:val="21"/>
        </w:rPr>
        <w:t>情绪类</w:t>
      </w:r>
    </w:p>
    <w:p>
      <w:pPr>
        <w:shd w:val="clear" w:color="auto" w:fill="auto"/>
        <w:spacing w:line="360" w:lineRule="auto"/>
        <w:jc w:val="left"/>
        <w:textAlignment w:val="center"/>
        <w:rPr>
          <w:color w:val="auto"/>
          <w:sz w:val="21"/>
        </w:rPr>
      </w:pPr>
      <w:r>
        <w:rPr>
          <w:color w:val="auto"/>
          <w:sz w:val="21"/>
        </w:rPr>
        <w:t xml:space="preserve">①.害怕的：scared/afraid/frightened </w:t>
      </w:r>
    </w:p>
    <w:p>
      <w:pPr>
        <w:shd w:val="clear" w:color="auto" w:fill="auto"/>
        <w:spacing w:line="360" w:lineRule="auto"/>
        <w:jc w:val="left"/>
        <w:textAlignment w:val="center"/>
        <w:rPr>
          <w:color w:val="auto"/>
          <w:sz w:val="21"/>
        </w:rPr>
      </w:pPr>
      <w:r>
        <w:rPr>
          <w:color w:val="auto"/>
          <w:sz w:val="21"/>
        </w:rPr>
        <w:t>②.焦虑的： nervous/anxious/uneasy</w:t>
      </w:r>
    </w:p>
    <w:p>
      <w:pPr>
        <w:shd w:val="clear" w:color="auto" w:fill="auto"/>
        <w:spacing w:line="360" w:lineRule="auto"/>
        <w:jc w:val="left"/>
        <w:textAlignment w:val="center"/>
        <w:rPr>
          <w:color w:val="auto"/>
          <w:sz w:val="21"/>
        </w:rPr>
      </w:pPr>
      <w:r>
        <w:rPr>
          <w:color w:val="auto"/>
          <w:sz w:val="21"/>
        </w:rPr>
        <w:t>【点睛】[高分句型1]. Every time he jumped, he would stumble a little, but he never stopped. （运用了every time引导的时间状语从句）</w:t>
      </w:r>
    </w:p>
    <w:p>
      <w:pPr>
        <w:shd w:val="clear" w:color="auto" w:fill="auto"/>
        <w:spacing w:line="360" w:lineRule="auto"/>
        <w:jc w:val="left"/>
        <w:textAlignment w:val="center"/>
        <w:rPr>
          <w:color w:val="auto"/>
          <w:sz w:val="21"/>
        </w:rPr>
      </w:pPr>
      <w:r>
        <w:rPr>
          <w:color w:val="auto"/>
          <w:sz w:val="21"/>
        </w:rPr>
        <w:t>[高分句型2]. Ms. White was sitting at her desk, grading papers.（运用了现在分词作状语）</w:t>
      </w:r>
    </w:p>
    <w:p>
      <w:pPr>
        <w:shd w:val="clear" w:color="auto" w:fill="auto"/>
        <w:spacing w:line="360" w:lineRule="auto"/>
        <w:jc w:val="left"/>
        <w:textAlignment w:val="center"/>
        <w:rPr>
          <w:color w:val="auto"/>
          <w:sz w:val="21"/>
        </w:rPr>
      </w:pPr>
      <w:r>
        <w:rPr>
          <w:color w:val="auto"/>
          <w:sz w:val="21"/>
        </w:rPr>
        <w:t>[高分句型3]. That’s what I wanted to hear, Mary. （运用了what引导的表语从句）</w:t>
      </w:r>
    </w:p>
    <w:p>
      <w:pPr>
        <w:shd w:val="clear" w:color="auto" w:fill="auto"/>
        <w:spacing w:line="360" w:lineRule="auto"/>
        <w:jc w:val="left"/>
        <w:textAlignment w:val="center"/>
        <w:rPr>
          <w:color w:val="auto"/>
          <w:sz w:val="21"/>
        </w:rPr>
      </w:pPr>
    </w:p>
    <w:p>
      <w:pPr>
        <w:shd w:val="clear" w:color="auto" w:fill="auto"/>
        <w:spacing w:line="360" w:lineRule="auto"/>
        <w:jc w:val="left"/>
        <w:textAlignment w:val="center"/>
        <w:rPr>
          <w:color w:val="auto"/>
          <w:sz w:val="21"/>
        </w:rPr>
      </w:pPr>
    </w:p>
    <w:p>
      <w:pPr>
        <w:pStyle w:val="6"/>
        <w:keepNext w:val="0"/>
        <w:keepLines w:val="0"/>
        <w:pageBreakBefore w:val="0"/>
        <w:widowControl/>
        <w:kinsoku/>
        <w:wordWrap/>
        <w:overflowPunct/>
        <w:topLinePunct w:val="0"/>
        <w:autoSpaceDE/>
        <w:autoSpaceDN/>
        <w:bidi w:val="0"/>
        <w:spacing w:after="0" w:line="288" w:lineRule="auto"/>
        <w:ind w:left="0" w:leftChars="0"/>
        <w:jc w:val="center"/>
        <w:textAlignment w:val="auto"/>
        <w:rPr>
          <w:rFonts w:hint="eastAsia" w:ascii="黑体" w:hAnsi="黑体" w:eastAsia="黑体" w:cs="黑体"/>
          <w:b/>
          <w:bCs/>
          <w:color w:val="auto"/>
          <w:kern w:val="0"/>
          <w:sz w:val="24"/>
          <w:szCs w:val="24"/>
          <w:highlight w:val="none"/>
          <w:u w:val="none"/>
          <w:lang w:val="en-US" w:eastAsia="zh-CN" w:bidi="ar-SA"/>
        </w:rPr>
      </w:pPr>
    </w:p>
    <w:p>
      <w:pPr>
        <w:pStyle w:val="6"/>
        <w:keepNext w:val="0"/>
        <w:keepLines w:val="0"/>
        <w:pageBreakBefore w:val="0"/>
        <w:widowControl/>
        <w:kinsoku/>
        <w:wordWrap/>
        <w:overflowPunct/>
        <w:topLinePunct w:val="0"/>
        <w:autoSpaceDE/>
        <w:autoSpaceDN/>
        <w:bidi w:val="0"/>
        <w:spacing w:after="0" w:line="288" w:lineRule="auto"/>
        <w:ind w:left="0" w:leftChars="0"/>
        <w:jc w:val="center"/>
        <w:textAlignment w:val="auto"/>
        <w:rPr>
          <w:rFonts w:hint="eastAsia" w:ascii="黑体" w:hAnsi="黑体" w:eastAsia="黑体" w:cs="黑体"/>
          <w:b/>
          <w:bCs/>
          <w:color w:val="auto"/>
          <w:kern w:val="0"/>
          <w:sz w:val="24"/>
          <w:szCs w:val="24"/>
          <w:highlight w:val="none"/>
          <w:u w:val="none"/>
          <w:lang w:val="en-US" w:eastAsia="zh-CN" w:bidi="ar-SA"/>
        </w:rPr>
      </w:pPr>
      <w:r>
        <w:rPr>
          <w:rFonts w:hint="eastAsia" w:ascii="黑体" w:hAnsi="黑体" w:eastAsia="黑体" w:cs="黑体"/>
          <w:b/>
          <w:bCs/>
          <w:color w:val="auto"/>
          <w:kern w:val="0"/>
          <w:sz w:val="24"/>
          <w:szCs w:val="24"/>
          <w:highlight w:val="none"/>
          <w:u w:val="none"/>
          <w:lang w:val="en-US" w:eastAsia="zh-CN" w:bidi="ar-SA"/>
        </w:rPr>
        <w:drawing>
          <wp:anchor distT="0" distB="0" distL="114300" distR="114300" simplePos="0" relativeHeight="251660288" behindDoc="0" locked="0" layoutInCell="1" allowOverlap="1">
            <wp:simplePos x="0" y="0"/>
            <wp:positionH relativeFrom="page">
              <wp:posOffset>11049000</wp:posOffset>
            </wp:positionH>
            <wp:positionV relativeFrom="topMargin">
              <wp:posOffset>11823700</wp:posOffset>
            </wp:positionV>
            <wp:extent cx="393700" cy="317500"/>
            <wp:effectExtent l="0" t="0" r="6350" b="635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393700" cy="317500"/>
                    </a:xfrm>
                    <a:prstGeom prst="rect">
                      <a:avLst/>
                    </a:prstGeom>
                  </pic:spPr>
                </pic:pic>
              </a:graphicData>
            </a:graphic>
          </wp:anchor>
        </w:drawing>
      </w:r>
      <w:r>
        <w:rPr>
          <w:rFonts w:hint="eastAsia" w:ascii="黑体" w:hAnsi="黑体" w:eastAsia="黑体" w:cs="黑体"/>
          <w:b/>
          <w:bCs/>
          <w:color w:val="auto"/>
          <w:kern w:val="0"/>
          <w:sz w:val="24"/>
          <w:szCs w:val="24"/>
          <w:highlight w:val="none"/>
          <w:u w:val="none"/>
          <w:lang w:val="en-US" w:eastAsia="zh-CN" w:bidi="ar-SA"/>
        </w:rPr>
        <w:t>听力材料</w:t>
      </w:r>
    </w:p>
    <w:p>
      <w:pPr>
        <w:spacing w:line="360" w:lineRule="auto"/>
        <w:ind w:firstLine="210" w:firstLineChars="100"/>
        <w:textAlignment w:val="center"/>
        <w:rPr>
          <w:color w:val="auto"/>
        </w:rPr>
      </w:pPr>
      <w:r>
        <w:rPr>
          <w:color w:val="auto"/>
        </w:rPr>
        <w:t>1</w:t>
      </w:r>
      <w:r>
        <w:rPr>
          <w:rFonts w:hint="eastAsia"/>
          <w:color w:val="auto"/>
        </w:rPr>
        <w:t>.</w:t>
      </w:r>
      <w:r>
        <w:rPr>
          <w:color w:val="auto"/>
        </w:rPr>
        <w:t>【答案】A</w:t>
      </w:r>
    </w:p>
    <w:p>
      <w:pPr>
        <w:spacing w:line="360" w:lineRule="auto"/>
        <w:ind w:firstLine="210" w:firstLineChars="100"/>
        <w:jc w:val="left"/>
        <w:textAlignment w:val="center"/>
        <w:rPr>
          <w:color w:val="auto"/>
        </w:rPr>
      </w:pPr>
      <w:r>
        <w:rPr>
          <w:color w:val="auto"/>
        </w:rPr>
        <w:t>M: That’s a nice handbag. Where did you get it?</w:t>
      </w:r>
    </w:p>
    <w:p>
      <w:pPr>
        <w:spacing w:line="360" w:lineRule="auto"/>
        <w:ind w:firstLine="210" w:firstLineChars="100"/>
        <w:jc w:val="left"/>
        <w:textAlignment w:val="center"/>
        <w:rPr>
          <w:color w:val="auto"/>
        </w:rPr>
      </w:pPr>
      <w:r>
        <w:rPr>
          <w:color w:val="auto"/>
        </w:rPr>
        <w:t xml:space="preserve">W: At the new department store? </w:t>
      </w:r>
    </w:p>
    <w:p>
      <w:pPr>
        <w:spacing w:line="360" w:lineRule="auto"/>
        <w:ind w:firstLine="210" w:firstLineChars="100"/>
        <w:jc w:val="left"/>
        <w:textAlignment w:val="center"/>
        <w:rPr>
          <w:color w:val="auto"/>
        </w:rPr>
      </w:pPr>
      <w:r>
        <w:rPr>
          <w:color w:val="auto"/>
        </w:rPr>
        <w:t>M: I want to buy one just like that for my mother’s birthday.</w:t>
      </w:r>
    </w:p>
    <w:p>
      <w:pPr>
        <w:spacing w:line="360" w:lineRule="auto"/>
        <w:ind w:firstLine="210" w:firstLineChars="100"/>
        <w:jc w:val="left"/>
        <w:textAlignment w:val="center"/>
        <w:rPr>
          <w:color w:val="auto"/>
        </w:rPr>
      </w:pPr>
      <w:r>
        <w:rPr>
          <w:color w:val="auto"/>
        </w:rPr>
        <w:t>W: Actually, I’m going there tomorrow to find a shoulder bag for my aunt.</w:t>
      </w:r>
    </w:p>
    <w:p>
      <w:pPr>
        <w:spacing w:line="360" w:lineRule="auto"/>
        <w:ind w:firstLine="210" w:firstLineChars="100"/>
        <w:textAlignment w:val="center"/>
        <w:rPr>
          <w:color w:val="auto"/>
        </w:rPr>
      </w:pPr>
      <w:r>
        <w:rPr>
          <w:color w:val="auto"/>
        </w:rPr>
        <w:t>2</w:t>
      </w:r>
      <w:r>
        <w:rPr>
          <w:rFonts w:hint="eastAsia"/>
          <w:color w:val="auto"/>
        </w:rPr>
        <w:t xml:space="preserve">. </w:t>
      </w:r>
      <w:r>
        <w:rPr>
          <w:color w:val="auto"/>
        </w:rPr>
        <w:t>【答案】B</w:t>
      </w:r>
    </w:p>
    <w:p>
      <w:pPr>
        <w:spacing w:line="360" w:lineRule="auto"/>
        <w:ind w:firstLine="210" w:firstLineChars="100"/>
        <w:textAlignment w:val="center"/>
        <w:rPr>
          <w:color w:val="auto"/>
        </w:rPr>
      </w:pPr>
      <w:r>
        <w:rPr>
          <w:color w:val="auto"/>
        </w:rPr>
        <w:t>M: Are you ready for the trip to new York?</w:t>
      </w:r>
    </w:p>
    <w:p>
      <w:pPr>
        <w:spacing w:line="360" w:lineRule="auto"/>
        <w:ind w:firstLine="210" w:firstLineChars="100"/>
        <w:textAlignment w:val="center"/>
        <w:rPr>
          <w:color w:val="auto"/>
        </w:rPr>
      </w:pPr>
      <w:r>
        <w:rPr>
          <w:color w:val="auto"/>
        </w:rPr>
        <w:t>W: More or less. I managed to pack my suitcase first thing this morning, so all that’s left to do is lock the Windows.</w:t>
      </w:r>
    </w:p>
    <w:p>
      <w:pPr>
        <w:spacing w:line="360" w:lineRule="auto"/>
        <w:ind w:firstLine="210" w:firstLineChars="100"/>
        <w:jc w:val="left"/>
        <w:textAlignment w:val="center"/>
        <w:rPr>
          <w:color w:val="auto"/>
        </w:rPr>
      </w:pPr>
      <w:r>
        <w:rPr>
          <w:color w:val="auto"/>
        </w:rPr>
        <w:t>3</w:t>
      </w:r>
      <w:r>
        <w:rPr>
          <w:rFonts w:hint="eastAsia"/>
          <w:color w:val="auto"/>
        </w:rPr>
        <w:t>.</w:t>
      </w:r>
      <w:r>
        <w:rPr>
          <w:color w:val="auto"/>
        </w:rPr>
        <w:t>【答案】B</w:t>
      </w:r>
    </w:p>
    <w:p>
      <w:pPr>
        <w:spacing w:line="360" w:lineRule="auto"/>
        <w:ind w:firstLine="210" w:firstLineChars="100"/>
        <w:textAlignment w:val="center"/>
        <w:rPr>
          <w:color w:val="auto"/>
        </w:rPr>
      </w:pPr>
      <w:r>
        <w:rPr>
          <w:color w:val="auto"/>
        </w:rPr>
        <w:t>W: Did you see the email? Our fitness center’s going to stay open 24 hours?</w:t>
      </w:r>
    </w:p>
    <w:p>
      <w:pPr>
        <w:spacing w:line="360" w:lineRule="auto"/>
        <w:ind w:firstLine="210" w:firstLineChars="100"/>
        <w:textAlignment w:val="center"/>
        <w:rPr>
          <w:color w:val="auto"/>
        </w:rPr>
      </w:pPr>
      <w:r>
        <w:rPr>
          <w:color w:val="auto"/>
        </w:rPr>
        <w:t>M: Yes, I read it. The email said the new hours will start next month. I’ll think it’ll make our members very happy.</w:t>
      </w:r>
    </w:p>
    <w:p>
      <w:pPr>
        <w:spacing w:line="360" w:lineRule="auto"/>
        <w:ind w:firstLine="210" w:firstLineChars="100"/>
        <w:jc w:val="left"/>
        <w:textAlignment w:val="center"/>
        <w:rPr>
          <w:color w:val="auto"/>
        </w:rPr>
      </w:pPr>
      <w:r>
        <w:rPr>
          <w:color w:val="auto"/>
        </w:rPr>
        <w:t>4</w:t>
      </w:r>
      <w:r>
        <w:rPr>
          <w:rFonts w:hint="eastAsia"/>
          <w:color w:val="auto"/>
        </w:rPr>
        <w:t>.</w:t>
      </w:r>
      <w:r>
        <w:rPr>
          <w:color w:val="auto"/>
        </w:rPr>
        <w:t>【答案】C</w:t>
      </w:r>
    </w:p>
    <w:p>
      <w:pPr>
        <w:spacing w:line="360" w:lineRule="auto"/>
        <w:ind w:firstLine="210" w:firstLineChars="100"/>
        <w:textAlignment w:val="center"/>
        <w:rPr>
          <w:color w:val="auto"/>
        </w:rPr>
      </w:pPr>
      <w:r>
        <w:rPr>
          <w:color w:val="auto"/>
        </w:rPr>
        <w:t>W: I just found out some great news.</w:t>
      </w:r>
    </w:p>
    <w:p>
      <w:pPr>
        <w:spacing w:line="360" w:lineRule="auto"/>
        <w:ind w:firstLine="210" w:firstLineChars="100"/>
        <w:textAlignment w:val="center"/>
        <w:rPr>
          <w:color w:val="auto"/>
        </w:rPr>
      </w:pPr>
      <w:r>
        <w:rPr>
          <w:color w:val="auto"/>
        </w:rPr>
        <w:t xml:space="preserve">M: What’s that, Evelyn? </w:t>
      </w:r>
    </w:p>
    <w:p>
      <w:pPr>
        <w:spacing w:line="360" w:lineRule="auto"/>
        <w:ind w:firstLine="210" w:firstLineChars="100"/>
        <w:textAlignment w:val="center"/>
        <w:rPr>
          <w:color w:val="auto"/>
        </w:rPr>
      </w:pPr>
      <w:r>
        <w:rPr>
          <w:color w:val="auto"/>
        </w:rPr>
        <w:t>W: You know how I’ve always wanted to be a professional photographer? Well, I just got a job at fashion magazine.</w:t>
      </w:r>
    </w:p>
    <w:p>
      <w:pPr>
        <w:spacing w:line="360" w:lineRule="auto"/>
        <w:ind w:firstLine="210" w:firstLineChars="100"/>
        <w:textAlignment w:val="center"/>
        <w:rPr>
          <w:color w:val="auto"/>
        </w:rPr>
      </w:pPr>
      <w:r>
        <w:rPr>
          <w:color w:val="auto"/>
        </w:rPr>
        <w:t>M: Wow, I didn’t even know you were looking for another job.</w:t>
      </w:r>
    </w:p>
    <w:p>
      <w:pPr>
        <w:spacing w:line="360" w:lineRule="auto"/>
        <w:ind w:firstLine="210" w:firstLineChars="100"/>
        <w:textAlignment w:val="center"/>
        <w:rPr>
          <w:color w:val="auto"/>
        </w:rPr>
      </w:pPr>
      <w:r>
        <w:rPr>
          <w:color w:val="auto"/>
        </w:rPr>
        <w:t>5</w:t>
      </w:r>
      <w:r>
        <w:rPr>
          <w:rFonts w:hint="eastAsia"/>
          <w:color w:val="auto"/>
        </w:rPr>
        <w:t xml:space="preserve">. </w:t>
      </w:r>
      <w:r>
        <w:rPr>
          <w:color w:val="auto"/>
        </w:rPr>
        <w:t>【答案】B</w:t>
      </w:r>
    </w:p>
    <w:p>
      <w:pPr>
        <w:spacing w:line="360" w:lineRule="auto"/>
        <w:ind w:firstLine="210" w:firstLineChars="100"/>
        <w:textAlignment w:val="center"/>
        <w:rPr>
          <w:color w:val="auto"/>
        </w:rPr>
      </w:pPr>
      <w:r>
        <w:rPr>
          <w:color w:val="auto"/>
        </w:rPr>
        <w:t>W: Hi, I’m here to pick up a cake.</w:t>
      </w:r>
    </w:p>
    <w:p>
      <w:pPr>
        <w:spacing w:line="360" w:lineRule="auto"/>
        <w:ind w:firstLine="210" w:firstLineChars="100"/>
        <w:textAlignment w:val="center"/>
        <w:rPr>
          <w:color w:val="auto"/>
        </w:rPr>
      </w:pPr>
      <w:r>
        <w:rPr>
          <w:color w:val="auto"/>
        </w:rPr>
        <w:t>M: Sure. Could you tell me the name it’s under?</w:t>
      </w:r>
    </w:p>
    <w:p>
      <w:pPr>
        <w:spacing w:line="360" w:lineRule="auto"/>
        <w:ind w:firstLine="210" w:firstLineChars="100"/>
        <w:textAlignment w:val="center"/>
        <w:rPr>
          <w:color w:val="auto"/>
        </w:rPr>
      </w:pPr>
      <w:r>
        <w:rPr>
          <w:color w:val="auto"/>
        </w:rPr>
        <w:t>W: I’m not sure who among my co-workers ordered it, but it should have the number 25 on it.</w:t>
      </w:r>
    </w:p>
    <w:p>
      <w:pPr>
        <w:spacing w:line="360" w:lineRule="auto"/>
        <w:ind w:firstLine="210" w:firstLineChars="100"/>
        <w:textAlignment w:val="center"/>
        <w:rPr>
          <w:color w:val="auto"/>
        </w:rPr>
      </w:pPr>
      <w:r>
        <w:rPr>
          <w:color w:val="auto"/>
        </w:rPr>
        <w:t>【答案】6</w:t>
      </w:r>
      <w:r>
        <w:rPr>
          <w:rFonts w:hint="eastAsia"/>
          <w:color w:val="auto"/>
        </w:rPr>
        <w:t xml:space="preserve">. </w:t>
      </w:r>
      <w:r>
        <w:rPr>
          <w:color w:val="auto"/>
        </w:rPr>
        <w:t>C    7</w:t>
      </w:r>
      <w:r>
        <w:rPr>
          <w:rFonts w:hint="eastAsia"/>
          <w:color w:val="auto"/>
        </w:rPr>
        <w:t xml:space="preserve">. </w:t>
      </w:r>
      <w:r>
        <w:rPr>
          <w:color w:val="auto"/>
        </w:rPr>
        <w:t>B</w:t>
      </w:r>
    </w:p>
    <w:p>
      <w:pPr>
        <w:spacing w:line="360" w:lineRule="auto"/>
        <w:ind w:firstLine="210" w:firstLineChars="100"/>
        <w:textAlignment w:val="center"/>
        <w:rPr>
          <w:color w:val="auto"/>
        </w:rPr>
      </w:pPr>
      <w:r>
        <w:rPr>
          <w:color w:val="auto"/>
        </w:rPr>
        <w:t>W: Any favorite activities you enjoy doing in the park?</w:t>
      </w:r>
    </w:p>
    <w:p>
      <w:pPr>
        <w:spacing w:line="360" w:lineRule="auto"/>
        <w:ind w:firstLine="210" w:firstLineChars="100"/>
        <w:textAlignment w:val="center"/>
        <w:rPr>
          <w:color w:val="auto"/>
        </w:rPr>
      </w:pPr>
      <w:r>
        <w:rPr>
          <w:color w:val="auto"/>
        </w:rPr>
        <w:t xml:space="preserve">M: Well, for me, nothing beats enjoying good food and good company outdoors. </w:t>
      </w:r>
    </w:p>
    <w:p>
      <w:pPr>
        <w:spacing w:line="360" w:lineRule="auto"/>
        <w:ind w:firstLine="210" w:firstLineChars="100"/>
        <w:textAlignment w:val="center"/>
        <w:rPr>
          <w:color w:val="auto"/>
        </w:rPr>
      </w:pPr>
      <w:r>
        <w:rPr>
          <w:color w:val="auto"/>
        </w:rPr>
        <w:t>W: Maybe we could plan a picnic together sometime?</w:t>
      </w:r>
    </w:p>
    <w:p>
      <w:pPr>
        <w:spacing w:line="360" w:lineRule="auto"/>
        <w:ind w:firstLine="210" w:firstLineChars="100"/>
        <w:textAlignment w:val="center"/>
        <w:rPr>
          <w:color w:val="auto"/>
        </w:rPr>
      </w:pPr>
      <w:r>
        <w:rPr>
          <w:color w:val="auto"/>
        </w:rPr>
        <w:t>M: I’d love that! So, what else do you enjoy doing in your free time?</w:t>
      </w:r>
    </w:p>
    <w:p>
      <w:pPr>
        <w:spacing w:line="360" w:lineRule="auto"/>
        <w:ind w:firstLine="210" w:firstLineChars="100"/>
        <w:textAlignment w:val="center"/>
        <w:rPr>
          <w:color w:val="auto"/>
        </w:rPr>
      </w:pPr>
      <w:r>
        <w:rPr>
          <w:color w:val="auto"/>
        </w:rPr>
        <w:t xml:space="preserve">W: Well, I’m quite the nature lover. Hiking, bird-watching, you name it. </w:t>
      </w:r>
    </w:p>
    <w:p>
      <w:pPr>
        <w:spacing w:line="360" w:lineRule="auto"/>
        <w:ind w:firstLine="210" w:firstLineChars="100"/>
        <w:textAlignment w:val="center"/>
        <w:rPr>
          <w:color w:val="auto"/>
        </w:rPr>
      </w:pPr>
      <w:r>
        <w:rPr>
          <w:color w:val="auto"/>
        </w:rPr>
        <w:t>M: That’s fantastic! I’ve been meaning to explore more around here. Maybe you could show me some hidden places?</w:t>
      </w:r>
    </w:p>
    <w:p>
      <w:pPr>
        <w:spacing w:line="360" w:lineRule="auto"/>
        <w:ind w:firstLine="210" w:firstLineChars="100"/>
        <w:textAlignment w:val="center"/>
        <w:rPr>
          <w:color w:val="auto"/>
        </w:rPr>
      </w:pPr>
      <w:r>
        <w:rPr>
          <w:color w:val="auto"/>
        </w:rPr>
        <w:t>W: Absolutely! I’d be happy to be your tour guide.</w:t>
      </w:r>
    </w:p>
    <w:p>
      <w:pPr>
        <w:spacing w:line="360" w:lineRule="auto"/>
        <w:textAlignment w:val="center"/>
        <w:rPr>
          <w:color w:val="auto"/>
        </w:rPr>
      </w:pPr>
      <w:r>
        <w:rPr>
          <w:color w:val="auto"/>
        </w:rPr>
        <w:t>【答案】8</w:t>
      </w:r>
      <w:r>
        <w:rPr>
          <w:rFonts w:hint="eastAsia"/>
          <w:color w:val="auto"/>
        </w:rPr>
        <w:t xml:space="preserve">. </w:t>
      </w:r>
      <w:r>
        <w:rPr>
          <w:color w:val="auto"/>
        </w:rPr>
        <w:t>A    9</w:t>
      </w:r>
      <w:r>
        <w:rPr>
          <w:rFonts w:hint="eastAsia"/>
          <w:color w:val="auto"/>
        </w:rPr>
        <w:t xml:space="preserve">. </w:t>
      </w:r>
      <w:r>
        <w:rPr>
          <w:color w:val="auto"/>
        </w:rPr>
        <w:t>B</w:t>
      </w:r>
    </w:p>
    <w:p>
      <w:pPr>
        <w:spacing w:line="360" w:lineRule="auto"/>
        <w:ind w:left="315" w:hanging="315" w:hangingChars="150"/>
        <w:textAlignment w:val="center"/>
        <w:rPr>
          <w:color w:val="auto"/>
        </w:rPr>
      </w:pPr>
      <w:r>
        <w:rPr>
          <w:color w:val="auto"/>
        </w:rPr>
        <w:t>W: You look tired!</w:t>
      </w:r>
    </w:p>
    <w:p>
      <w:pPr>
        <w:spacing w:line="360" w:lineRule="auto"/>
        <w:ind w:left="315" w:hanging="315" w:hangingChars="150"/>
        <w:textAlignment w:val="center"/>
        <w:rPr>
          <w:color w:val="auto"/>
        </w:rPr>
      </w:pPr>
      <w:r>
        <w:rPr>
          <w:color w:val="auto"/>
        </w:rPr>
        <w:t xml:space="preserve">M: Yes, I’ve just been doing some sports. I’ve needed to do more for ages, so instead of sitting at home watching tennis on TV, I’m actually having a go at playing it now. I considered taking up football or basketball, but they require too much physical contact. </w:t>
      </w:r>
    </w:p>
    <w:p>
      <w:pPr>
        <w:spacing w:line="360" w:lineRule="auto"/>
        <w:ind w:left="315" w:hanging="315" w:hangingChars="150"/>
        <w:textAlignment w:val="center"/>
        <w:rPr>
          <w:color w:val="auto"/>
        </w:rPr>
      </w:pPr>
      <w:r>
        <w:rPr>
          <w:color w:val="auto"/>
        </w:rPr>
        <w:t xml:space="preserve">W: So have you just had a lesson? </w:t>
      </w:r>
    </w:p>
    <w:p>
      <w:pPr>
        <w:spacing w:line="360" w:lineRule="auto"/>
        <w:ind w:left="315" w:hanging="315" w:hangingChars="150"/>
        <w:textAlignment w:val="center"/>
        <w:rPr>
          <w:color w:val="auto"/>
        </w:rPr>
      </w:pPr>
      <w:r>
        <w:rPr>
          <w:color w:val="auto"/>
        </w:rPr>
        <w:t>M: Yes. I thought it’d include having a game with someone, but the coach had us doing lots of jumping first. And after that, we went running. It seemed to go on forever!</w:t>
      </w:r>
    </w:p>
    <w:p>
      <w:pPr>
        <w:spacing w:line="360" w:lineRule="auto"/>
        <w:ind w:left="315" w:hanging="315" w:hangingChars="150"/>
        <w:textAlignment w:val="center"/>
        <w:rPr>
          <w:color w:val="auto"/>
        </w:rPr>
      </w:pPr>
      <w:r>
        <w:rPr>
          <w:color w:val="auto"/>
        </w:rPr>
        <w:t>W: Oh wow!</w:t>
      </w:r>
    </w:p>
    <w:p>
      <w:pPr>
        <w:spacing w:line="360" w:lineRule="auto"/>
        <w:textAlignment w:val="center"/>
        <w:rPr>
          <w:color w:val="auto"/>
        </w:rPr>
      </w:pPr>
      <w:r>
        <w:rPr>
          <w:color w:val="auto"/>
        </w:rPr>
        <w:t>【答案】10</w:t>
      </w:r>
      <w:r>
        <w:rPr>
          <w:rFonts w:hint="eastAsia"/>
          <w:color w:val="auto"/>
        </w:rPr>
        <w:t xml:space="preserve">. </w:t>
      </w:r>
      <w:r>
        <w:rPr>
          <w:color w:val="auto"/>
        </w:rPr>
        <w:t>C    11</w:t>
      </w:r>
      <w:r>
        <w:rPr>
          <w:rFonts w:hint="eastAsia"/>
          <w:color w:val="auto"/>
        </w:rPr>
        <w:t xml:space="preserve">. </w:t>
      </w:r>
      <w:r>
        <w:rPr>
          <w:color w:val="auto"/>
        </w:rPr>
        <w:t>C    12</w:t>
      </w:r>
      <w:r>
        <w:rPr>
          <w:rFonts w:hint="eastAsia"/>
          <w:color w:val="auto"/>
        </w:rPr>
        <w:t xml:space="preserve">. </w:t>
      </w:r>
      <w:r>
        <w:rPr>
          <w:color w:val="auto"/>
        </w:rPr>
        <w:t>B</w:t>
      </w:r>
    </w:p>
    <w:p>
      <w:pPr>
        <w:spacing w:line="360" w:lineRule="auto"/>
        <w:ind w:left="315" w:hanging="315" w:hangingChars="150"/>
        <w:textAlignment w:val="center"/>
        <w:rPr>
          <w:color w:val="auto"/>
        </w:rPr>
      </w:pPr>
      <w:r>
        <w:rPr>
          <w:color w:val="auto"/>
        </w:rPr>
        <w:t>M: Good morning. How can I use this smartwatch?</w:t>
      </w:r>
    </w:p>
    <w:p>
      <w:pPr>
        <w:spacing w:line="360" w:lineRule="auto"/>
        <w:ind w:left="315" w:hanging="315" w:hangingChars="150"/>
        <w:textAlignment w:val="center"/>
        <w:rPr>
          <w:color w:val="auto"/>
        </w:rPr>
      </w:pPr>
      <w:r>
        <w:rPr>
          <w:color w:val="auto"/>
        </w:rPr>
        <w:t xml:space="preserve">W: Well, there are eleven parts in this watch, but I’ll just show you the first five most basic buttons. To turn on the watch, you need to press the Home Button, which is at the bottom left of the watch. </w:t>
      </w:r>
    </w:p>
    <w:p>
      <w:pPr>
        <w:spacing w:line="360" w:lineRule="auto"/>
        <w:ind w:left="315" w:hanging="315" w:hangingChars="150"/>
        <w:textAlignment w:val="center"/>
        <w:rPr>
          <w:color w:val="auto"/>
        </w:rPr>
      </w:pPr>
      <w:r>
        <w:rPr>
          <w:color w:val="auto"/>
        </w:rPr>
        <w:t>M: OK, I see.</w:t>
      </w:r>
      <w:r>
        <w:rPr>
          <w:rFonts w:hint="eastAsia"/>
          <w:color w:val="auto"/>
          <w:kern w:val="0"/>
          <w:sz w:val="24"/>
          <w:szCs w:val="24"/>
        </w:rPr>
        <w:t xml:space="preserve">  </w:t>
      </w:r>
    </w:p>
    <w:p>
      <w:pPr>
        <w:spacing w:line="360" w:lineRule="auto"/>
        <w:ind w:left="315" w:hanging="315" w:hangingChars="150"/>
        <w:textAlignment w:val="center"/>
        <w:rPr>
          <w:color w:val="auto"/>
        </w:rPr>
      </w:pPr>
      <w:r>
        <w:rPr>
          <w:color w:val="auto"/>
        </w:rPr>
        <w:t xml:space="preserve">W: The second button is the Microphone, which is on the right side of the watch. It picks up sound or voice if you are sending it to other people. </w:t>
      </w:r>
    </w:p>
    <w:p>
      <w:pPr>
        <w:spacing w:line="360" w:lineRule="auto"/>
        <w:ind w:left="315" w:hanging="315" w:hangingChars="150"/>
        <w:textAlignment w:val="center"/>
        <w:rPr>
          <w:color w:val="auto"/>
        </w:rPr>
      </w:pPr>
      <w:r>
        <w:rPr>
          <w:color w:val="auto"/>
        </w:rPr>
        <w:t xml:space="preserve">M: Well, Is there anything that helps me to measure my heart rate? </w:t>
      </w:r>
    </w:p>
    <w:p>
      <w:pPr>
        <w:spacing w:line="360" w:lineRule="auto"/>
        <w:ind w:left="315" w:hanging="315" w:hangingChars="150"/>
        <w:textAlignment w:val="center"/>
        <w:rPr>
          <w:color w:val="auto"/>
        </w:rPr>
      </w:pPr>
      <w:r>
        <w:rPr>
          <w:color w:val="auto"/>
        </w:rPr>
        <w:t>W: Sure, sir. Here is the Heart Rate Sensor on the back of the smart watch. Another feature is the touch screen on which you can touch to enable any function. And with the Back button, you can press it if you want to return to the previous screen.</w:t>
      </w:r>
    </w:p>
    <w:p>
      <w:pPr>
        <w:spacing w:line="360" w:lineRule="auto"/>
        <w:textAlignment w:val="center"/>
        <w:rPr>
          <w:color w:val="auto"/>
        </w:rPr>
      </w:pPr>
      <w:r>
        <w:rPr>
          <w:color w:val="auto"/>
        </w:rPr>
        <w:t>【答案】13</w:t>
      </w:r>
      <w:r>
        <w:rPr>
          <w:rFonts w:hint="eastAsia"/>
          <w:color w:val="auto"/>
        </w:rPr>
        <w:t xml:space="preserve">. </w:t>
      </w:r>
      <w:r>
        <w:rPr>
          <w:color w:val="auto"/>
        </w:rPr>
        <w:t>A    14</w:t>
      </w:r>
      <w:r>
        <w:rPr>
          <w:rFonts w:hint="eastAsia"/>
          <w:color w:val="auto"/>
        </w:rPr>
        <w:t xml:space="preserve">. </w:t>
      </w:r>
      <w:r>
        <w:rPr>
          <w:color w:val="auto"/>
        </w:rPr>
        <w:t>A    15</w:t>
      </w:r>
      <w:r>
        <w:rPr>
          <w:rFonts w:hint="eastAsia"/>
          <w:color w:val="auto"/>
        </w:rPr>
        <w:t xml:space="preserve">. </w:t>
      </w:r>
      <w:r>
        <w:rPr>
          <w:color w:val="auto"/>
        </w:rPr>
        <w:t>C    16</w:t>
      </w:r>
      <w:r>
        <w:rPr>
          <w:rFonts w:hint="eastAsia"/>
          <w:color w:val="auto"/>
        </w:rPr>
        <w:t xml:space="preserve">. </w:t>
      </w:r>
      <w:r>
        <w:rPr>
          <w:color w:val="auto"/>
        </w:rPr>
        <w:t>A</w:t>
      </w:r>
    </w:p>
    <w:p>
      <w:pPr>
        <w:spacing w:line="360" w:lineRule="auto"/>
        <w:ind w:firstLine="210" w:firstLineChars="100"/>
        <w:textAlignment w:val="center"/>
        <w:rPr>
          <w:color w:val="auto"/>
        </w:rPr>
      </w:pPr>
      <w:r>
        <w:rPr>
          <w:color w:val="auto"/>
        </w:rPr>
        <w:t>W: Oh hi George, how’s it going?</w:t>
      </w:r>
    </w:p>
    <w:p>
      <w:pPr>
        <w:spacing w:line="360" w:lineRule="auto"/>
        <w:ind w:firstLine="210" w:firstLineChars="100"/>
        <w:textAlignment w:val="center"/>
        <w:rPr>
          <w:color w:val="auto"/>
        </w:rPr>
      </w:pPr>
      <w:r>
        <w:rPr>
          <w:color w:val="auto"/>
        </w:rPr>
        <w:t>M: Hi Martina, it’s going well. How about you? How’s university life?</w:t>
      </w:r>
    </w:p>
    <w:p>
      <w:pPr>
        <w:spacing w:line="360" w:lineRule="auto"/>
        <w:ind w:firstLine="210" w:firstLineChars="100"/>
        <w:textAlignment w:val="center"/>
        <w:rPr>
          <w:color w:val="auto"/>
        </w:rPr>
      </w:pPr>
      <w:r>
        <w:rPr>
          <w:color w:val="auto"/>
        </w:rPr>
        <w:t xml:space="preserve">W: Well it’s great, apart from the studying of course. </w:t>
      </w:r>
    </w:p>
    <w:p>
      <w:pPr>
        <w:spacing w:line="360" w:lineRule="auto"/>
        <w:ind w:firstLine="210" w:firstLineChars="100"/>
        <w:textAlignment w:val="center"/>
        <w:rPr>
          <w:color w:val="auto"/>
        </w:rPr>
      </w:pPr>
      <w:r>
        <w:rPr>
          <w:color w:val="auto"/>
        </w:rPr>
        <w:t>M: So, what are you studying? I seem to remember that you were going to do art. That was your best subject, wasn’t it?</w:t>
      </w:r>
    </w:p>
    <w:p>
      <w:pPr>
        <w:spacing w:line="360" w:lineRule="auto"/>
        <w:ind w:firstLine="210" w:firstLineChars="100"/>
        <w:textAlignment w:val="center"/>
        <w:rPr>
          <w:color w:val="auto"/>
        </w:rPr>
      </w:pPr>
      <w:r>
        <w:rPr>
          <w:color w:val="auto"/>
        </w:rPr>
        <w:t xml:space="preserve">W: No, not really. I just liked the teacher. He was French and had an amazing accent. My favorite subject was history but I couldn’t see what job that would give me. </w:t>
      </w:r>
    </w:p>
    <w:p>
      <w:pPr>
        <w:spacing w:line="360" w:lineRule="auto"/>
        <w:ind w:firstLine="210" w:firstLineChars="100"/>
        <w:textAlignment w:val="center"/>
        <w:rPr>
          <w:color w:val="auto"/>
        </w:rPr>
      </w:pPr>
      <w:r>
        <w:rPr>
          <w:color w:val="auto"/>
        </w:rPr>
        <w:t>M: Ah, right. So what did you choose?</w:t>
      </w:r>
    </w:p>
    <w:p>
      <w:pPr>
        <w:spacing w:line="360" w:lineRule="auto"/>
        <w:ind w:firstLine="210" w:firstLineChars="100"/>
        <w:textAlignment w:val="center"/>
        <w:rPr>
          <w:color w:val="auto"/>
        </w:rPr>
      </w:pPr>
      <w:r>
        <w:rPr>
          <w:color w:val="auto"/>
        </w:rPr>
        <w:t>W: Well, I found it really difficult to decide. I was really good at science but I must admit I never really enjoyed studying it. So, in the end I decided to choose English which was my second favorite subject and I thought it would be more useful to me than studying anything else. So that’s what I’m doing.</w:t>
      </w:r>
    </w:p>
    <w:p>
      <w:pPr>
        <w:spacing w:line="360" w:lineRule="auto"/>
        <w:textAlignment w:val="center"/>
        <w:rPr>
          <w:color w:val="auto"/>
        </w:rPr>
      </w:pPr>
      <w:r>
        <w:rPr>
          <w:color w:val="auto"/>
        </w:rPr>
        <w:t>【答案】17</w:t>
      </w:r>
      <w:r>
        <w:rPr>
          <w:rFonts w:hint="eastAsia"/>
          <w:color w:val="auto"/>
        </w:rPr>
        <w:t xml:space="preserve">. </w:t>
      </w:r>
      <w:r>
        <w:rPr>
          <w:color w:val="auto"/>
        </w:rPr>
        <w:t>B    18</w:t>
      </w:r>
      <w:r>
        <w:rPr>
          <w:rFonts w:hint="eastAsia"/>
          <w:color w:val="auto"/>
        </w:rPr>
        <w:t xml:space="preserve">. </w:t>
      </w:r>
      <w:r>
        <w:rPr>
          <w:color w:val="auto"/>
        </w:rPr>
        <w:t>A    19</w:t>
      </w:r>
      <w:r>
        <w:rPr>
          <w:rFonts w:hint="eastAsia"/>
          <w:color w:val="auto"/>
        </w:rPr>
        <w:t xml:space="preserve">. </w:t>
      </w:r>
      <w:r>
        <w:rPr>
          <w:color w:val="auto"/>
        </w:rPr>
        <w:t>A    20</w:t>
      </w:r>
      <w:r>
        <w:rPr>
          <w:rFonts w:hint="eastAsia"/>
          <w:color w:val="auto"/>
        </w:rPr>
        <w:t xml:space="preserve">. </w:t>
      </w:r>
      <w:r>
        <w:rPr>
          <w:color w:val="auto"/>
        </w:rPr>
        <w:t>C</w:t>
      </w:r>
    </w:p>
    <w:p>
      <w:pPr>
        <w:spacing w:line="360" w:lineRule="auto"/>
        <w:ind w:firstLine="210" w:firstLineChars="100"/>
        <w:textAlignment w:val="center"/>
        <w:rPr>
          <w:color w:val="auto"/>
        </w:rPr>
      </w:pPr>
      <w:r>
        <w:rPr>
          <w:color w:val="auto"/>
        </w:rPr>
        <w:t>W: Good afternoon and welcome to Stanton University. I’m here to tell you about the various dorms we have. We aim to offer accommodation to all first-year students. First of all, there’s Brown Hall, which is not the most modern of buildings, but it is very popular. Unlike the other halls, it has recently had a gym built in its basement. Another option is Blake Residence, built like a large house. Everybody cooks and eats together. It has a private garden and is even more peaceful because this is an all-girl’s residence but boys can visit it. The largest one we have is Queen’s Building and this has been upgraded recently. The original parking area has been built on and each bedroom now has its own shower room. A further option is the Parkway Flats with a preservation order. This has meant that only a limited amount could be done to upgrade it, and the surrounding area is important. So parking is not permitted around the flats. However, the flats do have many extra facilities such as a special computer room, a small library and a self-service restaurant. The cost of meals is covered in the fees so it does look a bit more expensive.</w:t>
      </w:r>
    </w:p>
    <w:p>
      <w:pPr>
        <w:rPr>
          <w:color w:val="auto"/>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DB2127"/>
    <w:multiLevelType w:val="singleLevel"/>
    <w:tmpl w:val="2DDB2127"/>
    <w:lvl w:ilvl="0" w:tentative="0">
      <w:start w:val="1"/>
      <w:numFmt w:val="upperLetter"/>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19960E59"/>
    <w:rsid w:val="23045086"/>
    <w:rsid w:val="331E4AC4"/>
    <w:rsid w:val="3A14647A"/>
    <w:rsid w:val="3BC94526"/>
    <w:rsid w:val="41A424AD"/>
    <w:rsid w:val="57741B0A"/>
    <w:rsid w:val="579713D9"/>
    <w:rsid w:val="5AC62645"/>
    <w:rsid w:val="5DB24E5D"/>
    <w:rsid w:val="62D258E4"/>
    <w:rsid w:val="63CD67F3"/>
    <w:rsid w:val="6CB542C8"/>
    <w:rsid w:val="701E2494"/>
    <w:rsid w:val="7A526DB4"/>
    <w:rsid w:val="7B0408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kern w:val="0"/>
      <w:sz w:val="18"/>
      <w:szCs w:val="18"/>
    </w:rPr>
  </w:style>
  <w:style w:type="paragraph" w:styleId="6">
    <w:name w:val="No Spacing"/>
    <w:qFormat/>
    <w:uiPriority w:val="1"/>
    <w:pPr>
      <w:adjustRightInd w:val="0"/>
      <w:snapToGrid w:val="0"/>
      <w:spacing w:after="0" w:line="240" w:lineRule="auto"/>
    </w:pPr>
    <w:rPr>
      <w:rFonts w:ascii="Tahoma" w:hAnsi="Tahoma" w:eastAsia="微软雅黑" w:cs="Times New Roman"/>
      <w:sz w:val="22"/>
      <w:szCs w:val="22"/>
      <w:lang w:val="en-US" w:eastAsia="zh-CN" w:bidi="ar-SA"/>
    </w:rPr>
  </w:style>
  <w:style w:type="character" w:customStyle="1" w:styleId="7">
    <w:name w:val="页眉 Char"/>
    <w:link w:val="3"/>
    <w:semiHidden/>
    <w:qFormat/>
    <w:uiPriority w:val="99"/>
    <w:rPr>
      <w:rFonts w:ascii="Times New Roman" w:hAnsi="Times New Roman" w:eastAsia="宋体" w:cs="Times New Roman"/>
      <w:sz w:val="18"/>
      <w:szCs w:val="18"/>
      <w:lang w:eastAsia="zh-CN"/>
    </w:rPr>
  </w:style>
  <w:style w:type="character" w:customStyle="1" w:styleId="8">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7779</Words>
  <Characters>14591</Characters>
  <Lines>0</Lines>
  <Paragraphs>0</Paragraphs>
  <TotalTime>0</TotalTime>
  <ScaleCrop>false</ScaleCrop>
  <LinksUpToDate>false</LinksUpToDate>
  <CharactersWithSpaces>16196</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2025-09-26T02:58:00Z</dcterms:created>
  <dc:creator>Administrator</dc:creator>
  <cp:lastModifiedBy>Wiesen</cp:lastModifiedBy>
  <dcterms:modified xsi:type="dcterms:W3CDTF">2025-10-23T14:38:54Z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TemplateDocerSaveRecord">
    <vt:lpwstr>eyJoZGlkIjoiYTI3OGVjM2NmMzNmNWMxOGVkMzM3YWFkOTU2YmRkY2IiLCJ1c2VySWQiOiIyNzE5NzczMDcifQ==</vt:lpwstr>
  </property>
  <property fmtid="{D5CDD505-2E9C-101B-9397-08002B2CF9AE}" pid="7" name="KSOProductBuildVer">
    <vt:lpwstr>2052-10.8.2.6613</vt:lpwstr>
  </property>
  <property fmtid="{D5CDD505-2E9C-101B-9397-08002B2CF9AE}" pid="8" name="ICV">
    <vt:lpwstr>1F881BCF9A3443189123929D9395AFF3_12</vt:lpwstr>
  </property>
</Properties>
</file>