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2FFA8">
      <w:pPr>
        <w:jc w:val="center"/>
        <w:rPr>
          <w:rFonts w:hint="default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2025年12月份广州高三调研测试应用文</w:t>
      </w:r>
    </w:p>
    <w:p w14:paraId="3675FC70">
      <w:pPr>
        <w:jc w:val="center"/>
        <w:rPr>
          <w:rFonts w:hint="default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 xml:space="preserve">                 ---绿水青山就是金山银山             </w:t>
      </w:r>
    </w:p>
    <w:p w14:paraId="2F1628AA">
      <w:pPr>
        <w:jc w:val="both"/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  <w:t>主题语境：</w:t>
      </w:r>
    </w:p>
    <w:p w14:paraId="669D5945"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人与自然和谐共生(环境保护与经济发展协同共进)</w:t>
      </w:r>
    </w:p>
    <w:p w14:paraId="19921ABC">
      <w:pPr>
        <w:rPr>
          <w:rFonts w:hint="eastAsia" w:ascii="宋体" w:hAnsi="宋体" w:eastAsia="宋体"/>
          <w:b/>
          <w:bCs/>
          <w:szCs w:val="21"/>
          <w:highlight w:val="yellow"/>
        </w:rPr>
      </w:pPr>
      <w:bookmarkStart w:id="0" w:name="_Hlk72240300"/>
      <w:r>
        <w:rPr>
          <w:rFonts w:hint="eastAsia" w:ascii="宋体" w:hAnsi="宋体" w:eastAsia="宋体"/>
          <w:b/>
          <w:bCs/>
          <w:szCs w:val="21"/>
          <w:highlight w:val="yellow"/>
        </w:rPr>
        <w:t>设计理念：</w:t>
      </w:r>
    </w:p>
    <w:p w14:paraId="673F11D4">
      <w:pPr>
        <w:ind w:firstLine="480" w:firstLineChars="200"/>
        <w:rPr>
          <w:rFonts w:hint="eastAsia" w:ascii="宋体" w:hAnsi="宋体" w:eastAsia="宋体"/>
          <w:b/>
          <w:bCs/>
          <w:szCs w:val="21"/>
          <w:highlight w:val="yellow"/>
        </w:rPr>
      </w:pPr>
      <w:r>
        <w:rPr>
          <w:rFonts w:ascii="宋体" w:hAnsi="宋体" w:eastAsia="宋体" w:cs="宋体"/>
          <w:sz w:val="24"/>
          <w:szCs w:val="24"/>
        </w:rPr>
        <w:t>以真实交际场景为依托，聚焦应用文写作核心能力，通过“理解理念—梳理要点—搭建框架—语言表达—优化完善”的递进式教学，帮助学生掌握邮件格式，准确阐释核心概念并合理举例，同时深化对生态保护与经济发展关系的认知。</w:t>
      </w:r>
    </w:p>
    <w:bookmarkEnd w:id="0"/>
    <w:p w14:paraId="45E4C6B8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highlight w:val="yellow"/>
        </w:rPr>
        <w:t>教学步骤：</w:t>
      </w:r>
    </w:p>
    <w:p w14:paraId="5D3B1CDB">
      <w:pP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1: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情境导入，明确任务</w:t>
      </w:r>
    </w:p>
    <w:p w14:paraId="1406DD50">
      <w:pPr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展示题目中的图片及“绿水青山就是金山银山”的双语表达，提问学生：“你认为这句话想传递什么核心思想？” 引导学生初步感知理念。</w:t>
      </w:r>
    </w:p>
    <w:p w14:paraId="108F2240">
      <w:pPr>
        <w:ind w:left="240" w:hanging="240" w:hangingChars="100"/>
        <w:rPr>
          <w:color w:val="1F2329"/>
          <w:sz w:val="19"/>
          <w:szCs w:val="19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呈现写作任务：以李华身份回复</w:t>
      </w:r>
      <w:r>
        <w:rPr>
          <w:rFonts w:hint="default" w:ascii="Times New Roman" w:hAnsi="Times New Roman" w:eastAsia="宋体" w:cs="Times New Roman"/>
          <w:sz w:val="24"/>
          <w:szCs w:val="24"/>
        </w:rPr>
        <w:t>Chris</w:t>
      </w:r>
      <w:r>
        <w:rPr>
          <w:rFonts w:ascii="宋体" w:hAnsi="宋体" w:eastAsia="宋体" w:cs="宋体"/>
          <w:sz w:val="24"/>
          <w:szCs w:val="24"/>
        </w:rPr>
        <w:t>的邮件，需包含“解释含义”和“举例说明”两大要点，明确词数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ascii="宋体" w:hAnsi="宋体" w:eastAsia="宋体" w:cs="宋体"/>
          <w:sz w:val="24"/>
          <w:szCs w:val="24"/>
        </w:rPr>
        <w:t>80词左右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>和格式要求。</w:t>
      </w:r>
    </w:p>
    <w:p w14:paraId="17CF2DFD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2: 拆解要点，梳理逻辑</w:t>
      </w:r>
    </w:p>
    <w:p w14:paraId="36B61E37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1.聚焦“解释含义”：引导学生提炼核心——环境保护与经济发展并非对立，良好的生态环境是经济可持续发展的宝贵资源。</w:t>
      </w:r>
    </w:p>
    <w:p w14:paraId="57E0070B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2.聚焦“举例说明”：启发学生联想身边或知名案例(如乡村通过生态旅游、绿色农业实现增收)，强调案例需简洁具体，贴合“生态促经济”的核心。</w:t>
      </w:r>
    </w:p>
    <w:p w14:paraId="31C67C69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3.梳理邮件逻辑：开头回应咨询→中间分述含义与实例→结尾礼貌收尾，符合英文邮件交际习惯。</w:t>
      </w:r>
    </w:p>
    <w:p w14:paraId="7A70B7F4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3: 搭建框架，积累表达</w:t>
      </w:r>
    </w:p>
    <w:p w14:paraId="27A8D9F6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提供邮件框架模板：</w:t>
      </w:r>
    </w:p>
    <w:p w14:paraId="5BD9ED8D">
      <w:pPr>
        <w:ind w:left="239" w:leftChars="114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Beginning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：目的+写作意图</w:t>
      </w:r>
    </w:p>
    <w:p w14:paraId="2F468212">
      <w:pPr>
        <w:ind w:left="239" w:leftChars="114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Body：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含义阐释+举例说明</w:t>
      </w:r>
    </w:p>
    <w:p w14:paraId="006BD518">
      <w:pPr>
        <w:ind w:left="239" w:leftChars="114" w:firstLine="0" w:firstLineChars="0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Ending：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礼貌收尾 </w:t>
      </w:r>
      <w:bookmarkStart w:id="1" w:name="_GoBack"/>
      <w:bookmarkEnd w:id="1"/>
    </w:p>
    <w:p w14:paraId="41589B14">
      <w:pPr>
        <w:ind w:left="240" w:hanging="240" w:hanging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2.补充核心词汇与句型：如：</w:t>
      </w:r>
    </w:p>
    <w:p w14:paraId="28FA3A20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ecological environment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生态环境)</w:t>
      </w:r>
    </w:p>
    <w:p w14:paraId="517D7BEA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develop eco-tourism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发展生态旅游)</w:t>
      </w:r>
    </w:p>
    <w:p w14:paraId="233A180B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sustainable development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可持续发展)  </w:t>
      </w:r>
    </w:p>
    <w:p w14:paraId="7CFB552E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4: 实战写作，个性化表达</w:t>
      </w:r>
    </w:p>
    <w:p w14:paraId="0861480C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1.要求学生结合框架模板，用自己的语言完成邮件写作，注意：</w:t>
      </w:r>
    </w:p>
    <w:p w14:paraId="48AC19BE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含义解释准确不跑偏，举例具体不笼统；</w:t>
      </w:r>
    </w:p>
    <w:p w14:paraId="1988D5C1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控制词数，避免冗余；</w:t>
      </w:r>
    </w:p>
    <w:p w14:paraId="62409091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格式正确（称呼、落款、署名规范）。</w:t>
      </w:r>
    </w:p>
    <w:p w14:paraId="2BCA4272">
      <w:pPr>
        <w:ind w:left="240" w:hanging="240" w:hangingChars="100"/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2.学生写作时，教师巡视指导，针对词数控制、表达准确性等问题进行个别答疑。</w:t>
      </w:r>
    </w:p>
    <w:p w14:paraId="1B9ACED9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5: 点评修改，优化完善</w:t>
      </w:r>
    </w:p>
    <w:p w14:paraId="0E049646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选取2-3篇学生习作进行展示，从含义阐释清晰度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举例恰当性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格式规范性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词数达标情况四个维度进行点评。</w:t>
      </w:r>
    </w:p>
    <w:p w14:paraId="35F37600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引导学生自查自纠：对照写作要求，检查是否遗漏要点、表达是否流畅、有无语法错误。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YzJmZmM0YjA0NmYzOTU5ZmIzMDgwZGYxMTc4OWYifQ=="/>
  </w:docVars>
  <w:rsids>
    <w:rsidRoot w:val="00865DA7"/>
    <w:rsid w:val="00072C34"/>
    <w:rsid w:val="00155691"/>
    <w:rsid w:val="001630A2"/>
    <w:rsid w:val="001E17DF"/>
    <w:rsid w:val="00281F83"/>
    <w:rsid w:val="002B6EED"/>
    <w:rsid w:val="0030181D"/>
    <w:rsid w:val="003F2B8E"/>
    <w:rsid w:val="004F5CE5"/>
    <w:rsid w:val="00504244"/>
    <w:rsid w:val="00530313"/>
    <w:rsid w:val="00552728"/>
    <w:rsid w:val="005755CF"/>
    <w:rsid w:val="00606A3E"/>
    <w:rsid w:val="006F0DED"/>
    <w:rsid w:val="007E38C0"/>
    <w:rsid w:val="0083350D"/>
    <w:rsid w:val="00865DA7"/>
    <w:rsid w:val="008A49B2"/>
    <w:rsid w:val="009B5C2A"/>
    <w:rsid w:val="00A54D94"/>
    <w:rsid w:val="00B12D7D"/>
    <w:rsid w:val="00BB362B"/>
    <w:rsid w:val="00C8790C"/>
    <w:rsid w:val="00CF764F"/>
    <w:rsid w:val="00D82ACA"/>
    <w:rsid w:val="00EB5CE0"/>
    <w:rsid w:val="00EF1D1C"/>
    <w:rsid w:val="00EF2DB0"/>
    <w:rsid w:val="00F20166"/>
    <w:rsid w:val="00F607AF"/>
    <w:rsid w:val="00F87E35"/>
    <w:rsid w:val="026757F3"/>
    <w:rsid w:val="03B52697"/>
    <w:rsid w:val="06094FD9"/>
    <w:rsid w:val="06E93094"/>
    <w:rsid w:val="076D5A73"/>
    <w:rsid w:val="08314CF2"/>
    <w:rsid w:val="09392E9A"/>
    <w:rsid w:val="09D75426"/>
    <w:rsid w:val="0AB52F30"/>
    <w:rsid w:val="0B5A4560"/>
    <w:rsid w:val="0BAF665A"/>
    <w:rsid w:val="0C533B81"/>
    <w:rsid w:val="0D1557C7"/>
    <w:rsid w:val="0D4508F8"/>
    <w:rsid w:val="0E01348B"/>
    <w:rsid w:val="0E4617CA"/>
    <w:rsid w:val="125910CE"/>
    <w:rsid w:val="12614426"/>
    <w:rsid w:val="12852969"/>
    <w:rsid w:val="12E0359D"/>
    <w:rsid w:val="13B9011A"/>
    <w:rsid w:val="13DC3408"/>
    <w:rsid w:val="143F60A1"/>
    <w:rsid w:val="14720225"/>
    <w:rsid w:val="14CF2DFF"/>
    <w:rsid w:val="153B0F5F"/>
    <w:rsid w:val="1548367B"/>
    <w:rsid w:val="16660DE5"/>
    <w:rsid w:val="185E4AB5"/>
    <w:rsid w:val="19197809"/>
    <w:rsid w:val="1A044015"/>
    <w:rsid w:val="1AE23A67"/>
    <w:rsid w:val="1BA44B47"/>
    <w:rsid w:val="1BDC0CA1"/>
    <w:rsid w:val="1C3D650C"/>
    <w:rsid w:val="1CBB4733"/>
    <w:rsid w:val="1CC2281A"/>
    <w:rsid w:val="1CD06430"/>
    <w:rsid w:val="1D1E53EE"/>
    <w:rsid w:val="1EDF6DFF"/>
    <w:rsid w:val="1FC81F27"/>
    <w:rsid w:val="203A1101"/>
    <w:rsid w:val="20B35E4D"/>
    <w:rsid w:val="21FD01FA"/>
    <w:rsid w:val="22665141"/>
    <w:rsid w:val="229B128E"/>
    <w:rsid w:val="23AE6D9F"/>
    <w:rsid w:val="24CA1A3D"/>
    <w:rsid w:val="25270BB7"/>
    <w:rsid w:val="26007441"/>
    <w:rsid w:val="26F92A28"/>
    <w:rsid w:val="271C2272"/>
    <w:rsid w:val="27DF4FEA"/>
    <w:rsid w:val="281713B7"/>
    <w:rsid w:val="29F23E8A"/>
    <w:rsid w:val="2A5753BC"/>
    <w:rsid w:val="2B976F30"/>
    <w:rsid w:val="2CA227A9"/>
    <w:rsid w:val="2CB63865"/>
    <w:rsid w:val="2D1063D5"/>
    <w:rsid w:val="2EC851B9"/>
    <w:rsid w:val="2F0C6232"/>
    <w:rsid w:val="34A92EBE"/>
    <w:rsid w:val="364F6D4C"/>
    <w:rsid w:val="36A30297"/>
    <w:rsid w:val="36E52680"/>
    <w:rsid w:val="37EF06D5"/>
    <w:rsid w:val="38600438"/>
    <w:rsid w:val="3A013C75"/>
    <w:rsid w:val="3A7E60CF"/>
    <w:rsid w:val="3C81109D"/>
    <w:rsid w:val="3C8614DD"/>
    <w:rsid w:val="3D17730C"/>
    <w:rsid w:val="3E3E1616"/>
    <w:rsid w:val="3E5F234B"/>
    <w:rsid w:val="3FA0699A"/>
    <w:rsid w:val="416E4A71"/>
    <w:rsid w:val="425065FC"/>
    <w:rsid w:val="43CD6976"/>
    <w:rsid w:val="479271AB"/>
    <w:rsid w:val="4C0B44E0"/>
    <w:rsid w:val="4CE1708E"/>
    <w:rsid w:val="500D6A78"/>
    <w:rsid w:val="503F29AA"/>
    <w:rsid w:val="50D9400C"/>
    <w:rsid w:val="51D51447"/>
    <w:rsid w:val="52C703A4"/>
    <w:rsid w:val="534327B1"/>
    <w:rsid w:val="544B4013"/>
    <w:rsid w:val="546B6B75"/>
    <w:rsid w:val="566969D2"/>
    <w:rsid w:val="578F06BB"/>
    <w:rsid w:val="57C33EC0"/>
    <w:rsid w:val="582C5F09"/>
    <w:rsid w:val="5A1A3658"/>
    <w:rsid w:val="5CF07506"/>
    <w:rsid w:val="5D056648"/>
    <w:rsid w:val="5D202983"/>
    <w:rsid w:val="5E055233"/>
    <w:rsid w:val="5E423516"/>
    <w:rsid w:val="60235E44"/>
    <w:rsid w:val="60536729"/>
    <w:rsid w:val="61322E9A"/>
    <w:rsid w:val="614B38A4"/>
    <w:rsid w:val="62C23CEF"/>
    <w:rsid w:val="63620A31"/>
    <w:rsid w:val="63D7141F"/>
    <w:rsid w:val="63F26259"/>
    <w:rsid w:val="65410423"/>
    <w:rsid w:val="662A5185"/>
    <w:rsid w:val="664E4834"/>
    <w:rsid w:val="666F3B91"/>
    <w:rsid w:val="68727968"/>
    <w:rsid w:val="697A3909"/>
    <w:rsid w:val="6A7B7FAC"/>
    <w:rsid w:val="6B3D425E"/>
    <w:rsid w:val="6B910106"/>
    <w:rsid w:val="6BA344F1"/>
    <w:rsid w:val="6BC24763"/>
    <w:rsid w:val="6CA4030D"/>
    <w:rsid w:val="6DCB18F9"/>
    <w:rsid w:val="6DF94509"/>
    <w:rsid w:val="6E2F5582"/>
    <w:rsid w:val="703B4AE4"/>
    <w:rsid w:val="705D4A5A"/>
    <w:rsid w:val="70BD374B"/>
    <w:rsid w:val="71950224"/>
    <w:rsid w:val="72604CD6"/>
    <w:rsid w:val="72D32687"/>
    <w:rsid w:val="72FC167C"/>
    <w:rsid w:val="73C40706"/>
    <w:rsid w:val="7578129D"/>
    <w:rsid w:val="76C53359"/>
    <w:rsid w:val="76DA3325"/>
    <w:rsid w:val="77707769"/>
    <w:rsid w:val="77934993"/>
    <w:rsid w:val="78A51694"/>
    <w:rsid w:val="799C1155"/>
    <w:rsid w:val="79CE7E5F"/>
    <w:rsid w:val="79DC4FDB"/>
    <w:rsid w:val="7AC9063C"/>
    <w:rsid w:val="7AD81EF3"/>
    <w:rsid w:val="7C145495"/>
    <w:rsid w:val="7CCA16C9"/>
    <w:rsid w:val="7D062527"/>
    <w:rsid w:val="7D3E79C1"/>
    <w:rsid w:val="7D5256CA"/>
    <w:rsid w:val="7EA31C91"/>
    <w:rsid w:val="7EC81C39"/>
    <w:rsid w:val="7FB21FDE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790</Words>
  <Characters>906</Characters>
  <Lines>9</Lines>
  <Paragraphs>2</Paragraphs>
  <TotalTime>1</TotalTime>
  <ScaleCrop>false</ScaleCrop>
  <LinksUpToDate>false</LinksUpToDate>
  <CharactersWithSpaces>962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2021-05-18T05:42:00Z</dcterms:created>
  <dc:creator>郭 合英</dc:creator>
  <cp:lastModifiedBy>荷的影子</cp:lastModifiedBy>
  <dcterms:modified xsi:type="dcterms:W3CDTF">2026-01-07T00:20:55Z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A27C360EE5EB45A0B00951EBD475537F_12</vt:lpwstr>
  </property>
  <property fmtid="{D5CDD505-2E9C-101B-9397-08002B2CF9AE}" pid="4" name="KSOTemplateDocerSaveRecord">
    <vt:lpwstr>eyJoZGlkIjoiMzEwNTM5NzYwMDRjMzkwZTVkZjY2ODkwMGIxNGU0OTUiLCJ1c2VySWQiOiI1MzAyMzI2NDgifQ==</vt:lpwstr>
  </property>
</Properties>
</file>