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rPr>
          <w:rFonts w:cs="Times New Roman"/>
        </w:rPr>
      </w:pPr>
      <w:r>
        <w:rPr>
          <w:rFonts w:cs="Times New Roman"/>
          <w:b/>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11938000</wp:posOffset>
            </wp:positionV>
            <wp:extent cx="381000" cy="4826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81000" cy="482600"/>
                    </a:xfrm>
                    <a:prstGeom prst="rect">
                      <a:avLst/>
                    </a:prstGeom>
                  </pic:spPr>
                </pic:pic>
              </a:graphicData>
            </a:graphic>
          </wp:anchor>
        </w:drawing>
      </w:r>
      <w:r>
        <w:rPr>
          <w:rFonts w:cs="Times New Roman"/>
          <w:b/>
          <w:sz w:val="32"/>
        </w:rPr>
        <w:drawing>
          <wp:anchor distT="0" distB="0" distL="114300" distR="114300" simplePos="0" relativeHeight="251660288" behindDoc="0" locked="0" layoutInCell="1" allowOverlap="1">
            <wp:simplePos x="0" y="0"/>
            <wp:positionH relativeFrom="page">
              <wp:posOffset>10160000</wp:posOffset>
            </wp:positionH>
            <wp:positionV relativeFrom="topMargin">
              <wp:posOffset>12471400</wp:posOffset>
            </wp:positionV>
            <wp:extent cx="406400" cy="254000"/>
            <wp:effectExtent l="0" t="0" r="12700" b="12700"/>
            <wp:wrapNone/>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7"/>
                    <a:stretch>
                      <a:fillRect/>
                    </a:stretch>
                  </pic:blipFill>
                  <pic:spPr>
                    <a:xfrm>
                      <a:off x="0" y="0"/>
                      <a:ext cx="406400" cy="254000"/>
                    </a:xfrm>
                    <a:prstGeom prst="rect">
                      <a:avLst/>
                    </a:prstGeom>
                  </pic:spPr>
                </pic:pic>
              </a:graphicData>
            </a:graphic>
          </wp:anchor>
        </w:drawing>
      </w:r>
      <w:r>
        <w:rPr>
          <w:rFonts w:cs="Times New Roman"/>
          <w:b/>
          <w:sz w:val="32"/>
        </w:rPr>
        <w:t>郑州市2026年高中毕业年级第一次质量预测</w:t>
      </w:r>
    </w:p>
    <w:p>
      <w:pPr>
        <w:keepNext w:val="0"/>
        <w:keepLines w:val="0"/>
        <w:pageBreakBefore w:val="0"/>
        <w:widowControl w:val="0"/>
        <w:kinsoku/>
        <w:wordWrap/>
        <w:overflowPunct/>
        <w:topLinePunct w:val="0"/>
        <w:autoSpaceDE/>
        <w:autoSpaceDN/>
        <w:bidi w:val="0"/>
        <w:adjustRightInd/>
        <w:snapToGrid/>
        <w:spacing w:line="240" w:lineRule="auto"/>
        <w:jc w:val="center"/>
        <w:rPr>
          <w:rFonts w:cs="Times New Roman"/>
        </w:rPr>
      </w:pPr>
      <w:r>
        <w:rPr>
          <w:rFonts w:cs="Times New Roman"/>
          <w:b/>
          <w:sz w:val="32"/>
        </w:rPr>
        <w:t>英语试题卷</w:t>
      </w:r>
    </w:p>
    <w:p>
      <w:pPr>
        <w:keepNext w:val="0"/>
        <w:keepLines w:val="0"/>
        <w:pageBreakBefore w:val="0"/>
        <w:widowControl w:val="0"/>
        <w:kinsoku/>
        <w:wordWrap/>
        <w:overflowPunct/>
        <w:topLinePunct w:val="0"/>
        <w:autoSpaceDE/>
        <w:autoSpaceDN/>
        <w:bidi w:val="0"/>
        <w:adjustRightInd/>
        <w:snapToGrid/>
        <w:spacing w:line="240" w:lineRule="auto"/>
        <w:jc w:val="left"/>
        <w:rPr>
          <w:rFonts w:cs="Times New Roman"/>
        </w:rPr>
      </w:pPr>
      <w:r>
        <w:rPr>
          <w:rFonts w:cs="Times New Roman"/>
          <w:b/>
          <w:sz w:val="24"/>
        </w:rPr>
        <w:t xml:space="preserve">注意事项： </w:t>
      </w:r>
    </w:p>
    <w:p>
      <w:pPr>
        <w:keepNext w:val="0"/>
        <w:keepLines w:val="0"/>
        <w:pageBreakBefore w:val="0"/>
        <w:widowControl w:val="0"/>
        <w:kinsoku/>
        <w:wordWrap/>
        <w:overflowPunct/>
        <w:topLinePunct w:val="0"/>
        <w:autoSpaceDE/>
        <w:autoSpaceDN/>
        <w:bidi w:val="0"/>
        <w:adjustRightInd/>
        <w:snapToGrid/>
        <w:spacing w:line="240" w:lineRule="auto"/>
        <w:jc w:val="left"/>
        <w:rPr>
          <w:rFonts w:cs="Times New Roman"/>
        </w:rPr>
      </w:pPr>
      <w:r>
        <w:rPr>
          <w:rFonts w:cs="Times New Roman"/>
          <w:b/>
          <w:sz w:val="24"/>
        </w:rPr>
        <w:t xml:space="preserve">本试卷分四部分，考试时间120分钟，满分150分(听力成绩算作参考分)。考生应首先阅读答题卡上的文字信息，然后在答题卡上作答，在试题卷上作答无效。 </w:t>
      </w:r>
    </w:p>
    <w:p>
      <w:pPr>
        <w:keepNext w:val="0"/>
        <w:keepLines w:val="0"/>
        <w:pageBreakBefore w:val="0"/>
        <w:widowControl w:val="0"/>
        <w:kinsoku/>
        <w:wordWrap/>
        <w:overflowPunct/>
        <w:topLinePunct w:val="0"/>
        <w:autoSpaceDE/>
        <w:autoSpaceDN/>
        <w:bidi w:val="0"/>
        <w:adjustRightInd/>
        <w:snapToGrid/>
        <w:spacing w:line="240" w:lineRule="auto"/>
        <w:jc w:val="left"/>
        <w:rPr>
          <w:rFonts w:cs="Times New Roman"/>
        </w:rPr>
      </w:pPr>
      <w:r>
        <w:rPr>
          <w:rFonts w:cs="Times New Roman"/>
          <w:b/>
          <w:sz w:val="24"/>
        </w:rPr>
        <w:t>第一部分 听力(共两节，满分30分)</w:t>
      </w:r>
    </w:p>
    <w:p>
      <w:pPr>
        <w:keepNext w:val="0"/>
        <w:keepLines w:val="0"/>
        <w:pageBreakBefore w:val="0"/>
        <w:widowControl w:val="0"/>
        <w:kinsoku/>
        <w:wordWrap/>
        <w:overflowPunct/>
        <w:topLinePunct w:val="0"/>
        <w:autoSpaceDE/>
        <w:autoSpaceDN/>
        <w:bidi w:val="0"/>
        <w:adjustRightInd/>
        <w:snapToGrid/>
        <w:spacing w:line="240" w:lineRule="auto"/>
        <w:jc w:val="left"/>
        <w:rPr>
          <w:rFonts w:cs="Times New Roman"/>
        </w:rPr>
      </w:pPr>
      <w:r>
        <w:rPr>
          <w:rFonts w:cs="Times New Roman"/>
          <w:b/>
          <w:sz w:val="24"/>
        </w:rPr>
        <w:t xml:space="preserve">做题时，先将答案标在试卷上。录音内容结束后，你将有两分钟的时间将试卷上的答案转涂到答题卡上。 </w:t>
      </w:r>
    </w:p>
    <w:p>
      <w:pPr>
        <w:keepNext w:val="0"/>
        <w:keepLines w:val="0"/>
        <w:pageBreakBefore w:val="0"/>
        <w:widowControl w:val="0"/>
        <w:kinsoku/>
        <w:wordWrap/>
        <w:overflowPunct/>
        <w:topLinePunct w:val="0"/>
        <w:autoSpaceDE/>
        <w:autoSpaceDN/>
        <w:bidi w:val="0"/>
        <w:adjustRightInd/>
        <w:snapToGrid/>
        <w:spacing w:line="240" w:lineRule="auto"/>
        <w:jc w:val="left"/>
        <w:rPr>
          <w:rFonts w:cs="Times New Roman"/>
        </w:rPr>
      </w:pPr>
      <w:r>
        <w:rPr>
          <w:rFonts w:cs="Times New Roman"/>
          <w:b/>
          <w:sz w:val="24"/>
        </w:rPr>
        <w:t>第一节(共5小题；每小题1.5分，满分7.5分)</w:t>
      </w:r>
    </w:p>
    <w:p>
      <w:pPr>
        <w:keepNext w:val="0"/>
        <w:keepLines w:val="0"/>
        <w:pageBreakBefore w:val="0"/>
        <w:widowControl w:val="0"/>
        <w:kinsoku/>
        <w:wordWrap/>
        <w:overflowPunct/>
        <w:topLinePunct w:val="0"/>
        <w:autoSpaceDE/>
        <w:autoSpaceDN/>
        <w:bidi w:val="0"/>
        <w:adjustRightInd/>
        <w:snapToGrid/>
        <w:spacing w:line="240" w:lineRule="auto"/>
        <w:jc w:val="left"/>
        <w:rPr>
          <w:rFonts w:cs="Times New Roman"/>
        </w:rPr>
      </w:pPr>
      <w:r>
        <w:rPr>
          <w:rFonts w:cs="Times New Roman"/>
          <w:b/>
          <w:sz w:val="24"/>
        </w:rPr>
        <w:t xml:space="preserve">听下面5段对话。每段对话后有一个小题，从题中所给的A、B、C三个选项中选出最佳选项。听完每段对话后，你都有10秒钟的时间来回答有关小题和阅读下一小题。每段对话读两遍。 </w:t>
      </w:r>
    </w:p>
    <w:p>
      <w:pPr>
        <w:keepNext w:val="0"/>
        <w:keepLines w:val="0"/>
        <w:pageBreakBefore w:val="0"/>
        <w:widowControl w:val="0"/>
        <w:kinsoku/>
        <w:wordWrap/>
        <w:overflowPunct/>
        <w:topLinePunct w:val="0"/>
        <w:autoSpaceDE/>
        <w:autoSpaceDN/>
        <w:bidi w:val="0"/>
        <w:adjustRightInd/>
        <w:snapToGrid/>
        <w:spacing w:line="240" w:lineRule="auto"/>
        <w:rPr>
          <w:rFonts w:cs="Times New Roman"/>
        </w:rPr>
      </w:pPr>
      <w:r>
        <w:rPr>
          <w:rFonts w:cs="Times New Roman"/>
        </w:rPr>
        <w:t>1. Where is the woman possibly?</w:t>
      </w:r>
      <w:bookmarkStart w:id="0" w:name="_GoBack"/>
      <w:bookmarkEnd w:id="0"/>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rPr>
        <w:t>A. In a car.</w:t>
      </w:r>
      <w:r>
        <w:rPr>
          <w:rFonts w:cs="Times New Roman"/>
        </w:rPr>
        <w:tab/>
      </w:r>
      <w:r>
        <w:rPr>
          <w:rFonts w:cs="Times New Roman"/>
        </w:rPr>
        <w:t>B. In her house.</w:t>
      </w:r>
      <w:r>
        <w:rPr>
          <w:rFonts w:cs="Times New Roman"/>
        </w:rPr>
        <w:tab/>
      </w:r>
      <w:r>
        <w:rPr>
          <w:rFonts w:cs="Times New Roman"/>
        </w:rPr>
        <w:t>C. In a restaurant.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【原文】W: Hello, can I pay by credit card for the pizza?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I’m sorry our restaurant is not set up to take credit cards over the phone for delivery orders. It’s cash only and we would appreciate it if you paid our driver with the smallest bill possible.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 What does the man ask the woman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Offer her opinion.</w:t>
      </w:r>
      <w:r>
        <w:rPr>
          <w:rFonts w:cs="Times New Roman"/>
          <w:color w:val="000000"/>
        </w:rPr>
        <w:tab/>
      </w:r>
      <w:r>
        <w:rPr>
          <w:rFonts w:cs="Times New Roman"/>
          <w:color w:val="000000"/>
        </w:rPr>
        <w:t>B. Help him with a project.</w:t>
      </w:r>
      <w:r>
        <w:rPr>
          <w:rFonts w:cs="Times New Roman"/>
          <w:color w:val="000000"/>
        </w:rPr>
        <w:tab/>
      </w:r>
      <w:r>
        <w:rPr>
          <w:rFonts w:cs="Times New Roman"/>
          <w:color w:val="000000"/>
        </w:rPr>
        <w:t>C. Learn more about technology.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【原文】M: So, as an expert, what new technology do you think we will see in 2026?</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W: We will continue to see improvements in machine learning and computer intelligence, leading to progress in the Internet of things of </w:t>
      </w:r>
      <w:r>
        <w:rPr>
          <w:rFonts w:hint="eastAsia" w:cs="Times New Roman"/>
          <w:color w:val="000000"/>
        </w:rPr>
        <w:t>6</w:t>
      </w:r>
      <w:r>
        <w:rPr>
          <w:rFonts w:cs="Times New Roman"/>
          <w:color w:val="000000"/>
        </w:rPr>
        <w:t>G. I also hope to see new clean energy technology coming into the market.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 When will the man’s flight take off?</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At 11:00 a.m.</w:t>
      </w:r>
      <w:r>
        <w:rPr>
          <w:rFonts w:cs="Times New Roman"/>
          <w:color w:val="000000"/>
        </w:rPr>
        <w:tab/>
      </w:r>
      <w:r>
        <w:rPr>
          <w:rFonts w:cs="Times New Roman"/>
          <w:color w:val="000000"/>
        </w:rPr>
        <w:t>B. At 11:20 a.m.</w:t>
      </w:r>
      <w:r>
        <w:rPr>
          <w:rFonts w:cs="Times New Roman"/>
          <w:color w:val="000000"/>
        </w:rPr>
        <w:tab/>
      </w:r>
      <w:r>
        <w:rPr>
          <w:rFonts w:cs="Times New Roman"/>
          <w:color w:val="000000"/>
        </w:rPr>
        <w:t>C. At 1:00 p.m.</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【原文】W: I have heard you are going to England tomorrow. I want to see you off at the airport. When will you leave?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One in the afternoon. But I am to check in at 11:20 in the morning.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Then I will see you at the airport at 11 in the morning.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 What is the speakers’ opinion about disabled athletes?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They are encouraging.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They should be respected.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They have to be taken good care of.</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【原文】W: Have you ever watched the game for disabled athletes?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Yes, watching these athletes is a moving experience because disabled athletes have to adapt to their disability and make a huge effort to succeed.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So, they need encouragement and shouldn’t be made fun of.</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I couldn’t agree more.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 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Forest fires.</w:t>
      </w:r>
      <w:r>
        <w:rPr>
          <w:rFonts w:cs="Times New Roman"/>
          <w:color w:val="000000"/>
        </w:rPr>
        <w:tab/>
      </w:r>
      <w:r>
        <w:rPr>
          <w:rFonts w:cs="Times New Roman"/>
          <w:color w:val="000000"/>
        </w:rPr>
        <w:t>B. Wildlife protection.</w:t>
      </w:r>
      <w:r>
        <w:rPr>
          <w:rFonts w:cs="Times New Roman"/>
          <w:color w:val="000000"/>
        </w:rPr>
        <w:tab/>
      </w:r>
      <w:r>
        <w:rPr>
          <w:rFonts w:cs="Times New Roman"/>
          <w:color w:val="000000"/>
        </w:rPr>
        <w:t>C. Endangered rainforests.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【原文】M: Most of the world’s rainforests are in danger. They are disappearing at an alarming rate.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Yeah, many plants and a large population of animals exist only in rainforest. Have you heard of the Amazon rain forest fires in 2019?</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Yes, they led to mass loss of wild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第二节(共15小题；每小题1.5分，满分22.5分)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听下面5段对话或独白。每段对话或独白后有几个小题，从题中所给的A、B、C三个选项中选出最佳选项。听每段对话或独白前，你将有时间阅读各个小题，每小题5秒钟；听完后，各小题将给出5秒钟的作答时间。每段对话或独白读两遍。 </w:t>
      </w:r>
    </w:p>
    <w:p>
      <w:pPr>
        <w:pStyle w:val="11"/>
        <w:keepNext w:val="0"/>
        <w:keepLines w:val="0"/>
        <w:pageBreakBefore w:val="0"/>
        <w:widowControl w:val="0"/>
        <w:kinsoku/>
        <w:wordWrap/>
        <w:overflowPunct/>
        <w:topLinePunct w:val="0"/>
        <w:autoSpaceDE/>
        <w:autoSpaceDN/>
        <w:bidi w:val="0"/>
        <w:adjustRightInd/>
        <w:snapToGrid/>
        <w:spacing w:line="240" w:lineRule="auto"/>
        <w:rPr>
          <w:color w:val="auto"/>
        </w:rPr>
      </w:pPr>
      <w:r>
        <w:rPr>
          <w:rFonts w:hint="eastAsia"/>
          <w:color w:val="auto"/>
        </w:rPr>
        <w:t>听第6段材料，回答第6、7题。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6. What does the girl have to do in the fall?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Begin to work.</w:t>
      </w:r>
      <w:r>
        <w:rPr>
          <w:rFonts w:cs="Times New Roman"/>
          <w:color w:val="000000"/>
        </w:rPr>
        <w:tab/>
      </w:r>
      <w:r>
        <w:rPr>
          <w:rFonts w:cs="Times New Roman"/>
          <w:color w:val="000000"/>
        </w:rPr>
        <w:t>B. Study abroad.</w:t>
      </w:r>
      <w:r>
        <w:rPr>
          <w:rFonts w:cs="Times New Roman"/>
          <w:color w:val="000000"/>
        </w:rPr>
        <w:tab/>
      </w:r>
      <w:r>
        <w:rPr>
          <w:rFonts w:cs="Times New Roman"/>
          <w:color w:val="000000"/>
        </w:rPr>
        <w:t>C. Find a house.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7. What will the man do next?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Read a brochure.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Show the girl around the center.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Send some materials to the girl.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6. A    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【原文】M: Globe language center. May I help you?</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Yes, I’d like some information about your study abroad programs.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Sure. Our short-term programs are eight weeks long.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Eight weeks is perfect. I have to start a new job in the fall. Can you tell me what kind of housing is out there?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We place all of our students in homestay. If you like, I can send you our brochure and some information about our host families.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Okay, thanks.</w:t>
      </w:r>
    </w:p>
    <w:p>
      <w:pPr>
        <w:pStyle w:val="11"/>
        <w:keepNext w:val="0"/>
        <w:keepLines w:val="0"/>
        <w:pageBreakBefore w:val="0"/>
        <w:widowControl w:val="0"/>
        <w:kinsoku/>
        <w:wordWrap/>
        <w:overflowPunct/>
        <w:topLinePunct w:val="0"/>
        <w:autoSpaceDE/>
        <w:autoSpaceDN/>
        <w:bidi w:val="0"/>
        <w:adjustRightInd/>
        <w:snapToGrid/>
        <w:spacing w:line="240" w:lineRule="auto"/>
        <w:rPr>
          <w:color w:val="auto"/>
        </w:rPr>
      </w:pPr>
      <w:r>
        <w:rPr>
          <w:rFonts w:hint="eastAsia"/>
          <w:color w:val="auto"/>
        </w:rPr>
        <w:t>听第7段材料，回答第8、9题。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8. 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Classmates.</w:t>
      </w:r>
      <w:r>
        <w:rPr>
          <w:rFonts w:cs="Times New Roman"/>
          <w:color w:val="000000"/>
        </w:rPr>
        <w:tab/>
      </w:r>
      <w:r>
        <w:rPr>
          <w:rFonts w:cs="Times New Roman"/>
          <w:color w:val="000000"/>
        </w:rPr>
        <w:t>B. Neighbours.</w:t>
      </w:r>
      <w:r>
        <w:rPr>
          <w:rFonts w:cs="Times New Roman"/>
          <w:color w:val="000000"/>
        </w:rPr>
        <w:tab/>
      </w:r>
      <w:r>
        <w:rPr>
          <w:rFonts w:cs="Times New Roman"/>
          <w:color w:val="000000"/>
        </w:rPr>
        <w:t>C. Teacher and student.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9. What concerns Daniel?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His mother was very sick.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He may lose the competition.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His mother may suffer his practice.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8. A    9.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【原文】W: You don't look well. What troubles you, Daniel?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Well, you know, our music teacher has asked me to prepare something for the city piano competition. I have chosen a piece of Beethoven’s music.</w:t>
      </w:r>
      <w:r>
        <w:rPr>
          <w:rFonts w:hint="eastAsia"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That is great, Daniel. We all know you are the best in our class and I hope you will win.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The only problem is that my mother is not feeling well. Can you imagine what my practicing at home would do to 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There must be a solution.</w:t>
      </w:r>
    </w:p>
    <w:p>
      <w:pPr>
        <w:pStyle w:val="11"/>
        <w:keepNext w:val="0"/>
        <w:keepLines w:val="0"/>
        <w:pageBreakBefore w:val="0"/>
        <w:widowControl w:val="0"/>
        <w:kinsoku/>
        <w:wordWrap/>
        <w:overflowPunct/>
        <w:topLinePunct w:val="0"/>
        <w:autoSpaceDE/>
        <w:autoSpaceDN/>
        <w:bidi w:val="0"/>
        <w:adjustRightInd/>
        <w:snapToGrid/>
        <w:spacing w:line="240" w:lineRule="auto"/>
        <w:rPr>
          <w:color w:val="auto"/>
        </w:rPr>
      </w:pPr>
      <w:r>
        <w:rPr>
          <w:rFonts w:hint="eastAsia"/>
          <w:color w:val="auto"/>
        </w:rPr>
        <w:t>听第8段材料，回答第10至12题。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10. Why does the man congratulate Elena?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She recently published a 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She raised some money for charity.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w:t>
      </w:r>
      <w:r>
        <w:rPr>
          <w:rFonts w:hint="eastAsia" w:cs="Times New Roman"/>
          <w:color w:val="000000"/>
        </w:rPr>
        <w:t>.</w:t>
      </w:r>
      <w:r>
        <w:rPr>
          <w:rFonts w:cs="Times New Roman"/>
          <w:color w:val="000000"/>
        </w:rPr>
        <w:t xml:space="preserve"> She started a non-profit organization.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11. What does the man ask Elena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Help their cause.</w:t>
      </w:r>
      <w:r>
        <w:rPr>
          <w:rFonts w:cs="Times New Roman"/>
          <w:color w:val="000000"/>
        </w:rPr>
        <w:tab/>
      </w:r>
      <w:r>
        <w:rPr>
          <w:rFonts w:cs="Times New Roman"/>
          <w:color w:val="000000"/>
        </w:rPr>
        <w:t>B. Deliver a speech.</w:t>
      </w:r>
      <w:r>
        <w:rPr>
          <w:rFonts w:cs="Times New Roman"/>
          <w:color w:val="000000"/>
        </w:rPr>
        <w:tab/>
      </w:r>
      <w:r>
        <w:rPr>
          <w:rFonts w:cs="Times New Roman"/>
          <w:color w:val="000000"/>
        </w:rPr>
        <w:t>C. Seek support from others.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12. What is Elena going to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Attend a meeting.</w:t>
      </w:r>
      <w:r>
        <w:rPr>
          <w:rFonts w:cs="Times New Roman"/>
          <w:color w:val="000000"/>
        </w:rPr>
        <w:tab/>
      </w:r>
      <w:r>
        <w:rPr>
          <w:rFonts w:cs="Times New Roman"/>
          <w:color w:val="000000"/>
        </w:rPr>
        <w:t>B. Attract more donors.</w:t>
      </w:r>
      <w:r>
        <w:rPr>
          <w:rFonts w:cs="Times New Roman"/>
          <w:color w:val="000000"/>
        </w:rPr>
        <w:tab/>
      </w:r>
      <w:r>
        <w:rPr>
          <w:rFonts w:cs="Times New Roman"/>
          <w:color w:val="000000"/>
        </w:rPr>
        <w:t>C. Explore the wetlands.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10. A    11. B    12.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【原文】M: Hi, Elena, congratulations on bringing out your book about fundraising for nonprofit organizations.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Thanks. I couldn’t have done it without the support from everyone here at the society for wildlife preservation.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If it is possible, I would like you to give a talk on your book to the public. I think it would really encourage everyone to think creatively about how we can attract more donors to help our cause.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Sure, I can do that. But it will have to wait until next month because I am going to a meeting on protecting the wetlands.</w:t>
      </w:r>
    </w:p>
    <w:p>
      <w:pPr>
        <w:pStyle w:val="11"/>
        <w:keepNext w:val="0"/>
        <w:keepLines w:val="0"/>
        <w:pageBreakBefore w:val="0"/>
        <w:widowControl w:val="0"/>
        <w:kinsoku/>
        <w:wordWrap/>
        <w:overflowPunct/>
        <w:topLinePunct w:val="0"/>
        <w:autoSpaceDE/>
        <w:autoSpaceDN/>
        <w:bidi w:val="0"/>
        <w:adjustRightInd/>
        <w:snapToGrid/>
        <w:spacing w:line="240" w:lineRule="auto"/>
        <w:rPr>
          <w:color w:val="auto"/>
        </w:rPr>
      </w:pPr>
      <w:r>
        <w:rPr>
          <w:rFonts w:hint="eastAsia"/>
          <w:color w:val="auto"/>
        </w:rPr>
        <w:t>听第9段材料，回答第13至16题。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13. What is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A designer.</w:t>
      </w:r>
      <w:r>
        <w:rPr>
          <w:rFonts w:cs="Times New Roman"/>
          <w:color w:val="000000"/>
        </w:rPr>
        <w:tab/>
      </w:r>
      <w:r>
        <w:rPr>
          <w:rFonts w:cs="Times New Roman"/>
          <w:color w:val="000000"/>
        </w:rPr>
        <w:t>B. A host.</w:t>
      </w:r>
      <w:r>
        <w:rPr>
          <w:rFonts w:cs="Times New Roman"/>
          <w:color w:val="000000"/>
        </w:rPr>
        <w:tab/>
      </w:r>
      <w:r>
        <w:rPr>
          <w:rFonts w:cs="Times New Roman"/>
          <w:color w:val="000000"/>
        </w:rPr>
        <w:t>C. An artist.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14. What was the biggest challenge for Yang Liu when practising bamboo drifting?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How to keep her balance.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How to dance on the bamboo.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How to deal with weather changes.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15. Which word can best describe Yang Liu?</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Fortunate.</w:t>
      </w:r>
      <w:r>
        <w:rPr>
          <w:rFonts w:cs="Times New Roman"/>
          <w:color w:val="000000"/>
        </w:rPr>
        <w:tab/>
      </w:r>
      <w:r>
        <w:rPr>
          <w:rFonts w:cs="Times New Roman"/>
          <w:color w:val="000000"/>
        </w:rPr>
        <w:t>B. Interesting.</w:t>
      </w:r>
      <w:r>
        <w:rPr>
          <w:rFonts w:cs="Times New Roman"/>
          <w:color w:val="000000"/>
        </w:rPr>
        <w:tab/>
      </w:r>
      <w:r>
        <w:rPr>
          <w:rFonts w:cs="Times New Roman"/>
          <w:color w:val="000000"/>
        </w:rPr>
        <w:t>C. Creative.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16. Why does Yang Liu post videos online?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To become famous.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To promote Chinese culture.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To call on more people to join.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13. B    14. A    15. C    16.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【原文】M: Hello everyone. Welcome to our program. Today, we are fortunate to have a special guest with us. Her name is Yang Liu, a performer of bamboo drifting. When did you begin to learn bamboo drifting?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I learned it from my grandmother when I was seven.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M: Could you share your learning experience with us?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With pleasure. Usually, the bamboo under my feet is about nine meters long, and the bamboo in my hands is about five meters long. I fell in the water several times when I was practicing. So, keeping my body from falling into the water is the most difficult part of bamboo drifting.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What makes you keep going?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W: Just the love for the ancient skill. In the past 17 years I have been drifting all year round in winter cold and summer heat. Now I am able to do Chinese </w:t>
      </w:r>
      <w:r>
        <w:rPr>
          <w:rFonts w:cs="Times New Roman"/>
          <w:i/>
          <w:color w:val="000000"/>
        </w:rPr>
        <w:t>Qinggong</w:t>
      </w:r>
      <w:r>
        <w:rPr>
          <w:rFonts w:cs="Times New Roman"/>
          <w:color w:val="000000"/>
        </w:rPr>
        <w:t xml:space="preserve"> on the water. And I put dance into bamboo drifting to make it elegant. As human culture has been on the rise, I started wearing </w:t>
      </w:r>
      <w:r>
        <w:rPr>
          <w:rFonts w:cs="Times New Roman"/>
          <w:i/>
          <w:iCs/>
          <w:color w:val="000000"/>
        </w:rPr>
        <w:t>Hanfu</w:t>
      </w:r>
      <w:r>
        <w:rPr>
          <w:rFonts w:cs="Times New Roman"/>
          <w:color w:val="000000"/>
        </w:rPr>
        <w:t xml:space="preserve"> when performing, creating a beautiful feel.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We all know you registered on social media platforms and posted your videos.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W: Yes. I want to spread it to other countries so that more people around the world will like Chinese culture.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M: I totally agree with you. It was good to talk to you. I feel like I always learn so much more when I get the chance to speak with you about these things.</w:t>
      </w:r>
    </w:p>
    <w:p>
      <w:pPr>
        <w:pStyle w:val="11"/>
        <w:keepNext w:val="0"/>
        <w:keepLines w:val="0"/>
        <w:pageBreakBefore w:val="0"/>
        <w:widowControl w:val="0"/>
        <w:kinsoku/>
        <w:wordWrap/>
        <w:overflowPunct/>
        <w:topLinePunct w:val="0"/>
        <w:autoSpaceDE/>
        <w:autoSpaceDN/>
        <w:bidi w:val="0"/>
        <w:adjustRightInd/>
        <w:snapToGrid/>
        <w:spacing w:line="240" w:lineRule="auto"/>
        <w:rPr>
          <w:color w:val="auto"/>
        </w:rPr>
      </w:pPr>
      <w:r>
        <w:rPr>
          <w:rFonts w:hint="eastAsia"/>
          <w:color w:val="auto"/>
        </w:rPr>
        <w:t>听第10段材料，回答第17至20题。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17. What does the speaker focus 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Microplastic potential.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Microplastic pollution.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Microplastic consumption.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18. How did Kieran Cox’s team calculate the potential consumption of microplastics?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By analyzing the data.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By comparing the impacts.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By measuring food samples.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19. What can we learn about the research team led by Kieran Cox?</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They suggest people stop drinking bottled water.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They gained comprehensive information of microplastics.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They couldn’t explain microplastics in vegetables and fruits.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20. Why does the speaker give the talk?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To tell us to value the quality of products.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To appeal to people to reduce plastic usage.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To point out benefits of having organic food.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17</w:t>
      </w:r>
      <w:r>
        <w:rPr>
          <w:rFonts w:hint="eastAsia" w:cs="Times New Roman"/>
          <w:color w:val="000000"/>
        </w:rPr>
        <w:t>.</w:t>
      </w:r>
      <w:r>
        <w:rPr>
          <w:rFonts w:cs="Times New Roman"/>
          <w:color w:val="000000"/>
        </w:rPr>
        <w:t xml:space="preserve"> C    18. A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【原文】W: Microplastics are everywhere in our environment. Measuring 50 to 500 micrometers in length, microplastics come from a variety of sources, including large plastics that break down into smaller pieces. Therefore, much remains unknown about the common existence of these materials within the human body, as well as their impact on human health. A research team led by Kieran Cox studied 26 papers on the amount of microplastics in common foods. Using previously reported data, the team evaluated the potential consumption of microplastics and calculated annual intake via food and drink at 34,000 to 52,000 particles. The study found that people who drink only bottled water absorb an additional 90,000 microplastic stick each year, compared to 4000 among those who only drink tap water. But the food and drink that the researchers analyzed represent 15% of Americans a caloric intake. The team couldn't account for food groups like fruits, vegetables and grains. Because there simply is not enough data on their microplastic content. For those who are worried about microplastic consumption, cutting down bottled water is a good start. But as for the heart of the problem, we have to stop producing and using so much plastic.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第二部分 阅读(共两节，满分50分)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第一节(共15小题；每小题2.5分，满分37.5分)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阅读下列短文，从每题所给的A、B、C、D四个选项中选出最佳选项。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cs="Times New Roman"/>
          <w:color w:val="000000"/>
        </w:rPr>
      </w:pPr>
      <w:r>
        <w:rPr>
          <w:rFonts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Travel photographers have to be ready for whatever a destination throws at them.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That’s where this collection of the best travel camera equipment comes into play. The following items are the perfect base to any kit. </w:t>
      </w:r>
    </w:p>
    <w:tbl>
      <w:tblPr>
        <w:tblStyle w:val="7"/>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020"/>
        <w:gridCol w:w="4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b/>
                <w:color w:val="000000"/>
              </w:rPr>
              <w:t>Fujifilm X-T50 Camera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Nat Geo’s in-house photo engineering team named the Fujifilm X-T50 the best camera for travel for its great film simulations and clear visuals. They also spoke highly of the straight-from-the-camera clear JPG images that barely require editing. The travel-friendly camera weighs just under a pound, but it captures (拍摄) professional- level images.</w:t>
            </w:r>
          </w:p>
        </w:tc>
        <w:tc>
          <w:tcPr>
            <w:tcW w:w="4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b/>
                <w:color w:val="000000"/>
              </w:rPr>
              <w:t>Petzl Tikka Headlamp</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Bettymaya Foott spends much of her time photographing at night, and she thinks highly of her Petzl Tikka Headlamp. Some of the features include the red-light capabilities, which preserve night vision; the long battery life; and the comfortable strap. Additionally, it alternates between settings with one single button.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b/>
                <w:color w:val="000000"/>
              </w:rPr>
              <w:t>Peak Design Travel Tripod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Whether you’re capturing the northern lights or recording an interview, you need a travel tripod to keep your camera steady. Chicago-based travel journalist Yulia recommends Peak Design Travel Tripod. “It’s lightweight and packs well,” she says. The carbon fiber model weighs just under three pounds and can fold down to the size of a water bottle. </w:t>
            </w:r>
          </w:p>
        </w:tc>
        <w:tc>
          <w:tcPr>
            <w:tcW w:w="4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b/>
                <w:color w:val="000000"/>
              </w:rPr>
              <w:t>GoPro Hero 13 Black Camera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GoPro Hero 13 Black Camera captures 5K video at 60p or 4K at 120p- perfect for slowing down footage without losing quality. It lets you capture 24.7- megapixel stills from each video, which means you don’t have to decide between filming and photographing the action. Its battery can last 2.5 hours of continuous shooting. It’s also waterproof down to 33 feet. </w:t>
            </w:r>
          </w:p>
        </w:tc>
      </w:tr>
    </w:tbl>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21. What can be learned about the recommended items?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The GoPro Hero 13 Black Camera can be used underwater.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The Peak Design Travel Tripod is affordable for interviewers.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The Fujifilm X-T50 Camera is the lightest camera in the market.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D. The Petzl Tikka Headlamp helps see distant objects with no button.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22. Which of the following is foldable?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Fujifilm X-T50 Camera.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Petzl Tikka Headlamp.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Peak Design Travel Tripod.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D. GoPro Hero 13 Black Camera.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23. Where is this text possibly taken from?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A travel handbook.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An equipment collection.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A camera advertisement.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D. A photography magazine.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21. A    22. C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【导语】本文是一篇应用文。文章主要为旅行摄影师推荐了四款优质旅行摄影设备，分别介绍了各设备的优势及适用场景。</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细节理解题。根据GoPro Hero 13 Black Camera部分中的“It’s also waterproof down to 33 feet.(它还能在水下33英尺处防水使用)”可知，GoPro Hero 13 Black相机可以在水下使用。故选A项。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细节理解题。根据Peak Design Travel Tripod部分中的“The carbon fiber model weighs just under three pounds and can fold down to the size of a water bottle.(这款碳纤维材质的三脚架重量不到三磅，并且可以折叠到水瓶大小)”可知，巅峰设计旅行三脚架是可折叠的。故选C项。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推理判断题。文章围绕旅行摄影师所需的摄影设备展开，详细介绍了四款设备的性能、优势，且有专业人士推荐，符合摄影杂志的内容定位。故选D项。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cs="Times New Roman"/>
          <w:color w:val="000000"/>
        </w:rPr>
      </w:pPr>
      <w:r>
        <w:rPr>
          <w:rFonts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On a weekly basis, Dr. Kwane Stewart, a vet(兽医), heads to San Diego’s East Village to care for the dogs, cats, and birds that belong to the homeless community in the area.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Stewart’s affection for animals was inspired by his parents. By the age of six, he knew he wanted to be a vet. After completing a veterinary science program in Colorado, he worked as a vet for a decade. In 2008, he became the head vet at a county-run animal shelter in an area struck by the financial crisis. There, he witnessed the heartbreaking reality of abandoned pets. Four years into the job, Stewart found himself burnt out, filled with guilt, and ready to quit.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Then, one morning on his way to work, he saw a homeless man with a dog. He treated the dog’s skin condition, and the transformation was remarkable. The grateful owner said to him, “Thank you for not ignoring me and for treating my dog.” That moment changed everything for Stewart. “It was then that I decided to get back to saving animals, but on my own terms,” he said.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A few weeks later, Stewart established a pop-up veterinary clinic at a soup kitchen. When clients there encouraged him to take his services further, his new role as the “Street Vet” began. In addition to treating common illnesses, Stewart offers vaccinations(接种疫苗)and general wellness checks, and promotes fear-free pet care. Many of those he helps not only express deep gratefulness but also form strong bonds with him, seeing him as someone who cares for their pets and acknowledges their humanity.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“I dream that people from all over the world will want to </w:t>
      </w:r>
      <w:r>
        <w:rPr>
          <w:rFonts w:cs="Times New Roman"/>
          <w:b/>
          <w:color w:val="000000"/>
          <w:u w:val="single"/>
        </w:rPr>
        <w:t>imitate</w:t>
      </w:r>
      <w:r>
        <w:rPr>
          <w:rFonts w:cs="Times New Roman"/>
          <w:color w:val="000000"/>
        </w:rPr>
        <w:t xml:space="preserve"> what I do,” Stewart shared. Currently, he’s building a network of volunteers, technicians, and hospital staff. “These are people who’ve reached out to me, inspired by what I’m doing, asking, ‘How can I do it too?’” he said.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24. What can be known about Stewart’s present job?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He takes in abandoned animals.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He manages an animal rescue center.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He is employed by a scientific program.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D. He tends to the pets of homeless individuals.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25. Why is Stewart’s work at the shelter mentioned?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To highlight his skills and abilities as a vet.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B. To show why he decided to shift his career direction.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C. To illustrate what the job might look like in the future.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D. To demonstrate the difficulties and pressures of the job.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26. What do many people think of Stewart?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Merciful.</w:t>
      </w:r>
      <w:r>
        <w:rPr>
          <w:rFonts w:cs="Times New Roman"/>
          <w:color w:val="000000"/>
        </w:rPr>
        <w:tab/>
      </w:r>
      <w:r>
        <w:rPr>
          <w:rFonts w:cs="Times New Roman"/>
          <w:color w:val="000000"/>
        </w:rPr>
        <w:t>B. Creative.</w:t>
      </w:r>
      <w:r>
        <w:rPr>
          <w:rFonts w:cs="Times New Roman"/>
          <w:color w:val="000000"/>
        </w:rPr>
        <w:tab/>
      </w:r>
      <w:r>
        <w:rPr>
          <w:rFonts w:cs="Times New Roman"/>
          <w:color w:val="000000"/>
        </w:rPr>
        <w:t>C. Humble.</w:t>
      </w:r>
      <w:r>
        <w:rPr>
          <w:rFonts w:cs="Times New Roman"/>
          <w:color w:val="000000"/>
        </w:rPr>
        <w:tab/>
      </w:r>
      <w:r>
        <w:rPr>
          <w:rFonts w:cs="Times New Roman"/>
          <w:color w:val="000000"/>
        </w:rPr>
        <w:t>D. Tolerant.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27. What does the underlined word “imitate” in the last paragraph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A. Feel admiration for.</w:t>
      </w:r>
      <w:r>
        <w:rPr>
          <w:rFonts w:cs="Times New Roman"/>
          <w:color w:val="000000"/>
        </w:rPr>
        <w:tab/>
      </w:r>
      <w:r>
        <w:rPr>
          <w:rFonts w:cs="Times New Roman"/>
          <w:color w:val="000000"/>
        </w:rPr>
        <w:t>B. Become aware of.</w:t>
      </w:r>
      <w:r>
        <w:rPr>
          <w:rFonts w:cs="Times New Roman"/>
          <w:color w:val="000000"/>
        </w:rPr>
        <w:tab/>
      </w:r>
      <w:r>
        <w:rPr>
          <w:rFonts w:cs="Times New Roman"/>
          <w:color w:val="000000"/>
        </w:rPr>
        <w:t>C. Follow the example of.</w:t>
      </w:r>
      <w:r>
        <w:rPr>
          <w:rFonts w:cs="Times New Roman"/>
          <w:color w:val="000000"/>
        </w:rPr>
        <w:tab/>
      </w:r>
      <w:r>
        <w:rPr>
          <w:rFonts w:cs="Times New Roman"/>
          <w:color w:val="000000"/>
        </w:rPr>
        <w:t>D. Show consideration for.</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24. D    25. B    26. A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【导语】本文 是一篇记叙文。文章讲述了兽医Kwane Stewart的经历：他原本在动物收容所工作，因目睹被遗弃宠物的惨状而身心俱疲，后来一次为流浪汉的宠物治病的经历改变了他的职业方向，他开始为无家可归者的宠物提供医疗服务，并希望更多人效仿他的做法。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细节理解题。根据第1段中“On a weekly basis, Dr. Kwane Stewart, a vet, heads to San Diego’s East Village to care for the dogs, cats, and birds that belong to the homeless community in the area.(兽医Kwane Stewart博士每周都会前往圣地亚哥东村，照顾该地区无家可归者的狗、猫和鸟)”可知，Stewart目前的工作是照料无家可归者的宠物。故选D。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推理判断题。根据第2段中“There, he witnessed the heartbreaking reality of abandoned pets. Four years into the job, Stewart found himself burnt out, filled with guilt, and ready to quit.(在那里，他目睹了被遗弃宠物令人心碎的现实。工作四年后，Stewart身心俱疲，满心愧疚，准备辞职)”以及第3段中“That moment changed everything for Stewart. "“</w:t>
      </w:r>
      <w:r>
        <w:rPr>
          <w:rFonts w:hint="eastAsia" w:cs="Times New Roman"/>
          <w:color w:val="000000"/>
        </w:rPr>
        <w:t>I</w:t>
      </w:r>
      <w:r>
        <w:rPr>
          <w:rFonts w:cs="Times New Roman"/>
          <w:color w:val="000000"/>
        </w:rPr>
        <w:t>t was then that I decided to get back to saving animals, but on my own terms,”</w:t>
      </w:r>
      <w:r>
        <w:rPr>
          <w:rFonts w:hint="eastAsia" w:cs="Times New Roman"/>
          <w:color w:val="000000"/>
        </w:rPr>
        <w:t xml:space="preserve"> </w:t>
      </w:r>
      <w:r>
        <w:rPr>
          <w:rFonts w:cs="Times New Roman"/>
          <w:color w:val="000000"/>
        </w:rPr>
        <w:t xml:space="preserve">he said.(那一刻改变了Stewart的一切。他说：“就在那时，我决定重新开始拯救动物，但要用我自己的方式”)”可知，提及他在收容所的工作是为了和后文他转变职业方向的经历呼应，说明他转变职业方向的原因。故选B。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推理判断题。根据第4段中“Many of those he helps not only express deep gratefulness but also form strong bonds with him, seeing him as someone who cares for their pets and acknowledges their humanity.(许多他帮助过的人不仅表达了深深的感激之情，还与他建立了深厚的联系，把他看作一个关心他们宠物、尊重他们人性的人)”可知，人们认为Stewart是富有同情心的。故选A。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词句猜测题。根据第5段中</w:t>
      </w:r>
      <w:r>
        <w:rPr>
          <w:rFonts w:cs="Times New Roman"/>
          <w:color w:val="000000"/>
        </w:rPr>
        <w:tab/>
      </w:r>
      <w:r>
        <w:rPr>
          <w:rFonts w:cs="Times New Roman"/>
          <w:color w:val="000000"/>
        </w:rPr>
        <w:t>Stewart所说的“I dream that people from all over the world will want to</w:t>
      </w:r>
      <w:r>
        <w:rPr>
          <w:rFonts w:hint="eastAsia" w:cs="Times New Roman"/>
          <w:color w:val="000000"/>
        </w:rPr>
        <w:t xml:space="preserve"> </w:t>
      </w:r>
      <w:r>
        <w:rPr>
          <w:rFonts w:cs="Times New Roman"/>
          <w:b/>
          <w:color w:val="000000"/>
          <w:u w:val="single"/>
        </w:rPr>
        <w:t>imitate</w:t>
      </w:r>
      <w:r>
        <w:rPr>
          <w:rFonts w:cs="Times New Roman"/>
          <w:b/>
          <w:color w:val="000000"/>
        </w:rPr>
        <w:t xml:space="preserve"> </w:t>
      </w:r>
      <w:r>
        <w:rPr>
          <w:rFonts w:cs="Times New Roman"/>
          <w:color w:val="000000"/>
        </w:rPr>
        <w:t xml:space="preserve">what I do(我梦想全世界的人都想……我所做的)”和“Currently, he’s building a network of volunteers, technicians, and hospital staff. “These are people who’ve reached out to me, inspired by what I’m doing, asking, ‘How can I do it too?’ ’ he said.(目前，他正在建立一个由志愿者、技术人员和医院工作人员组成的网络。他说：“这些人受到我所做事情的启发，主动联系我，问我‘我也能怎么做呢？”)”可知，这些人是受到鼓舞，想要做和他一样的事。因此“imitate”在此语境中意为“效仿，学习……的榜样”。故选C。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cs="Times New Roman"/>
          <w:color w:val="000000"/>
        </w:rPr>
      </w:pPr>
      <w:r>
        <w:rPr>
          <w:rFonts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When you look at the colorful rows of fruits and vegetables in the grocery store, you might think you’re getting all the nutrients you need. But recent studies show that today’s crops have fewer nutrients than what our grandparents ate decades ago. This decline is alarming and could affect our health in the future.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Over the past 70 years</w:t>
      </w:r>
      <w:r>
        <w:rPr>
          <w:rFonts w:hint="eastAsia" w:cs="Times New Roman"/>
          <w:color w:val="000000"/>
        </w:rPr>
        <w:t>,</w:t>
      </w:r>
      <w:r>
        <w:rPr>
          <w:rFonts w:cs="Times New Roman"/>
          <w:color w:val="000000"/>
        </w:rPr>
        <w:t xml:space="preserve"> many fruits, vegetables, and grains have lost significant amounts of protein, calcium, iron, and vitamins. A review in the journal</w:t>
      </w:r>
      <w:r>
        <w:rPr>
          <w:rFonts w:cs="Times New Roman"/>
          <w:i/>
          <w:color w:val="000000"/>
        </w:rPr>
        <w:t xml:space="preserve"> Foods</w:t>
      </w:r>
      <w:r>
        <w:rPr>
          <w:rFonts w:cs="Times New Roman"/>
          <w:color w:val="000000"/>
        </w:rPr>
        <w:t xml:space="preserve"> in 2024 called this a major challenge for future generations. This is especially important as more people are encouraged to eat plant-based diets for health and environmental reasons.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David Montgomery, a professor at the University of Washington, warns that this nutrient decline means our food is less effective at preventing chronic (慢性的) diseases. Even if you eat lots of fresh produce, what you’re eating today is less nutritious than what your grandparents ate, says Kristie Ebi, an expert in climate change and health.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problem lies in modern farming practices. Methods that increase crop harvest often harm soil health. Irrigation, fertilization, and harvesting prevent the natural interactions between plants and soil fungi (真菌), reducing nutrient absorption. Climate change and rising carbon dioxide levels also play a role in lowering nutrient content.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A major study in 2004 found that 43 garden crops had less protein, calcium, iron, and vitamin C compared to 50 years earlier. More recent studies show similar trends in Australian vegetables and wheat, with significant drops in iron and protein.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This nutrient decline affects not just plant-based diets but also meat. Animals now eat less nutritious grasses and grains, making meat and dairy products less nutritious too.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Scientists urge us not to worry too much but to pay attention to how our food is grown. Montgomery says understanding the impact of farming practices gives us a new reason. As the population grows, we need to protect and restore our farmland to ensure healthy food for everyone.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28. Why does the author mention what our grandparents ate?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To criticize modern diets.</w:t>
      </w:r>
      <w:r>
        <w:rPr>
          <w:rFonts w:cs="Times New Roman"/>
          <w:color w:val="000000"/>
        </w:rPr>
        <w:tab/>
      </w:r>
      <w:r>
        <w:rPr>
          <w:rFonts w:cs="Times New Roman"/>
          <w:color w:val="000000"/>
        </w:rPr>
        <w:t>B. To compare farming costs.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To highlight nutrient loss.</w:t>
      </w:r>
      <w:r>
        <w:rPr>
          <w:rFonts w:cs="Times New Roman"/>
          <w:color w:val="000000"/>
        </w:rPr>
        <w:tab/>
      </w:r>
      <w:r>
        <w:rPr>
          <w:rFonts w:cs="Times New Roman"/>
          <w:color w:val="000000"/>
        </w:rPr>
        <w:t>D. To promote traditional recipes.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29. What does Montgomery reveal about modern farming practices?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They put soil health first.</w:t>
      </w:r>
      <w:r>
        <w:rPr>
          <w:rFonts w:cs="Times New Roman"/>
          <w:color w:val="000000"/>
        </w:rPr>
        <w:tab/>
      </w:r>
      <w:r>
        <w:rPr>
          <w:rFonts w:cs="Times New Roman"/>
          <w:color w:val="000000"/>
        </w:rPr>
        <w:t>B. They improve crop variety.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They reduce carbon dioxide.</w:t>
      </w:r>
      <w:r>
        <w:rPr>
          <w:rFonts w:cs="Times New Roman"/>
          <w:color w:val="000000"/>
        </w:rPr>
        <w:tab/>
      </w:r>
      <w:r>
        <w:rPr>
          <w:rFonts w:cs="Times New Roman"/>
          <w:color w:val="000000"/>
        </w:rPr>
        <w:t>D. They ruin disease prevention.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30. What is scientists’ advice about nutrient decline?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Caring about agriculture.</w:t>
      </w:r>
      <w:r>
        <w:rPr>
          <w:rFonts w:cs="Times New Roman"/>
          <w:color w:val="000000"/>
        </w:rPr>
        <w:tab/>
      </w:r>
      <w:r>
        <w:rPr>
          <w:rFonts w:cs="Times New Roman"/>
          <w:color w:val="000000"/>
        </w:rPr>
        <w:t>B. Focusing on food quantity.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Avoiding plant-based diets.</w:t>
      </w:r>
      <w:r>
        <w:rPr>
          <w:rFonts w:cs="Times New Roman"/>
          <w:color w:val="000000"/>
        </w:rPr>
        <w:tab/>
      </w:r>
      <w:r>
        <w:rPr>
          <w:rFonts w:cs="Times New Roman"/>
          <w:color w:val="000000"/>
        </w:rPr>
        <w:t>D. Eating less processed foods.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31. What is the text mainly about?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The decrease of nutrients in crops.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B. The consequence of plant-based diets.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The worsening health conditions of humans.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D. The big problems of modern farming practices.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28. C    29. D    30. A    31.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导语】本文是一篇说明文。文章主要介绍了一个令人担忧的现象：近几十年来，农作物的营养成分含量大幅下降，而造成这一现象的主要原因是现代农业耕作方式，同时这种营养下降还会影响到肉类和奶制品的营养价值。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推理判断题。根据第一段中“But recent studies show that today’s crops have fewer nutrients than what our grandparents ate decades ago. This decline is alarming and could affect our health in the future.(但最近的研究表明，如今的农作物所含的营养物质比我们祖父母几十年前吃的要少。这种下降令人担忧，并可能在未来影响我们的健康)”可推知，作者提及祖父母那一代的食物，是为了通过对比突出如今农作物的营养流失问题。故选C。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细节理解题。根据第三段中“David Montgomery, a professor at the University of Washington, warns that this nutrient decline means our food is less effective at preventing chronic diseases.(华盛顿大学教授大卫·蒙哥马利警告说，这种营养成分的下降意味着我们的食物在预防慢性疾病方面的效果变差了)”以及第四段中“The problem lies in modern farming practices.(问题在于现代农业耕作方式)”可知，蒙哥马利指出现代农业耕作方式导致了食物营养流失，进而削弱了食物预防疾病的作用。故选D。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细节理解题。根据最后一段中“Scientists urge us not to worry too much but to pay attention to how our food is grown.(科学家们敦促我们不必过于担心，但要关注我们的食物是如何种植的)”可知，科学家针对营养流失问题给出的建议是关注农业耕作方式。故选A。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主旨大意题。根据第一段中“But recent studies show that today’s crops have fewer nutrients than what our grandparents ate decades ago. This decline is alarming and could affect our health in the future.(但最近的研究表明，如今的农作物所含的营养物质比我们祖父母几十年前吃的要少。这种下降令人担忧，并可能在未来影响我们的健康)”以及全文围绕农作物营养含量下降展开分析原因、影响和建议可知，本文主旨是农作物的营养成分减少这一现象。故选A。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cs="Times New Roman"/>
          <w:color w:val="000000"/>
        </w:rPr>
      </w:pPr>
      <w:r>
        <w:rPr>
          <w:rFonts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AI technology has long been able to recognize patterns in music preferences and create personalized playlists. Now, a new AI system has taken this a step further by analyzing how people listen to music and identifying their unique “listening styles”. This advancement changes how music streaming services tailor playlists to individual users, making them more enjoyable.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Music recommendation algorithms (算法) have been highly effective at suggesting new songs and artists. But Dr. Emily Carter, a music data scientist at the University of Music and Technology, notes that these algorithms often use a one-size-fits-all approach that doesn’t record the slight differences of individual listening behavior. To better understand and satisfy individual preferences, researchers need to analyze each user’s unique listening patterns.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To develop and train their AI, the researchers collected data from over 50 million listening sessions and fed it into a neural network. They tested the system by seeing how well it could distinguish between different users’ listening habits. The system was given 100 listening sessions from each of about 3,000 known users and 100 new sessions from an unknown user. The AI looked for the best match and identified the unknown user 86% of the time, according to a study presented at the International Society for Music Information Retrieval (ISMIR).</w:t>
      </w:r>
      <w:r>
        <w:rPr>
          <w:rFonts w:hint="eastAsia" w:cs="Times New Roman"/>
          <w:color w:val="000000"/>
        </w:rPr>
        <w:t xml:space="preserve"> </w:t>
      </w:r>
      <w:r>
        <w:rPr>
          <w:rFonts w:cs="Times New Roman"/>
          <w:color w:val="000000"/>
        </w:rPr>
        <w:t xml:space="preserve">“We were quite surprised by the accuracy,” says Alex Johnson, a doctoral student in Carter’s lab and the lead author of the study. A non-AI method was only 28% accurate.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work is innovative,” says Dr. Sarah Kim, a music researcher. “Personalized music experiences could transform how we interact with music platforms.”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The researchers are aware of the privacy impact of their system, which could potentially identify users based on their listening habits. In theory, similar systems could also analyze other behaviors, such as the types of podcasts (播客) people listen to or the timing of their music consumption. ISMIR organizers found the study impressive but questionable, and accepted it on condition that the researchers detail the privacy risks. Carter says they have decided, for now, not to release the software publicly.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32. What advancement of AI is mentioned in paragraph 1?</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Protecting people’s privacy.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B. Recognizing music patterns.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Tailoring personalized playlists.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D. Improving music streaming quality.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33. What does Carter say about the music recommendation algorithms?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They consider listening styles.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B. They renew networks constantly.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They recommend popular songs.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D. They ignore individual preferences.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34. What is the main concern about the new AI system?</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Its technical weaknesses in analyzing data.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B. Its inability to distinguish between users’ habits.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Its limited accuracy compared to non-AI methods.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D. Its potential privacy risk from tracking listening habits.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35. How do ISMIR organizers feel about the new AI system study?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Careful.</w:t>
      </w:r>
      <w:r>
        <w:rPr>
          <w:rFonts w:cs="Times New Roman"/>
          <w:color w:val="000000"/>
        </w:rPr>
        <w:tab/>
      </w:r>
      <w:r>
        <w:rPr>
          <w:rFonts w:cs="Times New Roman"/>
          <w:color w:val="000000"/>
        </w:rPr>
        <w:t>B. Disappointed.</w:t>
      </w:r>
      <w:r>
        <w:rPr>
          <w:rFonts w:cs="Times New Roman"/>
          <w:color w:val="000000"/>
        </w:rPr>
        <w:tab/>
      </w:r>
      <w:r>
        <w:rPr>
          <w:rFonts w:cs="Times New Roman"/>
          <w:color w:val="000000"/>
        </w:rPr>
        <w:t>C. Favorable.</w:t>
      </w:r>
      <w:r>
        <w:rPr>
          <w:rFonts w:cs="Times New Roman"/>
          <w:color w:val="000000"/>
        </w:rPr>
        <w:tab/>
      </w:r>
      <w:r>
        <w:rPr>
          <w:rFonts w:cs="Times New Roman"/>
          <w:color w:val="000000"/>
        </w:rPr>
        <w:t>D. Uninterested.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32. C    33. D    34. D    35.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【导语】本文是一篇说明文。文章介绍了一种新的AI系统，该系统能分析人们如何听音乐并识别其独特的“聆听风格”，进而为音乐流媒体服务定制个性化播放列表，同时研究人员也关注到了其潜在的隐私问题。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细节理解题。根据文章第一段中的“Now, a new AI system has taken this a step further by analyzing how people listen to music and identifying their unique ‘listening styles’. This advancement changes how music streaming services tailor playlists to individual users, making them more enjoyable.(现在，一种新的人工智能系统通过分析人们如何听音乐并识别他们独特的“聆听风格”，将这一技术向前推进了一步。这一进步改变了音乐流媒体服务为个人用户定制播放列表的方式，使其更加令人愉快。)”可知，第一段中提到的AI的进步是为个人用户定制播放列表。故选C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细节理解题。根据文章第二段中的“But Dr. Emily Carter, a music data scientist at the University of Music and Technology, notes that these algorithms often use a one-size-fits-all approach that doesn’t record the slight differences of individual listening behavior. To better understand and satisfy individual preferences, researchers need to analyze each user’s unique listening patterns.(但是，音乐与技术大学(University of Music and Technology)的音乐数据科学家Emily Carter博士指出，这些算法通常采用一刀切的方法，无法记录个体聆听行为的细微差异。为了更好地理解和满足个人偏好，研究人员需要分析每个用户独特的聆听模式。)”可知，Carter博士认为这些算法通常采用一刀切的方法，无法记录个体聆听行为的细微差异即音乐推荐算法忽略了个体偏好。故选D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细节理解题。根据文章最后一段中的“The researchers are aware of the privacy impact of their system, which could potentially identify users based on their listening habits.(研究人员意识到他们的系统对隐私的影响，该系统可能会根据用户的聆听习惯识别用户。)”可知，新AI系统的主要问题是它可能通过追踪聆听习惯而带来的隐私风险。故选D项。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推理判断题。根据文章最后一段中的“ISMIR organizers found the study impressive but questionable, and accepted it on condition that the researchers detail the privacy risks.(ISMIR组织者认为这项研究令人印象深刻，但也存在疑问，并在研究人员详细说明隐私风险的情况下接受了这项研究。)”可知，ISMIR组织者对新AI系统研究的态度是谨慎的，A选项“Careful(谨慎的)”符合题意。故选A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第二节(共5小题；每小题2.5分，满分12.5分)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阅读下面短文，从短文后的选项中选出可以填入空白处的最佳选项。选项中有两项为多余选项。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Rejection creates an emotional roller coaster (过山车). We feel the sadness, anger, and loss of the person who rejects us. </w:t>
      </w:r>
      <w:r>
        <w:rPr>
          <w:rFonts w:cs="Times New Roman"/>
          <w:color w:val="000000"/>
          <w:u w:val="single"/>
        </w:rPr>
        <w:t>___36___</w:t>
      </w:r>
      <w:r>
        <w:rPr>
          <w:rFonts w:cs="Times New Roman"/>
          <w:color w:val="000000"/>
        </w:rPr>
        <w:t xml:space="preserve"> This is why getting over a rejection is challenging. While there is no quick fix, the following suggestions can help us overcome the confusion and ease the pain of rejection.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Use the power of breath. </w:t>
      </w:r>
      <w:r>
        <w:rPr>
          <w:rFonts w:cs="Times New Roman"/>
          <w:color w:val="000000"/>
          <w:u w:val="single"/>
        </w:rPr>
        <w:t>___37___</w:t>
      </w:r>
      <w:r>
        <w:rPr>
          <w:rFonts w:cs="Times New Roman"/>
          <w:color w:val="000000"/>
        </w:rPr>
        <w:t xml:space="preserve"> And each one affects the others. Deep breaths help us absorb the feelings and restore a sense of calm. Mindful breathing is one of the most powerful and accessible resources for self-regulation, relaxation, and overall well-being. We can also use breath to move our attention from disturbing thoughts back to ourselves.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Note it down in a journal. Journaling provides a safe place without fear of misunderstanding. In moments of sadness and loss, the weight of emotions can be very great. </w:t>
      </w:r>
      <w:r>
        <w:rPr>
          <w:rFonts w:cs="Times New Roman"/>
          <w:color w:val="000000"/>
          <w:u w:val="single"/>
        </w:rPr>
        <w:t>___38___</w:t>
      </w:r>
      <w:r>
        <w:rPr>
          <w:rFonts w:cs="Times New Roman"/>
          <w:color w:val="000000"/>
        </w:rPr>
        <w:t xml:space="preserve"> It allows us to explore our thoughts, feelings, and memories, process our experiences and find relief in pain.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Learn to give to others. The acts of serving and giving to others are powerful and helpful. When we support others, especially during difficult times, something within also starts to heal (愈合) and grow. </w:t>
      </w:r>
      <w:r>
        <w:rPr>
          <w:rFonts w:cs="Times New Roman"/>
          <w:color w:val="000000"/>
          <w:u w:val="single"/>
        </w:rPr>
        <w:t>___39___</w:t>
      </w:r>
      <w:r>
        <w:rPr>
          <w:rFonts w:cs="Times New Roman"/>
          <w:color w:val="000000"/>
        </w:rPr>
        <w:t xml:space="preserve"> When we connect with people who are less fortunate, we start to realize that our pain is less significant. Giving to others also empowers us. It gives us a sense of self-worth and moves us away from the hurt.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Getting over a rejection is hard. However, your pain won’t last forever. It is there to make you grow. Everyone heals from rejection at their own pace in their own way. We are all suffering in one way or another at one time or another. We must have pity for ourselves and accept that reality. It’s important to take your time to deal with rejection and to use the practices suggested to heal and move on to the new opportunities life presents us. </w:t>
      </w:r>
      <w:r>
        <w:rPr>
          <w:rFonts w:cs="Times New Roman"/>
          <w:color w:val="000000"/>
          <w:u w:val="single"/>
        </w:rPr>
        <w:t>___40___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A. Our self-respect is hurt as well.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B. It is necessary to offer and accept.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C. It won’t be easy, but it will be worth it.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D. Accepting others’ offer makes us feel hopeful.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E. It is connected to the body, emotions and thoughts.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F. Writing serves as a powerful tool to unburden our inner selves.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G. Helping others provides us with a sense of purpose and deep satisfaction.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36. A    37. E    38. F    39. G    40.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【导语】本文是一篇说明文。文章指出拒绝会带来情绪波动，克服拒绝不易，随后给出应对建议，如用呼吸之力恢复平静、写日记排解情绪、学会帮助他人，最后强调要慢慢治愈，这虽不易但值得。</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上文“We feel the sadness, anger, and loss of the person who rejects us.(我们感到拒绝我们的人离去所带来的悲伤、愤怒和失落。)”描述了被拒绝时我们感受到的负面情绪，A选项“Our self-respect is hurt as well.(我们的自尊心也受到了伤害。)”进一步说明了被拒绝不仅带来情绪上的影响，还会伤害到我们的自尊心，与上文紧密相连，且与后文“This is why getting over a rejection is challenging.(这就是为什么克服拒绝是具有挑战性的。)”相呼应，解释了克服拒绝之所以具有挑战性的原因，符合题意。故选A。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下文“And each one affects the others. Deep breaths help us absorb the feelings and restore a sense of calm.(每一个都会影响其他。深呼吸帮助我们吸收这些感觉，恢复平静。)”说明了呼吸、身体、情绪和思想之间是相互影响的，且深呼吸有助于我们恢复平静，E选项“It is connected to the body, emotions and thoughts.(它与身体、情绪和思想有关。)”概括了呼吸与身体、情绪和思想之间的联系，与下文紧密相连，符合题意。故选E。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上文“Journaling provides a safe place without fear of misunderstanding. In moments of sadness and loss, the weight of emotions can be very great.(写日记提供了一个安全的地方，不用担心被误解。在悲伤和失落的时刻，情绪的重量可能会非常大。)”说明了写日记的好处以及在悲伤和失落时情绪的重量，F选项“Writing serves as a powerful tool to unburden our inner selves.(写作是释放内心负担的有力工具。)”进一步说明了写作(写日记)的作用，即释放内心的负担，与上文紧密相连，且与后文“It allows us to explore our thoughts, feelings, and memories, process our experiences and find relief in pain.(它允许我们探索我们的思想、感受和记忆，处理我们的经历，并在痛苦中找到解脱。)”相呼应，解释了写作如何帮助我们处理情绪和经历，符合题意。故选F。</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上文“The acts of serving and giving to others are powerful and helpful. When we support others, especially during difficult times, something within also starts to heal(愈合)and grow.(为他人服务和给予的行为是强大而有帮助的。当我们支持他人，尤其是在困难时期，我们内心的一些东西也开始愈合和成长。)”说明了为他人服务和给予的好处，G选项“Helping others provides us with a sense of purpose and deep satisfaction.(帮助他人给我们一种目标感和深深的满足感。)”进一步解释了帮助他人给我们带来的好处，即目标感和满足感，与上文紧密相连，且与后文“When we connect with people who are less fortunate, we start to realize that our pain is less significant. Giving to others also empowers us.(当我们与那些不太幸运的人联系时，我们开始意识到我们的痛苦并不那么重要。给予他人也赋予我们力量。)”相呼应，共同说明了帮助他人的积极影响，符合题意。故选G。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上文“It’s important to take your time to deal with rejection and to use the practices suggested to heal and move on to the new opportunities life presents us.(花时间处理拒绝，并利用建议的做法来治愈自己，然后继续前进，迎接生活赋予我们的新机会，这是很重要的。)”说明了处理拒绝和继续前进的重要性，C选项“It won’t be easy, but it will be worth it.(这并不容易，但它是值得的。)”总结了全文，强调了虽然克服拒绝并不容易，但是它是值得的，因为这将帮助我们成长并迎接新的机会，符合题意。故选C。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第三部分 语言运用(共两节，满分30分)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第一节(共15小题；每小题1分，满分15分)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阅读下面短文，从每题所给的A、B、C、D四个选项中选出最佳选项。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In 2019, I decided to get a job, so I sent my CV(简历)to every shop and cafe in my village. Luckily, I was </w:t>
      </w:r>
      <w:r>
        <w:rPr>
          <w:rFonts w:cs="Times New Roman"/>
          <w:color w:val="000000"/>
          <w:u w:val="single"/>
        </w:rPr>
        <w:t>____41____</w:t>
      </w:r>
      <w:r>
        <w:rPr>
          <w:rFonts w:cs="Times New Roman"/>
          <w:color w:val="000000"/>
        </w:rPr>
        <w:t xml:space="preserve"> an interview at a local restaurant.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interview went well, but before I left, the manager asked me to try out serving a customer. To my horror, I couldn’t </w:t>
      </w:r>
      <w:r>
        <w:rPr>
          <w:rFonts w:cs="Times New Roman"/>
          <w:color w:val="000000"/>
          <w:u w:val="single"/>
        </w:rPr>
        <w:t>____42____</w:t>
      </w:r>
      <w:r>
        <w:rPr>
          <w:rFonts w:cs="Times New Roman"/>
          <w:color w:val="000000"/>
        </w:rPr>
        <w:t xml:space="preserve"> a word on the menu. The customer stood impatiently as I froze. Unsurprisingly, I received a </w:t>
      </w:r>
      <w:r>
        <w:rPr>
          <w:rFonts w:cs="Times New Roman"/>
          <w:color w:val="000000"/>
          <w:u w:val="single"/>
        </w:rPr>
        <w:t>____43____</w:t>
      </w:r>
      <w:r>
        <w:rPr>
          <w:rFonts w:cs="Times New Roman"/>
          <w:color w:val="000000"/>
        </w:rPr>
        <w:t xml:space="preserve"> email the next morning. All my dreams were destroyed.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I was born with poor eyesight. As a child, I struggled to see the board in class, even from the front row. I </w:t>
      </w:r>
      <w:r>
        <w:rPr>
          <w:rFonts w:cs="Times New Roman"/>
          <w:color w:val="000000"/>
          <w:u w:val="single"/>
        </w:rPr>
        <w:t>____44____</w:t>
      </w:r>
      <w:r>
        <w:rPr>
          <w:rFonts w:cs="Times New Roman"/>
          <w:color w:val="000000"/>
        </w:rPr>
        <w:t xml:space="preserve"> this by copying notes from my friends. As I got older, I buried the secret even more. I </w:t>
      </w:r>
      <w:r>
        <w:rPr>
          <w:rFonts w:cs="Times New Roman"/>
          <w:color w:val="000000"/>
          <w:u w:val="single"/>
        </w:rPr>
        <w:t>____45____</w:t>
      </w:r>
      <w:r>
        <w:rPr>
          <w:rFonts w:cs="Times New Roman"/>
          <w:color w:val="000000"/>
        </w:rPr>
        <w:t xml:space="preserve"> tried to escape from my poor eyesight.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However, when I got back from that job interview, I made the first step toward dealing with life with a disability — </w:t>
      </w:r>
      <w:r>
        <w:rPr>
          <w:rFonts w:cs="Times New Roman"/>
          <w:color w:val="000000"/>
          <w:u w:val="single"/>
        </w:rPr>
        <w:t>____46____</w:t>
      </w:r>
      <w:r>
        <w:rPr>
          <w:rFonts w:cs="Times New Roman"/>
          <w:color w:val="000000"/>
        </w:rPr>
        <w:t xml:space="preserve">. From my doctor, I learned that glasses wouldn’t </w:t>
      </w:r>
      <w:r>
        <w:rPr>
          <w:rFonts w:cs="Times New Roman"/>
          <w:color w:val="000000"/>
          <w:u w:val="single"/>
        </w:rPr>
        <w:t>____47____</w:t>
      </w:r>
      <w:r>
        <w:rPr>
          <w:rFonts w:cs="Times New Roman"/>
          <w:color w:val="000000"/>
        </w:rPr>
        <w:t xml:space="preserve"> and that I would never be allowed to drive. Each new detail felt like a fresh blow. For the first time, I </w:t>
      </w:r>
      <w:r>
        <w:rPr>
          <w:rFonts w:cs="Times New Roman"/>
          <w:color w:val="000000"/>
          <w:u w:val="single"/>
        </w:rPr>
        <w:t>____48____</w:t>
      </w:r>
      <w:r>
        <w:rPr>
          <w:rFonts w:cs="Times New Roman"/>
          <w:color w:val="000000"/>
        </w:rPr>
        <w:t xml:space="preserve"> my official diagnosis(诊断) — visual disability. To my surprise, I was filled with </w:t>
      </w:r>
      <w:r>
        <w:rPr>
          <w:rFonts w:cs="Times New Roman"/>
          <w:color w:val="000000"/>
          <w:u w:val="single"/>
        </w:rPr>
        <w:t>____49____</w:t>
      </w:r>
      <w:r>
        <w:rPr>
          <w:rFonts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next step was </w:t>
      </w:r>
      <w:r>
        <w:rPr>
          <w:rFonts w:cs="Times New Roman"/>
          <w:color w:val="000000"/>
          <w:u w:val="single"/>
        </w:rPr>
        <w:t>____50____</w:t>
      </w:r>
      <w:r>
        <w:rPr>
          <w:rFonts w:cs="Times New Roman"/>
          <w:color w:val="000000"/>
        </w:rPr>
        <w:t xml:space="preserve"> the independence I’d developed over the years. I had to learn to ask for help, something I’d always avoided.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As I started reaching out for help</w:t>
      </w:r>
      <w:r>
        <w:rPr>
          <w:rFonts w:hint="eastAsia" w:cs="Times New Roman"/>
          <w:color w:val="000000"/>
        </w:rPr>
        <w:t>,</w:t>
      </w:r>
      <w:r>
        <w:rPr>
          <w:rFonts w:cs="Times New Roman"/>
          <w:color w:val="000000"/>
        </w:rPr>
        <w:t xml:space="preserve"> the love and support of my friends moved me. They </w:t>
      </w:r>
      <w:r>
        <w:rPr>
          <w:rFonts w:cs="Times New Roman"/>
          <w:color w:val="000000"/>
          <w:u w:val="single"/>
        </w:rPr>
        <w:t>____51____</w:t>
      </w:r>
      <w:r>
        <w:rPr>
          <w:rFonts w:cs="Times New Roman"/>
          <w:color w:val="000000"/>
        </w:rPr>
        <w:t xml:space="preserve"> my confidence so that I no longer felt </w:t>
      </w:r>
      <w:r>
        <w:rPr>
          <w:rFonts w:cs="Times New Roman"/>
          <w:color w:val="000000"/>
          <w:u w:val="single"/>
        </w:rPr>
        <w:t>____52____</w:t>
      </w:r>
      <w:r>
        <w:rPr>
          <w:rFonts w:cs="Times New Roman"/>
          <w:color w:val="000000"/>
        </w:rPr>
        <w:t xml:space="preserve"> to ask for assistance: When I asked strangers to help read cafe menus or cross the road, I was surprised at how kind they were.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Today, I’m much more confident than ever. Though my vision can’t be changed, I treat every </w:t>
      </w:r>
      <w:r>
        <w:rPr>
          <w:rFonts w:cs="Times New Roman"/>
          <w:color w:val="000000"/>
          <w:u w:val="single"/>
        </w:rPr>
        <w:t>____53____</w:t>
      </w:r>
      <w:r>
        <w:rPr>
          <w:rFonts w:cs="Times New Roman"/>
          <w:color w:val="000000"/>
        </w:rPr>
        <w:t xml:space="preserve"> as a new challenge. I speak up when something isn’t </w:t>
      </w:r>
      <w:r>
        <w:rPr>
          <w:rFonts w:cs="Times New Roman"/>
          <w:color w:val="000000"/>
          <w:u w:val="single"/>
        </w:rPr>
        <w:t>____54____</w:t>
      </w:r>
      <w:r>
        <w:rPr>
          <w:rFonts w:cs="Times New Roman"/>
          <w:color w:val="000000"/>
        </w:rPr>
        <w:t xml:space="preserve"> and ask for adjustments. If I feel shy about my vision, how will over two million people in Britain with sight loss </w:t>
      </w:r>
      <w:r>
        <w:rPr>
          <w:rFonts w:cs="Times New Roman"/>
          <w:color w:val="000000"/>
          <w:u w:val="single"/>
        </w:rPr>
        <w:t>____55____</w:t>
      </w:r>
      <w:r>
        <w:rPr>
          <w:rFonts w:cs="Times New Roman"/>
          <w:color w:val="000000"/>
        </w:rPr>
        <w:t>? I’m not just speaking up for myself but for the millions like me.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41. A. promised</w:t>
      </w:r>
      <w:r>
        <w:rPr>
          <w:rFonts w:cs="Times New Roman"/>
          <w:color w:val="000000"/>
        </w:rPr>
        <w:tab/>
      </w:r>
      <w:r>
        <w:rPr>
          <w:rFonts w:cs="Times New Roman"/>
          <w:color w:val="000000"/>
        </w:rPr>
        <w:t>B. offered</w:t>
      </w:r>
      <w:r>
        <w:rPr>
          <w:rFonts w:cs="Times New Roman"/>
          <w:color w:val="000000"/>
        </w:rPr>
        <w:tab/>
      </w:r>
      <w:r>
        <w:rPr>
          <w:rFonts w:cs="Times New Roman"/>
          <w:color w:val="000000"/>
        </w:rPr>
        <w:t>C. awarded</w:t>
      </w:r>
      <w:r>
        <w:rPr>
          <w:rFonts w:cs="Times New Roman"/>
          <w:color w:val="000000"/>
        </w:rPr>
        <w:tab/>
      </w:r>
      <w:r>
        <w:rPr>
          <w:rFonts w:cs="Times New Roman"/>
          <w:color w:val="000000"/>
        </w:rPr>
        <w:t>D. spared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42. A. note down</w:t>
      </w:r>
      <w:r>
        <w:rPr>
          <w:rFonts w:cs="Times New Roman"/>
          <w:color w:val="000000"/>
        </w:rPr>
        <w:tab/>
      </w:r>
      <w:r>
        <w:rPr>
          <w:rFonts w:cs="Times New Roman"/>
          <w:color w:val="000000"/>
        </w:rPr>
        <w:t>B. pick up</w:t>
      </w:r>
      <w:r>
        <w:rPr>
          <w:rFonts w:cs="Times New Roman"/>
          <w:color w:val="000000"/>
        </w:rPr>
        <w:tab/>
      </w:r>
      <w:r>
        <w:rPr>
          <w:rFonts w:cs="Times New Roman"/>
          <w:color w:val="000000"/>
        </w:rPr>
        <w:t>C. make out</w:t>
      </w:r>
      <w:r>
        <w:rPr>
          <w:rFonts w:cs="Times New Roman"/>
          <w:color w:val="000000"/>
        </w:rPr>
        <w:tab/>
      </w:r>
      <w:r>
        <w:rPr>
          <w:rFonts w:cs="Times New Roman"/>
          <w:color w:val="000000"/>
        </w:rPr>
        <w:t>D. get across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43. A. refusal</w:t>
      </w:r>
      <w:r>
        <w:rPr>
          <w:rFonts w:cs="Times New Roman"/>
          <w:color w:val="000000"/>
        </w:rPr>
        <w:tab/>
      </w:r>
      <w:r>
        <w:rPr>
          <w:rFonts w:cs="Times New Roman"/>
          <w:color w:val="000000"/>
        </w:rPr>
        <w:t>B. confirmation</w:t>
      </w:r>
      <w:r>
        <w:rPr>
          <w:rFonts w:cs="Times New Roman"/>
          <w:color w:val="000000"/>
        </w:rPr>
        <w:tab/>
      </w:r>
      <w:r>
        <w:rPr>
          <w:rFonts w:cs="Times New Roman"/>
          <w:color w:val="000000"/>
        </w:rPr>
        <w:t>C. response</w:t>
      </w:r>
      <w:r>
        <w:rPr>
          <w:rFonts w:cs="Times New Roman"/>
          <w:color w:val="000000"/>
        </w:rPr>
        <w:tab/>
      </w:r>
      <w:r>
        <w:rPr>
          <w:rFonts w:cs="Times New Roman"/>
          <w:color w:val="000000"/>
        </w:rPr>
        <w:t>D. proposal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44. A. admitted</w:t>
      </w:r>
      <w:r>
        <w:rPr>
          <w:rFonts w:cs="Times New Roman"/>
          <w:color w:val="000000"/>
        </w:rPr>
        <w:tab/>
      </w:r>
      <w:r>
        <w:rPr>
          <w:rFonts w:cs="Times New Roman"/>
          <w:color w:val="000000"/>
        </w:rPr>
        <w:t>B. denied</w:t>
      </w:r>
      <w:r>
        <w:rPr>
          <w:rFonts w:cs="Times New Roman"/>
          <w:color w:val="000000"/>
        </w:rPr>
        <w:tab/>
      </w:r>
      <w:r>
        <w:rPr>
          <w:rFonts w:cs="Times New Roman"/>
          <w:color w:val="000000"/>
        </w:rPr>
        <w:t>C. defeated</w:t>
      </w:r>
      <w:r>
        <w:rPr>
          <w:rFonts w:cs="Times New Roman"/>
          <w:color w:val="000000"/>
        </w:rPr>
        <w:tab/>
      </w:r>
      <w:r>
        <w:rPr>
          <w:rFonts w:cs="Times New Roman"/>
          <w:color w:val="000000"/>
        </w:rPr>
        <w:t>D. hid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45. A. gradually</w:t>
      </w:r>
      <w:r>
        <w:rPr>
          <w:rFonts w:cs="Times New Roman"/>
          <w:color w:val="000000"/>
        </w:rPr>
        <w:tab/>
      </w:r>
      <w:r>
        <w:rPr>
          <w:rFonts w:cs="Times New Roman"/>
          <w:color w:val="000000"/>
        </w:rPr>
        <w:t>B. desperately</w:t>
      </w:r>
      <w:r>
        <w:rPr>
          <w:rFonts w:cs="Times New Roman"/>
          <w:color w:val="000000"/>
        </w:rPr>
        <w:tab/>
      </w:r>
      <w:r>
        <w:rPr>
          <w:rFonts w:cs="Times New Roman"/>
          <w:color w:val="000000"/>
        </w:rPr>
        <w:t>C. eventually</w:t>
      </w:r>
      <w:r>
        <w:rPr>
          <w:rFonts w:cs="Times New Roman"/>
          <w:color w:val="000000"/>
        </w:rPr>
        <w:tab/>
      </w:r>
      <w:r>
        <w:rPr>
          <w:rFonts w:cs="Times New Roman"/>
          <w:color w:val="000000"/>
        </w:rPr>
        <w:t>D. firmly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46. A. acceptance</w:t>
      </w:r>
      <w:r>
        <w:rPr>
          <w:rFonts w:cs="Times New Roman"/>
          <w:color w:val="000000"/>
        </w:rPr>
        <w:tab/>
      </w:r>
      <w:r>
        <w:rPr>
          <w:rFonts w:cs="Times New Roman"/>
          <w:color w:val="000000"/>
        </w:rPr>
        <w:t>B. tolerance</w:t>
      </w:r>
      <w:r>
        <w:rPr>
          <w:rFonts w:cs="Times New Roman"/>
          <w:color w:val="000000"/>
        </w:rPr>
        <w:tab/>
      </w:r>
      <w:r>
        <w:rPr>
          <w:rFonts w:cs="Times New Roman"/>
          <w:color w:val="000000"/>
        </w:rPr>
        <w:t>C. control</w:t>
      </w:r>
      <w:r>
        <w:rPr>
          <w:rFonts w:cs="Times New Roman"/>
          <w:color w:val="000000"/>
        </w:rPr>
        <w:tab/>
      </w:r>
      <w:r>
        <w:rPr>
          <w:rFonts w:cs="Times New Roman"/>
          <w:color w:val="000000"/>
        </w:rPr>
        <w:t>D. independence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47. A. change</w:t>
      </w:r>
      <w:r>
        <w:rPr>
          <w:rFonts w:cs="Times New Roman"/>
          <w:color w:val="000000"/>
        </w:rPr>
        <w:tab/>
      </w:r>
      <w:r>
        <w:rPr>
          <w:rFonts w:cs="Times New Roman"/>
          <w:color w:val="000000"/>
        </w:rPr>
        <w:t>B. fit</w:t>
      </w:r>
      <w:r>
        <w:rPr>
          <w:rFonts w:cs="Times New Roman"/>
          <w:color w:val="000000"/>
        </w:rPr>
        <w:tab/>
      </w:r>
      <w:r>
        <w:rPr>
          <w:rFonts w:cs="Times New Roman"/>
          <w:color w:val="000000"/>
        </w:rPr>
        <w:t>C. protect</w:t>
      </w:r>
      <w:r>
        <w:rPr>
          <w:rFonts w:cs="Times New Roman"/>
          <w:color w:val="000000"/>
        </w:rPr>
        <w:tab/>
      </w:r>
      <w:r>
        <w:rPr>
          <w:rFonts w:cs="Times New Roman"/>
          <w:color w:val="000000"/>
        </w:rPr>
        <w:t>D. help</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48. A. ignored</w:t>
      </w:r>
      <w:r>
        <w:rPr>
          <w:rFonts w:cs="Times New Roman"/>
          <w:color w:val="000000"/>
        </w:rPr>
        <w:tab/>
      </w:r>
      <w:r>
        <w:rPr>
          <w:rFonts w:cs="Times New Roman"/>
          <w:color w:val="000000"/>
        </w:rPr>
        <w:t>B. checked</w:t>
      </w:r>
      <w:r>
        <w:rPr>
          <w:rFonts w:cs="Times New Roman"/>
          <w:color w:val="000000"/>
        </w:rPr>
        <w:tab/>
      </w:r>
      <w:r>
        <w:rPr>
          <w:rFonts w:cs="Times New Roman"/>
          <w:color w:val="000000"/>
        </w:rPr>
        <w:t>C. read</w:t>
      </w:r>
      <w:r>
        <w:rPr>
          <w:rFonts w:cs="Times New Roman"/>
          <w:color w:val="000000"/>
        </w:rPr>
        <w:tab/>
      </w:r>
      <w:r>
        <w:rPr>
          <w:rFonts w:cs="Times New Roman"/>
          <w:color w:val="000000"/>
        </w:rPr>
        <w:t>D. valued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49. A. fear</w:t>
      </w:r>
      <w:r>
        <w:rPr>
          <w:rFonts w:cs="Times New Roman"/>
          <w:color w:val="000000"/>
        </w:rPr>
        <w:tab/>
      </w:r>
      <w:r>
        <w:rPr>
          <w:rFonts w:cs="Times New Roman"/>
          <w:color w:val="000000"/>
        </w:rPr>
        <w:t>B. confidence</w:t>
      </w:r>
      <w:r>
        <w:rPr>
          <w:rFonts w:cs="Times New Roman"/>
          <w:color w:val="000000"/>
        </w:rPr>
        <w:tab/>
      </w:r>
      <w:r>
        <w:rPr>
          <w:rFonts w:cs="Times New Roman"/>
          <w:color w:val="000000"/>
        </w:rPr>
        <w:t>C. pressure</w:t>
      </w:r>
      <w:r>
        <w:rPr>
          <w:rFonts w:cs="Times New Roman"/>
          <w:color w:val="000000"/>
        </w:rPr>
        <w:tab/>
      </w:r>
      <w:r>
        <w:rPr>
          <w:rFonts w:cs="Times New Roman"/>
          <w:color w:val="000000"/>
        </w:rPr>
        <w:t>D. relief</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50. A. expecting</w:t>
      </w:r>
      <w:r>
        <w:rPr>
          <w:rFonts w:cs="Times New Roman"/>
          <w:color w:val="000000"/>
        </w:rPr>
        <w:tab/>
      </w:r>
      <w:r>
        <w:rPr>
          <w:rFonts w:cs="Times New Roman"/>
          <w:color w:val="000000"/>
        </w:rPr>
        <w:t>B. abandoning</w:t>
      </w:r>
      <w:r>
        <w:rPr>
          <w:rFonts w:cs="Times New Roman"/>
          <w:color w:val="000000"/>
        </w:rPr>
        <w:tab/>
      </w:r>
      <w:r>
        <w:rPr>
          <w:rFonts w:cs="Times New Roman"/>
          <w:color w:val="000000"/>
        </w:rPr>
        <w:t>C. building</w:t>
      </w:r>
      <w:r>
        <w:rPr>
          <w:rFonts w:cs="Times New Roman"/>
          <w:color w:val="000000"/>
        </w:rPr>
        <w:tab/>
      </w:r>
      <w:r>
        <w:rPr>
          <w:rFonts w:cs="Times New Roman"/>
          <w:color w:val="000000"/>
        </w:rPr>
        <w:t>D. challenging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51. A. boosted</w:t>
      </w:r>
      <w:r>
        <w:rPr>
          <w:rFonts w:cs="Times New Roman"/>
          <w:color w:val="000000"/>
        </w:rPr>
        <w:tab/>
      </w:r>
      <w:r>
        <w:rPr>
          <w:rFonts w:cs="Times New Roman"/>
          <w:color w:val="000000"/>
        </w:rPr>
        <w:t>B. gained</w:t>
      </w:r>
      <w:r>
        <w:rPr>
          <w:rFonts w:cs="Times New Roman"/>
          <w:color w:val="000000"/>
        </w:rPr>
        <w:tab/>
      </w:r>
      <w:r>
        <w:rPr>
          <w:rFonts w:cs="Times New Roman"/>
          <w:color w:val="000000"/>
        </w:rPr>
        <w:t>C. shook</w:t>
      </w:r>
      <w:r>
        <w:rPr>
          <w:rFonts w:cs="Times New Roman"/>
          <w:color w:val="000000"/>
        </w:rPr>
        <w:tab/>
      </w:r>
      <w:r>
        <w:rPr>
          <w:rFonts w:cs="Times New Roman"/>
          <w:color w:val="000000"/>
        </w:rPr>
        <w:t>D. saw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52. A. awful</w:t>
      </w:r>
      <w:r>
        <w:rPr>
          <w:rFonts w:cs="Times New Roman"/>
          <w:color w:val="000000"/>
        </w:rPr>
        <w:tab/>
      </w:r>
      <w:r>
        <w:rPr>
          <w:rFonts w:cs="Times New Roman"/>
          <w:color w:val="000000"/>
        </w:rPr>
        <w:t>B. disappointed</w:t>
      </w:r>
      <w:r>
        <w:rPr>
          <w:rFonts w:cs="Times New Roman"/>
          <w:color w:val="000000"/>
        </w:rPr>
        <w:tab/>
      </w:r>
      <w:r>
        <w:rPr>
          <w:rFonts w:cs="Times New Roman"/>
          <w:color w:val="000000"/>
        </w:rPr>
        <w:t>C. embarrassed</w:t>
      </w:r>
      <w:r>
        <w:rPr>
          <w:rFonts w:cs="Times New Roman"/>
          <w:color w:val="000000"/>
        </w:rPr>
        <w:tab/>
      </w:r>
      <w:r>
        <w:rPr>
          <w:rFonts w:cs="Times New Roman"/>
          <w:color w:val="000000"/>
        </w:rPr>
        <w:t>D. hopeless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53. A. barrier</w:t>
      </w:r>
      <w:r>
        <w:rPr>
          <w:rFonts w:cs="Times New Roman"/>
          <w:color w:val="000000"/>
        </w:rPr>
        <w:tab/>
      </w:r>
      <w:r>
        <w:rPr>
          <w:rFonts w:cs="Times New Roman"/>
          <w:color w:val="000000"/>
        </w:rPr>
        <w:t>B. attempt</w:t>
      </w:r>
      <w:r>
        <w:rPr>
          <w:rFonts w:cs="Times New Roman"/>
          <w:color w:val="000000"/>
        </w:rPr>
        <w:tab/>
      </w:r>
      <w:r>
        <w:rPr>
          <w:rFonts w:cs="Times New Roman"/>
          <w:color w:val="000000"/>
        </w:rPr>
        <w:t>C. failure</w:t>
      </w:r>
      <w:r>
        <w:rPr>
          <w:rFonts w:cs="Times New Roman"/>
          <w:color w:val="000000"/>
        </w:rPr>
        <w:tab/>
      </w:r>
      <w:r>
        <w:rPr>
          <w:rFonts w:cs="Times New Roman"/>
          <w:color w:val="000000"/>
        </w:rPr>
        <w:t>D. opportunity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54. A. possible</w:t>
      </w:r>
      <w:r>
        <w:rPr>
          <w:rFonts w:cs="Times New Roman"/>
          <w:color w:val="000000"/>
        </w:rPr>
        <w:tab/>
      </w:r>
      <w:r>
        <w:rPr>
          <w:rFonts w:cs="Times New Roman"/>
          <w:color w:val="000000"/>
        </w:rPr>
        <w:t>B. reliable</w:t>
      </w:r>
      <w:r>
        <w:rPr>
          <w:rFonts w:cs="Times New Roman"/>
          <w:color w:val="000000"/>
        </w:rPr>
        <w:tab/>
      </w:r>
      <w:r>
        <w:rPr>
          <w:rFonts w:cs="Times New Roman"/>
          <w:color w:val="000000"/>
        </w:rPr>
        <w:t>C. satisfactory</w:t>
      </w:r>
      <w:r>
        <w:rPr>
          <w:rFonts w:cs="Times New Roman"/>
          <w:color w:val="000000"/>
        </w:rPr>
        <w:tab/>
      </w:r>
      <w:r>
        <w:rPr>
          <w:rFonts w:cs="Times New Roman"/>
          <w:color w:val="000000"/>
        </w:rPr>
        <w:t>D. accessible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55. A. speak</w:t>
      </w:r>
      <w:r>
        <w:rPr>
          <w:rFonts w:cs="Times New Roman"/>
          <w:color w:val="000000"/>
        </w:rPr>
        <w:tab/>
      </w:r>
      <w:r>
        <w:rPr>
          <w:rFonts w:cs="Times New Roman"/>
          <w:color w:val="000000"/>
        </w:rPr>
        <w:t>B. adjust</w:t>
      </w:r>
      <w:r>
        <w:rPr>
          <w:rFonts w:cs="Times New Roman"/>
          <w:color w:val="000000"/>
        </w:rPr>
        <w:tab/>
      </w:r>
      <w:r>
        <w:rPr>
          <w:rFonts w:cs="Times New Roman"/>
          <w:color w:val="000000"/>
        </w:rPr>
        <w:t>C. think</w:t>
      </w:r>
      <w:r>
        <w:rPr>
          <w:rFonts w:cs="Times New Roman"/>
          <w:color w:val="000000"/>
        </w:rPr>
        <w:tab/>
      </w:r>
      <w:r>
        <w:rPr>
          <w:rFonts w:cs="Times New Roman"/>
          <w:color w:val="000000"/>
        </w:rPr>
        <w:t>D. imagine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41. B    42. C    43. A    44. D    45. B    46. A    47. D    48. C    49. D    50. B    51. A    52. C    53. A    54. D    55.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【导语】本文是一篇记叙文。文章讲述了作者因视力不佳在求职中遭遇挫折，之后勇敢接受自己视力残疾的事实，学会寻求帮助，并最终变得自信，还立志为英国两百万视力受损人群发声的故事。</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考查动词词义辨析。句意：幸运的是，当地一家餐馆给了我面试的机会。A. promised承诺；B. offered提供；C. awarded授予；D. spared抽出。根据前文“I sent my CV to every shop and cafe in my village.”可知，作者投了简历后，餐馆提供了面试机会，“offer an interview”是固定搭配，表示“提供面试机会”。故选B。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考查动词短语词义辨析。句意：令我惊恐的是，我连菜单上的一个字都看不清。A. note down记下；B. pick up捡起；C. make out辨认出；D. get across使被理解。根据后文“I was born with poor eyesight.”可知，作者视力差，无法辨认菜单上的字。故选C。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考查名词词义辨析。句意：不出所料，第二天早上我收到了一封拒绝邮件。A. refusal拒绝；B. confirmation确认；C. response回应；D. proposal提议。根据前文“The customer stood impatiently as I froze”以及后文“All my dreams were destroyed.”可知，作者面试表现糟糕，收到的是拒绝邮件。故选A。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考查动词词义辨析。句意：我通过抄朋友的笔记来掩盖这件事。A. admitted承认；B. denied否认；C. defeated击败；D. hid隐藏。根据后文“As I got older, I buried the secret even more.”可知，作者一直隐藏自己视力差的秘密，抄朋友笔记也是为了隐藏此事。故选D。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考查副词词义辨析。句意：我拼命地试图摆脱自己视力差的问题。A. gradually逐渐地；B. desperately拼命地；C. eventually最终；D. firmly坚定地。根据前文“I buried the secret even more.”可知，作者极度不想面对自己视力差的情况，拼命想要摆脱。故选B。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考查名词词义辨析。句意：然而，当我从那场求职面试回来，我迈出了应对残疾生活的第一步——接受。A. acceptance接纳；B. tolerance容忍；C. control控制；D. independence独立。根据后文“From my doctor, I learned that glasses wouldn’t _____</w:t>
      </w:r>
      <w:r>
        <w:rPr>
          <w:rFonts w:hint="eastAsia" w:cs="Times New Roman"/>
          <w:color w:val="000000"/>
        </w:rPr>
        <w:t>4</w:t>
      </w:r>
      <w:r>
        <w:rPr>
          <w:rFonts w:cs="Times New Roman"/>
          <w:color w:val="000000"/>
        </w:rPr>
        <w:t>7___ and that I would never be allowed to drive.”以及“For the first time, I ____</w:t>
      </w:r>
      <w:r>
        <w:rPr>
          <w:rFonts w:hint="eastAsia" w:cs="Times New Roman"/>
          <w:color w:val="000000"/>
        </w:rPr>
        <w:t>4</w:t>
      </w:r>
      <w:r>
        <w:rPr>
          <w:rFonts w:cs="Times New Roman"/>
          <w:color w:val="000000"/>
        </w:rPr>
        <w:t>8____ my official diagnosis — visual disability.”可知，作者从回避转向了主动去面对和了解自己的状况，这是“接受”这一现实的开始。 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考查动词词义辨析。句意：从医生那里我得知，眼镜也无济于事，而且我永远不会被允许开车。A. change改变；B. fit适合；C. protect保护；D. help帮助。根据后文“that I would never be allowed to drive.”可知，作者的视力问题无法通过眼镜得到改善，眼镜起不到帮助作用。故选D。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考查动词词义辨析。句意：我第一次看到了自己的官方诊断——视力残疾。A. ignored忽视；B. checked检查；C. read阅读；D. valued重视。根据前文“From my doctor”可知，作者从医生那里得到了诊断结果，此处指阅读诊断书。故选C。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考查名词词义辨析。句意：令我惊讶的是，我心中充满了解脱。A. fear恐惧；B. confidence自信；C. pressure压力；D. relief解脱。根据前文“To my surprise”可知，作者的情绪与预期相反。结合前文“As I got older, I buried the secret even more.”作者一直拼命逃避，到此刻终于明确诊断，尽管是坏消息，但长期隐藏的秘密被揭开，内心反而可能有一种“卸下伪装包袱”的轻松感。且这种“relief”为后文积极改变奠定了基础。故选D。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考查动词词义辨析。句意：下一步是放弃我多年来培养的独立。A. expecting期待；B. abandoning放弃；C. building建立；D. challenging挑战。根据后文“I had to learn to ask for help, something I’d always avoided.”可知，作者之前一直追求独立，现在需要放弃这种独立，学会求助。故选B。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考查动词词义辨析。句意：他们增强了我的信心，让我不再羞于寻求帮助。A. boosted增强；B. gained获得；C. shook动摇；D. saw看见。根据前文“the love and support of my friends moved me.”可知，朋友的支持增强了作者的信心。故选A。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考查形容词词义辨析。句意：他们增强了我的信心，让我不再羞于寻求帮助。A. awful糟糕的；B. disappointed失望的；C. embarrassed尴尬的；D. hopeless无望的。根据前文“I had to learn to ask for help, something I’d always avoided.”可知，作者之前因视力问题不愿求助是感到尴尬，现在有了信心，不再尴尬。故选C。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考查名词词义辨析。句意：虽然我的视力无法改变，但我把每一个障碍都看作是新的挑战。A. barrier障碍；B. attempt尝试；C. failure失败；D. opportunity机会。根据主句“I treat every ____</w:t>
      </w:r>
      <w:r>
        <w:rPr>
          <w:rFonts w:hint="eastAsia" w:cs="Times New Roman"/>
          <w:color w:val="000000"/>
        </w:rPr>
        <w:t>5</w:t>
      </w:r>
      <w:r>
        <w:rPr>
          <w:rFonts w:cs="Times New Roman"/>
          <w:color w:val="000000"/>
        </w:rPr>
        <w:t>3____ as a new challenge.”以及让步状语从句“Though my vision can’t be changed”可知，这里需要填入一个负面的、因视力问题而存在的事物。视力造成的困难就是一种“障碍”，作者选择将其视为挑战，符合积极心态的转变。 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考查形容词词义辨析。句意：当事情不方便时，我会大声说出来，并要求调整。A. possible可能的；B. reliable可靠的；C. satisfactory令人满意的；D. accessible可使用的、方便的。根据后文“ask for adjustments”可知，作者作为一位视障人士，当外部环境或事物对作者来说不方便、不可使用时，作者会提出要求。故选D。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考查动词词义辨析。句意：如果我对自己的视力感到害羞，英国两百多万视力受损的人该如何思考呢？A. speak发声；B. adjust调整；C. think思考；D. imagine想象。根据前文“I speak up when something isn’t ____</w:t>
      </w:r>
      <w:r>
        <w:rPr>
          <w:rFonts w:hint="eastAsia" w:cs="Times New Roman"/>
          <w:color w:val="000000"/>
        </w:rPr>
        <w:t>5</w:t>
      </w:r>
      <w:r>
        <w:rPr>
          <w:rFonts w:cs="Times New Roman"/>
          <w:color w:val="000000"/>
        </w:rPr>
        <w:t>4____ and ask for adjustments.”以及后文“I’m not just speaking up for myself but for the millions like me.”可知，作者从自身的转变出发进行反思，若自己因视力缺陷而自卑退缩，那么更多同类人群会如何看待自身处境。故选C。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第二节(共10小题；每小题1.5分，满分15分)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color w:val="000000"/>
        </w:rPr>
        <w:t xml:space="preserve">阅读下面短文，在空白处填入1个适当的单词或括号内单词的正确形式。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On September 29,</w:t>
      </w:r>
      <w:r>
        <w:rPr>
          <w:rFonts w:hint="eastAsia" w:cs="Times New Roman"/>
          <w:color w:val="000000"/>
        </w:rPr>
        <w:t xml:space="preserve"> </w:t>
      </w:r>
      <w:r>
        <w:rPr>
          <w:rFonts w:cs="Times New Roman"/>
          <w:color w:val="000000"/>
        </w:rPr>
        <w:t xml:space="preserve">2025, the event of “Passing on the Spirit of Model Workers and Craftsmen, Training New Labor-minded Talents” and the release ceremony (仪式) of labor education courses for the autumn term of 2025 </w:t>
      </w:r>
      <w:r>
        <w:rPr>
          <w:rFonts w:cs="Times New Roman"/>
          <w:color w:val="000000"/>
          <w:u w:val="single"/>
        </w:rPr>
        <w:t>___56___</w:t>
      </w:r>
      <w:r>
        <w:rPr>
          <w:rFonts w:cs="Times New Roman"/>
          <w:color w:val="000000"/>
        </w:rPr>
        <w:t xml:space="preserve"> (hold) grandly in Shanghai No.4 High School, bringing new energy into regional labor education.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event was full of </w:t>
      </w:r>
      <w:r>
        <w:rPr>
          <w:rFonts w:cs="Times New Roman"/>
          <w:color w:val="000000"/>
          <w:u w:val="single"/>
        </w:rPr>
        <w:t>___57___</w:t>
      </w:r>
      <w:r>
        <w:rPr>
          <w:rFonts w:cs="Times New Roman"/>
          <w:color w:val="000000"/>
        </w:rPr>
        <w:t xml:space="preserve"> (highlight). 25 innovative courses carefully prepared and taught by model workers and craftsmen were presented, among </w:t>
      </w:r>
      <w:r>
        <w:rPr>
          <w:rFonts w:cs="Times New Roman"/>
          <w:color w:val="000000"/>
          <w:u w:val="single"/>
        </w:rPr>
        <w:t>___58___</w:t>
      </w:r>
      <w:r>
        <w:rPr>
          <w:rFonts w:cs="Times New Roman"/>
          <w:color w:val="000000"/>
        </w:rPr>
        <w:t xml:space="preserve"> 5 school-based courses deeply integrated into the school’s teaching arrangement became the pioneering and leading model of labor education in Shanghai for a complete closed-loop (闭环) design of “theoretical learning-practical experience-achievement display”, </w:t>
      </w:r>
      <w:r>
        <w:rPr>
          <w:rFonts w:cs="Times New Roman"/>
          <w:color w:val="000000"/>
          <w:u w:val="single"/>
        </w:rPr>
        <w:t>___59___</w:t>
      </w:r>
      <w:r>
        <w:rPr>
          <w:rFonts w:cs="Times New Roman"/>
          <w:color w:val="000000"/>
        </w:rPr>
        <w:t xml:space="preserve">(mark) a crucial step for Xuhui District in deepening the education system.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During the event, 10 representatives of model workers and craftsmen were appointed </w:t>
      </w:r>
      <w:r>
        <w:rPr>
          <w:rFonts w:cs="Times New Roman"/>
          <w:color w:val="000000"/>
          <w:u w:val="single"/>
        </w:rPr>
        <w:t>___60___</w:t>
      </w:r>
      <w:r>
        <w:rPr>
          <w:rFonts w:cs="Times New Roman"/>
          <w:color w:val="000000"/>
        </w:rPr>
        <w:t xml:space="preserve"> “labor education teachers”. Hong Gang, a national model worker and the technical director of the Design and Research Institute of Shanghai Waigaoqiao Shipbuilding,</w:t>
      </w:r>
      <w:r>
        <w:rPr>
          <w:rFonts w:cs="Times New Roman"/>
          <w:color w:val="000000"/>
          <w:u w:val="single"/>
        </w:rPr>
        <w:t>___61___</w:t>
      </w:r>
      <w:r>
        <w:rPr>
          <w:rFonts w:cs="Times New Roman"/>
          <w:color w:val="000000"/>
        </w:rPr>
        <w:t xml:space="preserve">(start) from “the weight of each steel pipe” in shipbuilding and passed on the craftsmanship spirit of “seeking </w:t>
      </w:r>
      <w:r>
        <w:rPr>
          <w:rFonts w:cs="Times New Roman"/>
          <w:color w:val="000000"/>
          <w:u w:val="single"/>
        </w:rPr>
        <w:t>___62___</w:t>
      </w:r>
      <w:r>
        <w:rPr>
          <w:rFonts w:cs="Times New Roman"/>
          <w:color w:val="000000"/>
        </w:rPr>
        <w:t xml:space="preserve"> (excellent) and taking responsibility seriously” to students with his decades-long industry struggle stories; Wu Wenwei, an artificial intelligence expert, lit students’ enthusiasm for creating a better future through technological labor by interpreting the case of his team using information technology </w:t>
      </w:r>
      <w:r>
        <w:rPr>
          <w:rFonts w:cs="Times New Roman"/>
          <w:color w:val="000000"/>
          <w:u w:val="single"/>
        </w:rPr>
        <w:t>___63___</w:t>
      </w:r>
      <w:r>
        <w:rPr>
          <w:rFonts w:cs="Times New Roman"/>
          <w:color w:val="000000"/>
        </w:rPr>
        <w:t xml:space="preserve"> (solve) the water supply problem in Xizang.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In the classroom, students actively asked questions and shared their views. “</w:t>
      </w:r>
      <w:r>
        <w:rPr>
          <w:rFonts w:cs="Times New Roman"/>
          <w:color w:val="000000"/>
          <w:u w:val="single"/>
        </w:rPr>
        <w:t>___64___</w:t>
      </w:r>
      <w:r>
        <w:rPr>
          <w:rFonts w:cs="Times New Roman"/>
          <w:color w:val="000000"/>
        </w:rPr>
        <w:t xml:space="preserve"> Mr. Hong Gang made us understand is that any tiny link is related to the success or failure of the whole; Mr. Wu Wenwei showed us how technology can solve people’s livelihood pain points. This class made me fully understand the depth of the ‘Three Spirits’,” a student excitedly shared his feelings after class.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This event is a vivid practice of carrying forward excellent Chinese labor culture, which </w:t>
      </w:r>
      <w:r>
        <w:rPr>
          <w:rFonts w:cs="Times New Roman"/>
          <w:color w:val="000000"/>
          <w:u w:val="single"/>
        </w:rPr>
        <w:t>____65____</w:t>
      </w:r>
      <w:r>
        <w:rPr>
          <w:rFonts w:cs="Times New Roman"/>
          <w:color w:val="000000"/>
        </w:rPr>
        <w:t xml:space="preserve"> (probable) promotes the craftsmanship spirit and lays a solid foundation for training new-era talents with all-around development.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 xml:space="preserve">56. were held    57. highlights    58. which    59. marking    60. as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61. started    62. excellence    63. to solve    64. What    65. probably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【导语】本文是一篇新闻报道。2025年9月29日，“传承劳模和工匠精神，培养新劳动人才”活动及劳动教育课程发布会在上海四中举行，展示课程、聘任教师，学生反响好，推动劳动文化与工匠精神。</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时态和语态。句意：2025年9月29日，“传承劳模工匠精神，培育新型劳动人才”活动暨2025年秋季学期劳动教育课程发布仪式在上海第四中学隆重举行，为区域劳动教育注入了新的活力。本句缺少谓语动词，所以hold作本句谓语，它和主语the event之间是被动关系，用被动语态，且由时间状语On September 29,2025可知，事情发生在过去，应用一般过去时的被动，主语是复数，谓语用复数形式。故填were held。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考查名词。句意：活动亮点纷呈。空处需用名词作宾语，highlight意为“最精彩的部分/最重要的事情”，是可数名词，由空前无冠词修饰可知，此处应用其复数形式。故填highlights。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定语从句。句意：现场展示了25门由劳模工匠精心准备和授课的创新课程，其中5门深度融入学校教学安排的校本课程，成为上海劳动教育“理论学习-实践体验-成果展示”完整闭环设计的先行引领模式，标志着徐汇区深化教育体系迈出关键一步。空处引导非限制性定语从句，先行词是25 innovative courses，指物，关系词在定语从句中作介词among的宾语，所以空处需用关系代词which引导定语从句。故填which。</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非谓语动词。句意：现场展示了25门由劳模工匠精心准备和授课的创新课程，其中5门深度融入学校教学安排的校本课程，成为上海劳动教育“理论学习-实践体验-成果展示”完整闭环设计的先行引领模式，标志着徐汇区深化教育体系迈出关键一步。分析句子结构可知，本句已有谓语动词became，设空处需用非谓语动词作状语，空处动词mark与主句之间是主动关系，所以空处需用现在分词作结果状语。故填mark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考查介词。句意：活动现场，10位劳模工匠代表被聘为“劳动教育教师”。appoint sb. as...意为“任命某人为……”，为固定搭配，所以空处需用介词as。故填as。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动词时态。句意：全国劳模、上海外高桥造船设计研究院技术总监洪钢，从造船“每一根钢管的重量”说起，用自己数十年的行业奋斗故事，向学生传递“追求卓越、认真担当”的工匠精神；人工智能专家吴文伟通过解读团队利用信息技术解决西藏供水问题的案例，激发了学生通过技术劳动创造美好未来的热情。设空处使用动词作谓语，与后文的passed构成并列，此处描述的是过去发生的事情，所以用一般过去时。故填star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名词。句意：全国劳模、上海外高桥造船设计研究院技术总监洪钢，从造船“每一根钢管的重量”说起，用自己数十年的行业奋斗故事，向学生传递“追求卓越、认真担当”的工匠精神；人工智能专家吴文伟通过解读团队利用信息技术解决西藏供水问题的案例，激发了学生通过技术劳动创造美好未来的热情。空处需用名词作动词seeking的宾语，excellent的名词为excellence“卓越”，不可数名词。故填excelle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非谓语动词。句意：全国劳模、上海外高桥造船设计研究院技术总监洪钢，从造船“每一根钢管的重量”说起，用自己数十年的行业奋斗故事，向学生传递“追求卓越、认真担当”的工匠精神；人工智能专家吴文伟通过解读团队利用信息技术解决西藏供水问题的案例，激发了学生通过技术劳动创造美好未来的热情。此处构成use sth to do sth的固定结构，故使用不定式作目的状语。故填to solve。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主语从句。句意：洪先生让我们明白的是，任何一个微小的环节都与整个事情的成败息息相关；吴先生向我们展示了科技如何解决民生痛点。空处引导主语从句，从句动词understand后缺少宾语，表示“……的事情”，所以空处需用连接代词what引导主语从句，句首单词首字母需大写。故填Wha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考查副词。句意：本次活动是弘扬中华优秀劳动文化的生动实践，可能弘扬了工匠精神，为培养新时代全面发展人才奠定了坚实基础。空处需用副词作状语修饰动词promotes，probable的副词为probably“可能，大概”。故填probab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第四部分 写作(共两节，满分40分)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cs="Times New Roman"/>
          <w:color w:val="000000"/>
        </w:rPr>
      </w:pPr>
      <w:r>
        <w:rPr>
          <w:rFonts w:cs="Times New Roman"/>
          <w:b/>
          <w:color w:val="000000"/>
          <w:sz w:val="24"/>
        </w:rPr>
        <w:t xml:space="preserve">第一节(满分15分)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66. 假定你是李华，你的新西兰笔友Sophia想了解你校最近举行的“悦读中国”（Reading China）英语读书活动，请用英语给她回复邮件，介绍相关情况。内容包括：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（1）)活动的内容；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（2）收获与感想。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注意：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（1）写作词数应为80个左右；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（2）请按如下格式在答题卡的相应位置作答。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Dear Sophia,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cs="Times New Roman"/>
          <w:color w:val="000000"/>
        </w:rPr>
      </w:pPr>
      <w:r>
        <w:rPr>
          <w:rFonts w:cs="Times New Roman"/>
          <w:color w:val="000000"/>
        </w:rPr>
        <w:t>Best wishes,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cs="Times New Roman"/>
          <w:color w:val="000000"/>
        </w:rPr>
      </w:pPr>
      <w:r>
        <w:rPr>
          <w:rFonts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 xml:space="preserve">示例：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Dear Sophia,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center"/>
        <w:rPr>
          <w:rFonts w:cs="Times New Roman"/>
          <w:color w:val="000000"/>
        </w:rPr>
      </w:pPr>
      <w:r>
        <w:rPr>
          <w:rFonts w:cs="Times New Roman"/>
          <w:color w:val="000000"/>
        </w:rPr>
        <w:t>I’m glad to tell you about our school’s “Reading China” English reading activity held recently. It lasted for a whole week and attracted many students to participate.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center"/>
        <w:rPr>
          <w:rFonts w:cs="Times New Roman"/>
          <w:color w:val="000000"/>
        </w:rPr>
      </w:pPr>
      <w:r>
        <w:rPr>
          <w:rFonts w:cs="Times New Roman"/>
          <w:color w:val="000000"/>
        </w:rPr>
        <w:t xml:space="preserve">The activity included reading English versions of Chinese classics and modern works, followed by group discussions. What impressed me most was how these books vividly present China’s culture and values. It was through this event that I gained a deeper understanding of my own culture while improving my English.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center"/>
        <w:rPr>
          <w:rFonts w:cs="Times New Roman"/>
          <w:color w:val="000000"/>
        </w:rPr>
      </w:pPr>
      <w:r>
        <w:rPr>
          <w:rFonts w:cs="Times New Roman"/>
          <w:color w:val="000000"/>
        </w:rPr>
        <w:t xml:space="preserve">I truly believe such events bridge cultural gaps. If you’re interested, I can send you some recommended titles!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cs="Times New Roman"/>
          <w:color w:val="000000"/>
        </w:rPr>
      </w:pPr>
      <w:r>
        <w:rPr>
          <w:rFonts w:cs="Times New Roman"/>
          <w:color w:val="000000"/>
        </w:rPr>
        <w:t>Best wishes,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cs="Times New Roman"/>
          <w:color w:val="000000"/>
        </w:rPr>
      </w:pPr>
      <w:r>
        <w:rPr>
          <w:rFonts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【导语】本篇书面表达属于应用文。要求考生以李华的身份，给新西兰笔友回复一封邮件Sophia，向她介绍学校最近举行的“悦读中国”英语读书活动的内容，并分享个人收获与感想。</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【详解】1. 词汇积累</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举行：hold → conduct/organize/host/stage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参加：participate in→ be involved in/engage in/take part in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提升：improve→ enhance/strengthen/boost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弥合差距：bridge gaps → narrow differences/foster connections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2. 句式拓展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合并句子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原句：I’m glad to tell you about our school’s “Reading China” English reading activity held recently. It lasted for a whole week and attracted many students to participate.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拓展句：I’m glad to tell you about our school’s “Reading China” English reading activity held recently, which lasted for a whole week and attracted many students to participate.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【点睛】【高分句型1】What impressed me most was how these books vividly present China’s culture and values.(运用了what引导的主语从句和how引导的表语从句)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【高分句型2】It was through this event that I gained a deeper understanding of my own culture while improving my English.(运用了“It was... that...”强调句型)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b/>
          <w:color w:val="000000"/>
          <w:sz w:val="24"/>
        </w:rPr>
        <w:t xml:space="preserve">第二节(满分25分)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67. 阅读下面材料，根据其内容和所给段落开头语续写两段，使之构成一篇完整的短文。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One day, I was sitting at the breakfast table with my five-year-old son, Mateo. I was still recovering from an operation. “Mom, let’s play,” Mateo looked at me and said. Trying hard to ignore the pain in my stomach, I shook my head and replied, “Not today, sweetie.” These days, getting out of bed was a real struggle for me. I longed for strength and happiness, yet the future seemed so hopeless.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All of a sudden, Mateo jumped up from where he was sitting on the kitchen floor. He shouted, “Bird!” and then ran towards our courtyard. I looked in the direction he was looking and, sure enough, there was a white dove (鸽子) landing in a rubber tree. It stayed there for a little while and then flew away. It was quite odd because I’d never seen a white dove in our neighborhood before.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The next morning, I dragged myself into the kitchen. To my surprise, the dove was back, and this time it had a mate carrying some sticks. I pointed to the tree and said to Mateo, “Look, they’re going to build a nest.” Throughout the week, the doves flew in and out of the courtyard, building their nest on top of the rubber tree.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Mateo was extremely excited. Every morning, he would rush into the kitchen and stand by the sliding glass door. He would talk to the birds as they worked. His joy was influential. Although feeling sad, I couldn’t help but look forward to the doves’ visits.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However, things took a turn for the worse. The courtyard seemed like a safe place for a nest, but the rubber tree’s small branches were not stable at all. One night, a strong wind blew, and the doves’ nest was blown to the ground. I heard the small branches break.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I checked the damage. Nothing good ever lasts. I wouldn’t blame the doves if they never came back. But they returned. They didn’t even look at the pile of sticks that used to be their nest. They started building all over again. Unfortunately</w:t>
      </w:r>
      <w:r>
        <w:rPr>
          <w:rFonts w:hint="eastAsia" w:cs="Times New Roman"/>
          <w:color w:val="000000"/>
        </w:rPr>
        <w:t>,</w:t>
      </w:r>
      <w:r>
        <w:rPr>
          <w:rFonts w:cs="Times New Roman"/>
          <w:color w:val="000000"/>
        </w:rPr>
        <w:t xml:space="preserve"> the wind destroyed their work again. But day after day, they kept starting again as if nothing had occurred.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注意：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(1)续写词数应为150个左右；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 xml:space="preserve">(2)请按如下格式在答题卡的相应位置作答。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I realized that I should take some measures.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color w:val="000000"/>
        </w:rPr>
        <w:t xml:space="preserve">“Look! The birds have returned!” Mateo shouted.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【答案】</w:t>
      </w:r>
      <w:r>
        <w:rPr>
          <w:rFonts w:cs="Times New Roman"/>
          <w:color w:val="000000"/>
        </w:rPr>
        <w:t xml:space="preserve">示例：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i/>
          <w:color w:val="000000"/>
        </w:rPr>
        <w:t xml:space="preserve">I realized that I should take some measures. </w:t>
      </w:r>
      <w:r>
        <w:rPr>
          <w:rFonts w:cs="Times New Roman"/>
          <w:color w:val="000000"/>
        </w:rPr>
        <w:t xml:space="preserve">Having given me comfort in my darkest times, the doves deserved my help in return. I searched around the house carefully, found some pieces of wood and made a solid wooden nest for them. With a lot of effort and care, I managed to climb up a ladder, attached the nest to the rubber tree and covered it with some leaves. It was a challenging job, but the doves’ determination gave me the confidence and strength. After finishing the work, Mateo and I stood by the sliding glass door, waiting and watching with patience.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rFonts w:cs="Times New Roman"/>
          <w:color w:val="000000"/>
        </w:rPr>
      </w:pPr>
      <w:r>
        <w:rPr>
          <w:rFonts w:cs="Times New Roman"/>
          <w:i/>
          <w:color w:val="000000"/>
        </w:rPr>
        <w:t xml:space="preserve">“Look! The birds have returned!” Mateo shouted. </w:t>
      </w:r>
      <w:r>
        <w:rPr>
          <w:rFonts w:cs="Times New Roman"/>
          <w:color w:val="000000"/>
        </w:rPr>
        <w:t xml:space="preserve">Hearing my son’s excited voice, clear as a bell, I looked up. The doves were circling near the nest happily and seemed to be satisfied with the new home. They started to bring small branches and soft feathers right away. Several weeks later, four babies came out of the eggs. The young birds developed day by day, and around a month later, they were fully grown and could fly. As </w:t>
      </w:r>
      <w:r>
        <w:rPr>
          <w:rFonts w:hint="eastAsia" w:cs="Times New Roman"/>
          <w:color w:val="000000"/>
          <w:lang w:val="en-US" w:eastAsia="zh-CN"/>
        </w:rPr>
        <w:t>I watched</w:t>
      </w:r>
      <w:r>
        <w:rPr>
          <w:rFonts w:cs="Times New Roman"/>
          <w:color w:val="000000"/>
        </w:rPr>
        <w:t xml:space="preserve"> them fly high and hearing them sing, I felt more positive and hopeful. The doves taught me to face difficulties bravely and keep moving forward.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导语】本文以人物为线索展开，文章讲述了作者术后身体不适、心情低落时，和儿子看到一对白鸽子来院里筑巢。巢两次被风吹毁，鸽子却坚持重建，作者被其精神打动，为它们做巢。最终鸽子孵出幼鸟，作者也重拾积极和希望。</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【详解】1.段落续写：</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①由第一段首句内容“我意识到我应该采取一些措施。”可知，第一段可描写作者为鸽子制作巢穴并安置好的过程，体现作者的努力与付出。</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②由第二段首句内容“‘看！鸟儿们回来了！’Mateo喊道。”可知，第二段可描写鸽子回到巢穴后的反应，以及它们繁衍后代、成长飞翔的情景，最后作者从中获得的感悟。</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2.续写线索：</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制作巢穴——安置巢穴——等待鸽子归来——鸽子满意新家——繁衍后代——成长飞翔——感悟道理</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3.词汇激活</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①安置巢穴：attach the nest to.../fix the nest on...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②完成：finish/complete/accomplish</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③面对困难：face difficulties/confront challenges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①兴奋：excited/thrilled/exhilarated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②满意：be satisfied with/be content with</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【点睛】[高分句型1] After finishing the work, Mateo and I stood by the sliding glass door, waiting and watching with patience.（句中使用动名词finishing作宾语，以及现在分词waiting和watching作状语）</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Times New Roman"/>
          <w:color w:val="000000"/>
        </w:rPr>
      </w:pPr>
      <w:r>
        <w:rPr>
          <w:rFonts w:cs="Times New Roman"/>
          <w:color w:val="000000"/>
        </w:rPr>
        <w:t>[高分句型2] As watching them fly high and hearing them sing, I felt more positive and hopeful.（句中使用状语从句的省略结构）</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25C4E"/>
    <w:rsid w:val="000460FF"/>
    <w:rsid w:val="00054E7B"/>
    <w:rsid w:val="000E4D02"/>
    <w:rsid w:val="00171458"/>
    <w:rsid w:val="00173C1D"/>
    <w:rsid w:val="001764C3"/>
    <w:rsid w:val="0018010E"/>
    <w:rsid w:val="00191C29"/>
    <w:rsid w:val="001C63DA"/>
    <w:rsid w:val="001D4563"/>
    <w:rsid w:val="001D7856"/>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46134"/>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0773DF"/>
    <w:rsid w:val="28B34605"/>
    <w:rsid w:val="38274566"/>
    <w:rsid w:val="5CE56108"/>
    <w:rsid w:val="734B1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tLeast"/>
      <w:outlineLvl w:val="1"/>
    </w:pPr>
    <w:rPr>
      <w:rFonts w:asciiTheme="majorHAnsi" w:hAnsiTheme="majorHAnsi" w:eastAsiaTheme="majorEastAsia" w:cstheme="majorBidi"/>
      <w:b/>
      <w:bCs/>
      <w:sz w:val="32"/>
      <w:szCs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字符"/>
    <w:basedOn w:val="5"/>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第二节中文"/>
    <w:basedOn w:val="12"/>
    <w:qFormat/>
    <w:uiPriority w:val="0"/>
    <w:pPr>
      <w:keepNext w:val="0"/>
      <w:tabs>
        <w:tab w:val="left" w:pos="630"/>
        <w:tab w:val="left" w:pos="3360"/>
        <w:tab w:val="left" w:pos="5880"/>
      </w:tabs>
      <w:spacing w:line="320" w:lineRule="exact"/>
      <w:ind w:left="0" w:firstLine="480" w:firstLineChars="200"/>
      <w:outlineLvl w:val="2"/>
    </w:pPr>
    <w:rPr>
      <w:rFonts w:ascii="Times New Roman" w:hAnsi="Times New Roman" w:eastAsia="方正黑体_GBK"/>
      <w:color w:val="000000" w:themeColor="text1"/>
      <w:sz w:val="24"/>
      <w:szCs w:val="24"/>
      <w14:textFill>
        <w14:solidFill>
          <w14:schemeClr w14:val="tx1"/>
        </w14:solidFill>
      </w14:textFill>
    </w:rPr>
  </w:style>
  <w:style w:type="paragraph" w:customStyle="1" w:styleId="12">
    <w:name w:val="1试题-三级标题10-12"/>
    <w:basedOn w:val="2"/>
    <w:qFormat/>
    <w:uiPriority w:val="0"/>
    <w:pPr>
      <w:keepLines w:val="0"/>
      <w:spacing w:before="0" w:after="0" w:line="360" w:lineRule="exact"/>
      <w:ind w:left="425"/>
      <w:outlineLvl w:val="9"/>
    </w:pPr>
    <w:rPr>
      <w:rFonts w:ascii="黑体" w:hAnsi="黑体" w:eastAsia="黑体" w:cs="Times New Roman"/>
      <w:b w:val="0"/>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26</Pages>
  <Words>13923</Words>
  <Characters>39332</Characters>
  <Lines>269</Lines>
  <Paragraphs>92</Paragraphs>
  <TotalTime>67</TotalTime>
  <ScaleCrop>false</ScaleCrop>
  <LinksUpToDate>false</LinksUpToDate>
  <CharactersWithSpaces>45449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2026-01-12T02:59:00Z</dcterms:created>
  <dc:creator>优点英语编辑部VIP</dc:creator>
  <cp:lastModifiedBy>Administrator</cp:lastModifiedBy>
  <dcterms:modified xsi:type="dcterms:W3CDTF">2026-01-20T03:30:14Z</dcterms:modified>
  <dc:title>优点英语整理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eyJoZGlkIjoiNWFkODcyZjMyMGQ5ZjI3YWNmY2I2MjUyNzNhNWI3NTUiLCJ1c2VySWQiOiIxNjk1ODIxNDgwIn0=</vt:lpwstr>
  </property>
  <property fmtid="{D5CDD505-2E9C-101B-9397-08002B2CF9AE}" pid="3" name="KSOProductBuildVer">
    <vt:lpwstr>2052-11.8.2.7978</vt:lpwstr>
  </property>
  <property fmtid="{D5CDD505-2E9C-101B-9397-08002B2CF9AE}" pid="4" name="ICV">
    <vt:lpwstr>C52E65A139C04EA2A8701E55B3A4CC50_12</vt:lpwstr>
  </property>
</Properties>
</file>