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宋体" w:hAnsi="宋体" w:eastAsia="宋体" w:cs="宋体"/>
          <w:b/>
          <w:color w:val="auto"/>
          <w:sz w:val="32"/>
        </w:rPr>
        <w:drawing>
          <wp:anchor distT="0" distB="0" distL="114300" distR="114300" simplePos="0" relativeHeight="251658240" behindDoc="0" locked="0" layoutInCell="1" allowOverlap="1">
            <wp:simplePos x="0" y="0"/>
            <wp:positionH relativeFrom="page">
              <wp:posOffset>12382500</wp:posOffset>
            </wp:positionH>
            <wp:positionV relativeFrom="topMargin">
              <wp:posOffset>12649200</wp:posOffset>
            </wp:positionV>
            <wp:extent cx="279400" cy="4826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79400" cy="482600"/>
                    </a:xfrm>
                    <a:prstGeom prst="rect">
                      <a:avLst/>
                    </a:prstGeom>
                  </pic:spPr>
                </pic:pic>
              </a:graphicData>
            </a:graphic>
          </wp:anchor>
        </w:drawing>
      </w:r>
      <w:r>
        <w:rPr>
          <w:rFonts w:ascii="宋体" w:hAnsi="宋体" w:eastAsia="宋体" w:cs="宋体"/>
          <w:b/>
          <w:color w:val="auto"/>
          <w:sz w:val="32"/>
        </w:rPr>
        <w:t>高一英语</w:t>
      </w:r>
    </w:p>
    <w:p>
      <w:pPr>
        <w:spacing w:line="360" w:lineRule="auto"/>
        <w:jc w:val="center"/>
      </w:pP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left"/>
      </w:pPr>
      <w:r>
        <w:rPr>
          <w:rFonts w:ascii="宋体" w:hAnsi="宋体" w:eastAsia="宋体" w:cs="宋体"/>
          <w:b/>
          <w:color w:val="auto"/>
          <w:sz w:val="24"/>
        </w:rPr>
        <w:t>考生注意：</w:t>
      </w:r>
    </w:p>
    <w:p>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本试卷分四部分，共</w:t>
      </w:r>
      <w:r>
        <w:rPr>
          <w:rFonts w:ascii="Times New Roman" w:hAnsi="Times New Roman" w:eastAsia="Times New Roman" w:cs="Times New Roman"/>
          <w:b/>
          <w:color w:val="auto"/>
          <w:sz w:val="24"/>
        </w:rPr>
        <w:t>8</w:t>
      </w:r>
      <w:r>
        <w:rPr>
          <w:rFonts w:ascii="宋体" w:hAnsi="宋体" w:eastAsia="宋体" w:cs="宋体"/>
          <w:b/>
          <w:color w:val="auto"/>
          <w:sz w:val="24"/>
        </w:rPr>
        <w:t>页。</w:t>
      </w:r>
    </w:p>
    <w:p>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答题前，考生务必用直径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毫米黑色墨水签字笔将密封线内项目填写清楚。</w:t>
      </w:r>
    </w:p>
    <w:p>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考生作答时，请将答案答在答题卡上。选择题每小题选出答案后，用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铅笔把答题卡上对应题目的答案标号涂黑；非选择题请用直径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毫米黑色墨水签字笔在答题卡上各题的答题区域内作答，超出答题区域书写的答案无效，在试题卷、草稿纸上作答无效。</w:t>
      </w:r>
    </w:p>
    <w:p>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回答听力部分时，请先将答案标在试卷上。听力部分结束前，你将有两分钟的时间将你的答案转涂到客观题答题卡上。</w:t>
      </w:r>
    </w:p>
    <w:p>
      <w:pPr>
        <w:spacing w:line="36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spacing w:line="360" w:lineRule="auto"/>
        <w:jc w:val="left"/>
        <w:textAlignment w:val="center"/>
        <w:rPr>
          <w:color w:val="auto"/>
        </w:rPr>
      </w:pPr>
      <w:r>
        <w:rPr>
          <w:color w:val="auto"/>
        </w:rPr>
        <w:t xml:space="preserve">1. </w:t>
      </w:r>
      <w:r>
        <w:t>【此处可播放相关音频，请去附件查看】</w:t>
      </w:r>
    </w:p>
    <w:p>
      <w:pPr>
        <w:spacing w:line="360" w:lineRule="auto"/>
        <w:jc w:val="left"/>
      </w:pPr>
      <w:r>
        <w:rPr>
          <w:rFonts w:ascii="Times New Roman" w:hAnsi="Times New Roman" w:eastAsia="Times New Roman" w:cs="Times New Roman"/>
          <w:color w:val="auto"/>
        </w:rPr>
        <w:t>Why is the woman waiting?</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To advertise her design.</w:t>
      </w:r>
      <w:r>
        <w:tab/>
      </w:r>
      <w:r>
        <w:t xml:space="preserve">B. </w:t>
      </w:r>
      <w:r>
        <w:rPr>
          <w:rFonts w:ascii="Times New Roman" w:hAnsi="Times New Roman" w:eastAsia="Times New Roman" w:cs="Times New Roman"/>
          <w:color w:val="auto"/>
        </w:rPr>
        <w:t>To take an exam.</w:t>
      </w:r>
      <w:r>
        <w:tab/>
      </w:r>
      <w:r>
        <w:t xml:space="preserve">C. </w:t>
      </w:r>
      <w:r>
        <w:rPr>
          <w:rFonts w:ascii="Times New Roman" w:hAnsi="Times New Roman" w:eastAsia="Times New Roman" w:cs="Times New Roman"/>
          <w:color w:val="auto"/>
        </w:rPr>
        <w:t>To attend an interview.</w:t>
      </w:r>
    </w:p>
    <w:p>
      <w:pPr>
        <w:spacing w:line="360" w:lineRule="auto"/>
        <w:jc w:val="left"/>
        <w:textAlignment w:val="center"/>
        <w:rPr>
          <w:color w:val="000000"/>
        </w:rPr>
      </w:pPr>
      <w:r>
        <w:rPr>
          <w:color w:val="000000"/>
        </w:rPr>
        <w:t xml:space="preserve">2. </w:t>
      </w:r>
      <w:r>
        <w:rPr>
          <w:color w:val="000000"/>
          <w:position w:val="0"/>
        </w:rPr>
        <w:drawing>
          <wp:inline distT="0" distB="0" distL="114300" distR="114300">
            <wp:extent cx="95250" cy="17145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95250" cy="171450"/>
                    </a:xfrm>
                    <a:prstGeom prst="rect">
                      <a:avLst/>
                    </a:prstGeom>
                  </pic:spPr>
                </pic:pic>
              </a:graphicData>
            </a:graphic>
          </wp:inline>
        </w:drawing>
      </w:r>
      <w:r>
        <w:rPr>
          <w:color w:val="000000"/>
        </w:rPr>
        <w:t>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When will lunch be served?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11:00 a.m.</w:t>
      </w:r>
      <w:r>
        <w:rPr>
          <w:color w:val="000000"/>
        </w:rPr>
        <w:tab/>
      </w:r>
      <w:r>
        <w:rPr>
          <w:color w:val="000000"/>
        </w:rPr>
        <w:t xml:space="preserve">B. </w:t>
      </w:r>
      <w:r>
        <w:rPr>
          <w:rFonts w:ascii="Times New Roman" w:hAnsi="Times New Roman" w:eastAsia="Times New Roman" w:cs="Times New Roman"/>
          <w:color w:val="000000"/>
        </w:rPr>
        <w:t>At 11:30 a.m.</w:t>
      </w:r>
      <w:r>
        <w:rPr>
          <w:color w:val="000000"/>
        </w:rPr>
        <w:tab/>
      </w:r>
      <w:r>
        <w:rPr>
          <w:color w:val="000000"/>
        </w:rPr>
        <w:t xml:space="preserve">C. </w:t>
      </w:r>
      <w:r>
        <w:rPr>
          <w:rFonts w:ascii="Times New Roman" w:hAnsi="Times New Roman" w:eastAsia="Times New Roman" w:cs="Times New Roman"/>
          <w:color w:val="000000"/>
        </w:rPr>
        <w:t>At 12:30 p.m.</w:t>
      </w:r>
    </w:p>
    <w:p>
      <w:pPr>
        <w:spacing w:line="360" w:lineRule="auto"/>
        <w:jc w:val="left"/>
        <w:textAlignment w:val="center"/>
        <w:rPr>
          <w:color w:val="000000"/>
        </w:rPr>
      </w:pPr>
      <w:r>
        <w:rPr>
          <w:color w:val="000000"/>
        </w:rPr>
        <w:t>3. 【此处可播放相关音频，请去附件查看】</w:t>
      </w:r>
      <w:bookmarkStart w:id="0" w:name="_GoBack"/>
      <w:bookmarkEnd w:id="0"/>
    </w:p>
    <w:p>
      <w:pPr>
        <w:spacing w:line="360" w:lineRule="auto"/>
        <w:jc w:val="left"/>
        <w:textAlignment w:val="center"/>
        <w:rPr>
          <w:color w:val="000000"/>
        </w:rPr>
      </w:pPr>
      <w:r>
        <w:rPr>
          <w:rFonts w:ascii="Times New Roman" w:hAnsi="Times New Roman" w:eastAsia="Times New Roman" w:cs="Times New Roman"/>
          <w:color w:val="000000"/>
        </w:rPr>
        <w:t>Where are the speakers heading?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Sky Bridge.</w:t>
      </w:r>
      <w:r>
        <w:rPr>
          <w:color w:val="000000"/>
        </w:rPr>
        <w:tab/>
      </w:r>
      <w:r>
        <w:rPr>
          <w:color w:val="000000"/>
        </w:rPr>
        <w:t xml:space="preserve">B. </w:t>
      </w:r>
      <w:r>
        <w:rPr>
          <w:rFonts w:ascii="Times New Roman" w:hAnsi="Times New Roman" w:eastAsia="Times New Roman" w:cs="Times New Roman"/>
          <w:color w:val="000000"/>
        </w:rPr>
        <w:t>The Modern Museum.</w:t>
      </w:r>
      <w:r>
        <w:rPr>
          <w:color w:val="000000"/>
        </w:rPr>
        <w:tab/>
      </w:r>
      <w:r>
        <w:rPr>
          <w:color w:val="000000"/>
        </w:rPr>
        <w:t xml:space="preserve">C. </w:t>
      </w:r>
      <w:r>
        <w:rPr>
          <w:rFonts w:ascii="Times New Roman" w:hAnsi="Times New Roman" w:eastAsia="Times New Roman" w:cs="Times New Roman"/>
          <w:color w:val="000000"/>
        </w:rPr>
        <w:t>The Gallery.</w:t>
      </w:r>
    </w:p>
    <w:p>
      <w:pPr>
        <w:spacing w:line="360" w:lineRule="auto"/>
        <w:jc w:val="left"/>
        <w:textAlignment w:val="center"/>
        <w:rPr>
          <w:color w:val="000000"/>
        </w:rPr>
      </w:pPr>
      <w:r>
        <w:rPr>
          <w:color w:val="000000"/>
        </w:rPr>
        <w:t>4.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What does the man major in?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Engineering.</w:t>
      </w:r>
      <w:r>
        <w:rPr>
          <w:color w:val="000000"/>
        </w:rPr>
        <w:tab/>
      </w:r>
      <w:r>
        <w:rPr>
          <w:color w:val="000000"/>
        </w:rPr>
        <w:t xml:space="preserve">B. </w:t>
      </w:r>
      <w:r>
        <w:rPr>
          <w:rFonts w:ascii="Times New Roman" w:hAnsi="Times New Roman" w:eastAsia="Times New Roman" w:cs="Times New Roman"/>
          <w:color w:val="000000"/>
        </w:rPr>
        <w:t>Geography.</w:t>
      </w:r>
      <w:r>
        <w:rPr>
          <w:color w:val="000000"/>
        </w:rPr>
        <w:tab/>
      </w:r>
      <w:r>
        <w:rPr>
          <w:color w:val="000000"/>
        </w:rPr>
        <w:t xml:space="preserve">C. </w:t>
      </w:r>
      <w:r>
        <w:rPr>
          <w:rFonts w:ascii="Times New Roman" w:hAnsi="Times New Roman" w:eastAsia="Times New Roman" w:cs="Times New Roman"/>
          <w:color w:val="000000"/>
        </w:rPr>
        <w:t>English.</w:t>
      </w:r>
    </w:p>
    <w:p>
      <w:pPr>
        <w:spacing w:line="360" w:lineRule="auto"/>
        <w:jc w:val="left"/>
        <w:textAlignment w:val="center"/>
        <w:rPr>
          <w:color w:val="000000"/>
        </w:rPr>
      </w:pPr>
      <w:r>
        <w:rPr>
          <w:color w:val="000000"/>
        </w:rPr>
        <w:t>5. 【此处可播放相关音频，请去附件查看】</w:t>
      </w:r>
    </w:p>
    <w:p>
      <w:pPr>
        <w:spacing w:line="360" w:lineRule="auto"/>
        <w:jc w:val="left"/>
        <w:textAlignment w:val="center"/>
        <w:rPr>
          <w:color w:val="000000"/>
        </w:rPr>
      </w:pPr>
      <w:r>
        <w:rPr>
          <w:rFonts w:ascii="Times New Roman" w:hAnsi="Times New Roman" w:eastAsia="Times New Roman" w:cs="Times New Roman"/>
          <w:color w:val="000000"/>
        </w:rPr>
        <w:t>Why does the man apologize?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the awful meal.</w:t>
      </w:r>
      <w:r>
        <w:rPr>
          <w:color w:val="000000"/>
        </w:rPr>
        <w:tab/>
      </w:r>
      <w:r>
        <w:rPr>
          <w:color w:val="000000"/>
        </w:rPr>
        <w:t xml:space="preserve">B. </w:t>
      </w:r>
      <w:r>
        <w:rPr>
          <w:rFonts w:ascii="Times New Roman" w:hAnsi="Times New Roman" w:eastAsia="Times New Roman" w:cs="Times New Roman"/>
          <w:color w:val="000000"/>
        </w:rPr>
        <w:t>For the overcharge.</w:t>
      </w:r>
      <w:r>
        <w:rPr>
          <w:color w:val="000000"/>
        </w:rPr>
        <w:tab/>
      </w:r>
      <w:r>
        <w:rPr>
          <w:color w:val="000000"/>
        </w:rPr>
        <w:t xml:space="preserve">C. </w:t>
      </w:r>
      <w:r>
        <w:rPr>
          <w:rFonts w:ascii="Times New Roman" w:hAnsi="Times New Roman" w:eastAsia="Times New Roman" w:cs="Times New Roman"/>
          <w:color w:val="000000"/>
        </w:rPr>
        <w:t>For the waiter’s impoliteness.</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Jeff often do on Thursday night?</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Chat with friends.</w:t>
      </w:r>
      <w:r>
        <w:rPr>
          <w:color w:val="000000"/>
        </w:rPr>
        <w:tab/>
      </w:r>
      <w:r>
        <w:rPr>
          <w:color w:val="000000"/>
        </w:rPr>
        <w:t xml:space="preserve">B. </w:t>
      </w:r>
      <w:r>
        <w:rPr>
          <w:rFonts w:ascii="Times New Roman" w:hAnsi="Times New Roman" w:eastAsia="Times New Roman" w:cs="Times New Roman"/>
          <w:color w:val="000000"/>
        </w:rPr>
        <w:t>Go to the movies.</w:t>
      </w:r>
      <w:r>
        <w:rPr>
          <w:color w:val="000000"/>
        </w:rPr>
        <w:tab/>
      </w:r>
      <w:r>
        <w:rPr>
          <w:color w:val="000000"/>
        </w:rPr>
        <w:t xml:space="preserve">C. </w:t>
      </w:r>
      <w:r>
        <w:rPr>
          <w:rFonts w:ascii="Times New Roman" w:hAnsi="Times New Roman" w:eastAsia="Times New Roman" w:cs="Times New Roman"/>
          <w:color w:val="000000"/>
        </w:rPr>
        <w:t>Visit Sydney.</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 listens to concerts most often?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Jeff.</w:t>
      </w:r>
      <w:r>
        <w:rPr>
          <w:color w:val="000000"/>
        </w:rPr>
        <w:tab/>
      </w:r>
      <w:r>
        <w:rPr>
          <w:color w:val="000000"/>
        </w:rPr>
        <w:t xml:space="preserve">B. </w:t>
      </w:r>
      <w:r>
        <w:rPr>
          <w:rFonts w:ascii="Times New Roman" w:hAnsi="Times New Roman" w:eastAsia="Times New Roman" w:cs="Times New Roman"/>
          <w:color w:val="000000"/>
        </w:rPr>
        <w:t>Daisy.</w:t>
      </w:r>
      <w:r>
        <w:rPr>
          <w:color w:val="000000"/>
        </w:rPr>
        <w:tab/>
      </w:r>
      <w:r>
        <w:rPr>
          <w:color w:val="000000"/>
        </w:rPr>
        <w:t xml:space="preserve">C. </w:t>
      </w:r>
      <w:r>
        <w:rPr>
          <w:rFonts w:ascii="Times New Roman" w:hAnsi="Times New Roman" w:eastAsia="Times New Roman" w:cs="Times New Roman"/>
          <w:color w:val="000000"/>
        </w:rPr>
        <w:t>Jeff’s parents.</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did the woman spend her weekend?</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Packing for a move.</w:t>
      </w:r>
      <w:r>
        <w:rPr>
          <w:color w:val="000000"/>
        </w:rPr>
        <w:tab/>
      </w:r>
      <w:r>
        <w:rPr>
          <w:color w:val="000000"/>
        </w:rPr>
        <w:t xml:space="preserve">B. </w:t>
      </w:r>
      <w:r>
        <w:rPr>
          <w:rFonts w:ascii="Times New Roman" w:hAnsi="Times New Roman" w:eastAsia="Times New Roman" w:cs="Times New Roman"/>
          <w:color w:val="000000"/>
        </w:rPr>
        <w:t>Climbing.</w:t>
      </w:r>
      <w:r>
        <w:rPr>
          <w:color w:val="000000"/>
        </w:rPr>
        <w:tab/>
      </w:r>
      <w:r>
        <w:rPr>
          <w:color w:val="000000"/>
        </w:rPr>
        <w:t xml:space="preserve">C. </w:t>
      </w:r>
      <w:r>
        <w:rPr>
          <w:rFonts w:ascii="Times New Roman" w:hAnsi="Times New Roman" w:eastAsia="Times New Roman" w:cs="Times New Roman"/>
          <w:color w:val="000000"/>
        </w:rPr>
        <w:t>Looking for a new house.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will the woman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Buddy to hospital.</w:t>
      </w:r>
      <w:r>
        <w:rPr>
          <w:color w:val="000000"/>
        </w:rPr>
        <w:tab/>
      </w:r>
      <w:r>
        <w:rPr>
          <w:color w:val="000000"/>
        </w:rPr>
        <w:t xml:space="preserve">B. </w:t>
      </w:r>
      <w:r>
        <w:rPr>
          <w:rFonts w:ascii="Times New Roman" w:hAnsi="Times New Roman" w:eastAsia="Times New Roman" w:cs="Times New Roman"/>
          <w:color w:val="000000"/>
        </w:rPr>
        <w:t>Trick with Jenny’s dog.</w:t>
      </w:r>
      <w:r>
        <w:rPr>
          <w:color w:val="000000"/>
        </w:rPr>
        <w:tab/>
      </w:r>
      <w:r>
        <w:rPr>
          <w:color w:val="000000"/>
        </w:rPr>
        <w:t xml:space="preserve">C. </w:t>
      </w:r>
      <w:r>
        <w:rPr>
          <w:rFonts w:ascii="Times New Roman" w:hAnsi="Times New Roman" w:eastAsia="Times New Roman" w:cs="Times New Roman"/>
          <w:color w:val="000000"/>
        </w:rPr>
        <w:t>Look after the pet.</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man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Chairing a meeting.</w:t>
      </w:r>
      <w:r>
        <w:rPr>
          <w:color w:val="000000"/>
        </w:rPr>
        <w:tab/>
      </w:r>
      <w:r>
        <w:rPr>
          <w:color w:val="000000"/>
        </w:rPr>
        <w:t xml:space="preserve">B. </w:t>
      </w:r>
      <w:r>
        <w:rPr>
          <w:rFonts w:ascii="Times New Roman" w:hAnsi="Times New Roman" w:eastAsia="Times New Roman" w:cs="Times New Roman"/>
          <w:color w:val="000000"/>
        </w:rPr>
        <w:t>Hosting a radio program.</w:t>
      </w:r>
      <w:r>
        <w:rPr>
          <w:color w:val="000000"/>
        </w:rPr>
        <w:tab/>
      </w:r>
      <w:r>
        <w:rPr>
          <w:color w:val="000000"/>
        </w:rPr>
        <w:t xml:space="preserve">C. </w:t>
      </w:r>
      <w:r>
        <w:rPr>
          <w:rFonts w:ascii="Times New Roman" w:hAnsi="Times New Roman" w:eastAsia="Times New Roman" w:cs="Times New Roman"/>
          <w:color w:val="000000"/>
        </w:rPr>
        <w:t>Preparing a job interview.</w:t>
      </w: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benefits Lucy most in her job?</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wide reading.</w:t>
      </w:r>
      <w:r>
        <w:rPr>
          <w:color w:val="000000"/>
        </w:rPr>
        <w:tab/>
      </w:r>
      <w:r>
        <w:rPr>
          <w:color w:val="000000"/>
        </w:rPr>
        <w:t xml:space="preserve">B. </w:t>
      </w:r>
      <w:r>
        <w:rPr>
          <w:rFonts w:ascii="Times New Roman" w:hAnsi="Times New Roman" w:eastAsia="Times New Roman" w:cs="Times New Roman"/>
          <w:color w:val="000000"/>
        </w:rPr>
        <w:t>Her leaders’ guidance.</w:t>
      </w:r>
      <w:r>
        <w:rPr>
          <w:color w:val="000000"/>
        </w:rPr>
        <w:tab/>
      </w:r>
      <w:r>
        <w:rPr>
          <w:color w:val="000000"/>
        </w:rPr>
        <w:t xml:space="preserve">C. </w:t>
      </w:r>
      <w:r>
        <w:rPr>
          <w:rFonts w:ascii="Times New Roman" w:hAnsi="Times New Roman" w:eastAsia="Times New Roman" w:cs="Times New Roman"/>
          <w:color w:val="000000"/>
        </w:rPr>
        <w:t>Her friends’ help.</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Who will Lucy talk about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readers.</w:t>
      </w:r>
      <w:r>
        <w:rPr>
          <w:color w:val="000000"/>
        </w:rPr>
        <w:tab/>
      </w:r>
      <w:r>
        <w:rPr>
          <w:color w:val="000000"/>
        </w:rPr>
        <w:t xml:space="preserve">B. </w:t>
      </w:r>
      <w:r>
        <w:rPr>
          <w:rFonts w:ascii="Times New Roman" w:hAnsi="Times New Roman" w:eastAsia="Times New Roman" w:cs="Times New Roman"/>
          <w:color w:val="000000"/>
        </w:rPr>
        <w:t>Her father.</w:t>
      </w:r>
      <w:r>
        <w:rPr>
          <w:color w:val="000000"/>
        </w:rPr>
        <w:tab/>
      </w:r>
      <w:r>
        <w:rPr>
          <w:color w:val="000000"/>
        </w:rPr>
        <w:t xml:space="preserve">C. </w:t>
      </w:r>
      <w:r>
        <w:rPr>
          <w:rFonts w:ascii="Times New Roman" w:hAnsi="Times New Roman" w:eastAsia="Times New Roman" w:cs="Times New Roman"/>
          <w:color w:val="000000"/>
        </w:rPr>
        <w:t>Her mother.</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has Richard been doing?</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Visiting a museum.</w:t>
      </w:r>
      <w:r>
        <w:rPr>
          <w:color w:val="000000"/>
        </w:rPr>
        <w:tab/>
      </w:r>
      <w:r>
        <w:rPr>
          <w:color w:val="000000"/>
        </w:rPr>
        <w:t xml:space="preserve">B. </w:t>
      </w:r>
      <w:r>
        <w:rPr>
          <w:rFonts w:ascii="Times New Roman" w:hAnsi="Times New Roman" w:eastAsia="Times New Roman" w:cs="Times New Roman"/>
          <w:color w:val="000000"/>
        </w:rPr>
        <w:t>Watching TV.</w:t>
      </w:r>
      <w:r>
        <w:rPr>
          <w:color w:val="000000"/>
        </w:rPr>
        <w:tab/>
      </w:r>
      <w:r>
        <w:rPr>
          <w:color w:val="000000"/>
        </w:rPr>
        <w:t xml:space="preserve">C. </w:t>
      </w:r>
      <w:r>
        <w:rPr>
          <w:rFonts w:ascii="Times New Roman" w:hAnsi="Times New Roman" w:eastAsia="Times New Roman" w:cs="Times New Roman"/>
          <w:color w:val="000000"/>
        </w:rPr>
        <w:t>Studying.</w:t>
      </w: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does Susan want to take pictures?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attend a photo exhibition.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find a good job.</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enjoy wonderful snow scene.</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Who will the woman turn to for a camera?</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Sarah.</w:t>
      </w:r>
      <w:r>
        <w:rPr>
          <w:color w:val="000000"/>
        </w:rPr>
        <w:tab/>
      </w:r>
      <w:r>
        <w:rPr>
          <w:color w:val="000000"/>
        </w:rPr>
        <w:t xml:space="preserve">B. </w:t>
      </w:r>
      <w:r>
        <w:rPr>
          <w:rFonts w:ascii="Times New Roman" w:hAnsi="Times New Roman" w:eastAsia="Times New Roman" w:cs="Times New Roman"/>
          <w:color w:val="000000"/>
        </w:rPr>
        <w:t>Mike.</w:t>
      </w:r>
      <w:r>
        <w:rPr>
          <w:color w:val="000000"/>
        </w:rPr>
        <w:tab/>
      </w:r>
      <w:r>
        <w:rPr>
          <w:color w:val="000000"/>
        </w:rPr>
        <w:t xml:space="preserve">C. </w:t>
      </w:r>
      <w:r>
        <w:rPr>
          <w:rFonts w:ascii="Times New Roman" w:hAnsi="Times New Roman" w:eastAsia="Times New Roman" w:cs="Times New Roman"/>
          <w:color w:val="000000"/>
        </w:rPr>
        <w:t>Elaine.</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speakers probably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to a park.</w:t>
      </w:r>
      <w:r>
        <w:rPr>
          <w:color w:val="000000"/>
        </w:rPr>
        <w:tab/>
      </w:r>
      <w:r>
        <w:rPr>
          <w:color w:val="000000"/>
        </w:rPr>
        <w:t xml:space="preserve">B. </w:t>
      </w:r>
      <w:r>
        <w:rPr>
          <w:rFonts w:ascii="Times New Roman" w:hAnsi="Times New Roman" w:eastAsia="Times New Roman" w:cs="Times New Roman"/>
          <w:color w:val="000000"/>
        </w:rPr>
        <w:t>Join school football team.</w:t>
      </w:r>
      <w:r>
        <w:rPr>
          <w:color w:val="000000"/>
        </w:rPr>
        <w:tab/>
      </w:r>
      <w:r>
        <w:rPr>
          <w:color w:val="000000"/>
        </w:rPr>
        <w:t xml:space="preserve">C. </w:t>
      </w:r>
      <w:r>
        <w:rPr>
          <w:rFonts w:ascii="Times New Roman" w:hAnsi="Times New Roman" w:eastAsia="Times New Roman" w:cs="Times New Roman"/>
          <w:color w:val="000000"/>
        </w:rPr>
        <w:t>Draw pictures.</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Where is the restroom?</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to the ticket office.</w:t>
      </w:r>
      <w:r>
        <w:rPr>
          <w:color w:val="000000"/>
        </w:rPr>
        <w:tab/>
      </w:r>
      <w:r>
        <w:rPr>
          <w:color w:val="000000"/>
        </w:rPr>
        <w:t xml:space="preserve">B. </w:t>
      </w:r>
      <w:r>
        <w:rPr>
          <w:rFonts w:ascii="Times New Roman" w:hAnsi="Times New Roman" w:eastAsia="Times New Roman" w:cs="Times New Roman"/>
          <w:color w:val="000000"/>
        </w:rPr>
        <w:t>Behind the reception.</w:t>
      </w:r>
      <w:r>
        <w:rPr>
          <w:color w:val="000000"/>
        </w:rPr>
        <w:tab/>
      </w:r>
      <w:r>
        <w:rPr>
          <w:color w:val="000000"/>
        </w:rPr>
        <w:t xml:space="preserve">C. </w:t>
      </w:r>
      <w:r>
        <w:rPr>
          <w:rFonts w:ascii="Times New Roman" w:hAnsi="Times New Roman" w:eastAsia="Times New Roman" w:cs="Times New Roman"/>
          <w:color w:val="000000"/>
        </w:rPr>
        <w:t>Next to the Great Bath.</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is a character of the Great Bath?</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steps on all sides.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filled with cold water.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the most creatively named.</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Why is it possible for the spring water to cure illnesses?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contains minerals.</w:t>
      </w:r>
      <w:r>
        <w:rPr>
          <w:color w:val="000000"/>
        </w:rPr>
        <w:tab/>
      </w:r>
      <w:r>
        <w:rPr>
          <w:color w:val="000000"/>
        </w:rPr>
        <w:t xml:space="preserve">B. </w:t>
      </w:r>
      <w:r>
        <w:rPr>
          <w:rFonts w:ascii="Times New Roman" w:hAnsi="Times New Roman" w:eastAsia="Times New Roman" w:cs="Times New Roman"/>
          <w:color w:val="000000"/>
        </w:rPr>
        <w:t>It is at a temperature of 46℃.</w:t>
      </w:r>
      <w:r>
        <w:rPr>
          <w:color w:val="000000"/>
        </w:rPr>
        <w:tab/>
      </w:r>
      <w:r>
        <w:rPr>
          <w:color w:val="000000"/>
        </w:rPr>
        <w:t xml:space="preserve">C. </w:t>
      </w:r>
      <w:r>
        <w:rPr>
          <w:rFonts w:ascii="Times New Roman" w:hAnsi="Times New Roman" w:eastAsia="Times New Roman" w:cs="Times New Roman"/>
          <w:color w:val="000000"/>
        </w:rPr>
        <w:t>It comes from the ground.</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happened to the temple?</w:t>
      </w:r>
    </w:p>
    <w:p>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was destroyed by fire.</w:t>
      </w:r>
      <w:r>
        <w:rPr>
          <w:color w:val="000000"/>
        </w:rPr>
        <w:tab/>
      </w:r>
      <w:r>
        <w:rPr>
          <w:color w:val="000000"/>
        </w:rPr>
        <w:t xml:space="preserve">B. </w:t>
      </w:r>
      <w:r>
        <w:rPr>
          <w:rFonts w:ascii="Times New Roman" w:hAnsi="Times New Roman" w:eastAsia="Times New Roman" w:cs="Times New Roman"/>
          <w:color w:val="000000"/>
        </w:rPr>
        <w:t>Only parts of it remain now.</w:t>
      </w:r>
      <w:r>
        <w:rPr>
          <w:color w:val="000000"/>
        </w:rPr>
        <w:tab/>
      </w:r>
      <w:r>
        <w:rPr>
          <w:color w:val="000000"/>
        </w:rPr>
        <w:t xml:space="preserve">C. </w:t>
      </w:r>
      <w:r>
        <w:rPr>
          <w:rFonts w:ascii="Times New Roman" w:hAnsi="Times New Roman" w:eastAsia="Times New Roman" w:cs="Times New Roman"/>
          <w:color w:val="000000"/>
        </w:rPr>
        <w:t>It was moved to Colchester.</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jc w:val="both"/>
        <w:textAlignment w:val="center"/>
        <w:rPr>
          <w:color w:val="000000"/>
        </w:rPr>
      </w:pPr>
      <w:r>
        <w:rPr>
          <w:rFonts w:ascii="Times New Roman" w:hAnsi="Times New Roman" w:eastAsia="Times New Roman" w:cs="Times New Roman"/>
          <w:b/>
          <w:color w:val="000000"/>
        </w:rPr>
        <w:t>Cloisonne</w:t>
      </w:r>
    </w:p>
    <w:p>
      <w:pPr>
        <w:spacing w:line="360" w:lineRule="auto"/>
        <w:ind w:firstLine="420"/>
        <w:jc w:val="left"/>
        <w:textAlignment w:val="center"/>
        <w:rPr>
          <w:color w:val="000000"/>
        </w:rPr>
      </w:pPr>
      <w:r>
        <w:rPr>
          <w:rFonts w:ascii="Times New Roman" w:hAnsi="Times New Roman" w:eastAsia="Times New Roman" w:cs="Times New Roman"/>
          <w:color w:val="000000"/>
        </w:rPr>
        <w:t>The Chinese for cloisonne is jing tai lan, “Jing Tai” being the name of a Ming Dynasty emperor during whose reign mass production of such articles (</w:t>
      </w:r>
      <w:r>
        <w:rPr>
          <w:rFonts w:ascii="宋体" w:hAnsi="宋体" w:eastAsia="宋体" w:cs="宋体"/>
          <w:color w:val="000000"/>
        </w:rPr>
        <w:t>物品</w:t>
      </w:r>
      <w:r>
        <w:rPr>
          <w:rFonts w:ascii="Times New Roman" w:hAnsi="Times New Roman" w:eastAsia="Times New Roman" w:cs="Times New Roman"/>
          <w:color w:val="000000"/>
        </w:rPr>
        <w:t>) began. Cloisonne techniques were brought from Persia into Yunnan Province during the Yuan Dynasty and improved during the Ming Dynasty by searching for a combination with the traditional techniques, giving birth to a new kind of cloisonne called jing tai lan.</w:t>
      </w:r>
    </w:p>
    <w:p>
      <w:pPr>
        <w:spacing w:line="360" w:lineRule="auto"/>
        <w:jc w:val="both"/>
        <w:textAlignment w:val="center"/>
        <w:rPr>
          <w:color w:val="000000"/>
        </w:rPr>
      </w:pPr>
      <w:r>
        <w:rPr>
          <w:rFonts w:ascii="Times New Roman" w:hAnsi="Times New Roman" w:eastAsia="Times New Roman" w:cs="Times New Roman"/>
          <w:b/>
          <w:color w:val="000000"/>
        </w:rPr>
        <w:t>Jade Artifacts</w:t>
      </w:r>
    </w:p>
    <w:p>
      <w:pPr>
        <w:spacing w:line="360" w:lineRule="auto"/>
        <w:ind w:firstLine="420"/>
        <w:jc w:val="both"/>
        <w:textAlignment w:val="center"/>
        <w:rPr>
          <w:color w:val="000000"/>
        </w:rPr>
      </w:pPr>
      <w:r>
        <w:rPr>
          <w:rFonts w:ascii="Times New Roman" w:hAnsi="Times New Roman" w:eastAsia="Times New Roman" w:cs="Times New Roman"/>
          <w:color w:val="000000"/>
        </w:rPr>
        <w:t>Jade artifacts of the Liangzhu Culture are found mainly in Jiangsu, Zhejiang and Anhui provinces near the lower parts of the Yangtze River. The discovery in 1986 of the largest “king of congs,” was a surprise. The “king”, which is 8.8 centimeters long and 17.6 centimeters in diameter and weighs 6.5 kilograms, was dug from an old tomb on Mount Fanshan, Zhejiang Province.</w:t>
      </w:r>
    </w:p>
    <w:p>
      <w:pPr>
        <w:spacing w:line="360" w:lineRule="auto"/>
        <w:jc w:val="both"/>
        <w:textAlignment w:val="center"/>
        <w:rPr>
          <w:color w:val="000000"/>
        </w:rPr>
      </w:pPr>
      <w:r>
        <w:rPr>
          <w:rFonts w:ascii="Times New Roman" w:hAnsi="Times New Roman" w:eastAsia="Times New Roman" w:cs="Times New Roman"/>
          <w:b/>
          <w:color w:val="000000"/>
        </w:rPr>
        <w:t>Blue and White Porcelain</w:t>
      </w:r>
    </w:p>
    <w:p>
      <w:pPr>
        <w:spacing w:line="360" w:lineRule="auto"/>
        <w:ind w:firstLine="420"/>
        <w:jc w:val="both"/>
        <w:textAlignment w:val="center"/>
        <w:rPr>
          <w:color w:val="000000"/>
        </w:rPr>
      </w:pPr>
      <w:r>
        <w:rPr>
          <w:rFonts w:ascii="Times New Roman" w:hAnsi="Times New Roman" w:eastAsia="Times New Roman" w:cs="Times New Roman"/>
          <w:color w:val="000000"/>
        </w:rPr>
        <w:t>The Chinese porcelain (</w:t>
      </w:r>
      <w:r>
        <w:rPr>
          <w:rFonts w:ascii="宋体" w:hAnsi="宋体" w:eastAsia="宋体" w:cs="宋体"/>
          <w:color w:val="000000"/>
        </w:rPr>
        <w:t>瓷器</w:t>
      </w:r>
      <w:r>
        <w:rPr>
          <w:rFonts w:ascii="Times New Roman" w:hAnsi="Times New Roman" w:eastAsia="Times New Roman" w:cs="Times New Roman"/>
          <w:color w:val="000000"/>
        </w:rPr>
        <w:t>) before the Song Dynasty (960-1279) basically was blue or white, but this was changed in the Yuan Dynasty (1279-1368) when a new type was produced, that is, the globally famous blue and white porcelain. Most raw materials for blue and white porcelain came from Yunnan, Zhejiang and Jiangxi provinces, and the rest were imported from foreign countries.</w:t>
      </w:r>
    </w:p>
    <w:p>
      <w:pPr>
        <w:spacing w:line="360" w:lineRule="auto"/>
        <w:jc w:val="both"/>
        <w:textAlignment w:val="center"/>
        <w:rPr>
          <w:color w:val="000000"/>
        </w:rPr>
      </w:pPr>
      <w:r>
        <w:rPr>
          <w:rFonts w:ascii="Times New Roman" w:hAnsi="Times New Roman" w:eastAsia="Times New Roman" w:cs="Times New Roman"/>
          <w:b/>
          <w:color w:val="000000"/>
        </w:rPr>
        <w:t>Animal-shaped bronze vessels</w:t>
      </w:r>
    </w:p>
    <w:p>
      <w:pPr>
        <w:spacing w:line="360" w:lineRule="auto"/>
        <w:ind w:firstLine="420"/>
        <w:jc w:val="both"/>
        <w:textAlignment w:val="center"/>
        <w:rPr>
          <w:color w:val="000000"/>
        </w:rPr>
      </w:pPr>
      <w:r>
        <w:rPr>
          <w:rFonts w:ascii="Times New Roman" w:hAnsi="Times New Roman" w:eastAsia="Times New Roman" w:cs="Times New Roman"/>
          <w:color w:val="000000"/>
        </w:rPr>
        <w:t>Bronze vessels (</w:t>
      </w:r>
      <w:r>
        <w:rPr>
          <w:rFonts w:ascii="宋体" w:hAnsi="宋体" w:eastAsia="宋体" w:cs="宋体"/>
          <w:color w:val="000000"/>
        </w:rPr>
        <w:t>青铜器</w:t>
      </w:r>
      <w:r>
        <w:rPr>
          <w:rFonts w:ascii="Times New Roman" w:hAnsi="Times New Roman" w:eastAsia="Times New Roman" w:cs="Times New Roman"/>
          <w:color w:val="000000"/>
        </w:rPr>
        <w:t>) of the Shang Dynasty (C. 1600-1046BC) take the shape of animals that look unusual to catch people’s eye. A most well-known example is a wine vessel dug from the tomb of Fu Hao, a wife of King Wuding of Shang, in Anyang, Henan Province. The vessel takes the shape of an animal with a head that looks like a horse head but with goat horns. There is a wing on each, and a dragon on the back.</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“jing tai lan”?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technique brought from Persia.</w:t>
      </w:r>
      <w:r>
        <w:rPr>
          <w:color w:val="000000"/>
        </w:rPr>
        <w:tab/>
      </w:r>
      <w:r>
        <w:rPr>
          <w:color w:val="000000"/>
        </w:rPr>
        <w:t xml:space="preserve">B. </w:t>
      </w:r>
      <w:r>
        <w:rPr>
          <w:rFonts w:ascii="Times New Roman" w:hAnsi="Times New Roman" w:eastAsia="Times New Roman" w:cs="Times New Roman"/>
          <w:color w:val="000000"/>
        </w:rPr>
        <w:t>A Ming emperor’s name.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new cloisonne type of Ming.</w:t>
      </w:r>
      <w:r>
        <w:rPr>
          <w:color w:val="000000"/>
        </w:rPr>
        <w:tab/>
      </w:r>
      <w:r>
        <w:rPr>
          <w:color w:val="000000"/>
        </w:rPr>
        <w:t xml:space="preserve">D. </w:t>
      </w:r>
      <w:r>
        <w:rPr>
          <w:rFonts w:ascii="Times New Roman" w:hAnsi="Times New Roman" w:eastAsia="Times New Roman" w:cs="Times New Roman"/>
          <w:color w:val="000000"/>
        </w:rPr>
        <w:t>A place producing cloisonne.</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Where was the largest “king of congs” found?</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tomb on Mount Fanshan, Zhejiang.</w:t>
      </w:r>
      <w:r>
        <w:rPr>
          <w:color w:val="000000"/>
        </w:rPr>
        <w:tab/>
      </w:r>
      <w:r>
        <w:rPr>
          <w:color w:val="000000"/>
        </w:rPr>
        <w:t xml:space="preserve">B. </w:t>
      </w:r>
      <w:r>
        <w:rPr>
          <w:rFonts w:ascii="Times New Roman" w:hAnsi="Times New Roman" w:eastAsia="Times New Roman" w:cs="Times New Roman"/>
          <w:color w:val="000000"/>
        </w:rPr>
        <w:t>In the lower parts of the Yangtze River.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provinces of Jiangsu and Anhui.</w:t>
      </w:r>
      <w:r>
        <w:rPr>
          <w:color w:val="000000"/>
        </w:rPr>
        <w:tab/>
      </w:r>
      <w:r>
        <w:rPr>
          <w:color w:val="000000"/>
        </w:rPr>
        <w:t xml:space="preserve">D. </w:t>
      </w:r>
      <w:r>
        <w:rPr>
          <w:rFonts w:ascii="Times New Roman" w:hAnsi="Times New Roman" w:eastAsia="Times New Roman" w:cs="Times New Roman"/>
          <w:color w:val="000000"/>
        </w:rPr>
        <w:t>In the Liangzhu Cultural ruins in Yunnan.</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artifact used raw materials from multiple sources?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Cloisonne.</w:t>
      </w:r>
      <w:r>
        <w:rPr>
          <w:color w:val="000000"/>
        </w:rPr>
        <w:tab/>
      </w:r>
      <w:r>
        <w:rPr>
          <w:color w:val="000000"/>
        </w:rPr>
        <w:t xml:space="preserve">B. </w:t>
      </w:r>
      <w:r>
        <w:rPr>
          <w:rFonts w:ascii="Times New Roman" w:hAnsi="Times New Roman" w:eastAsia="Times New Roman" w:cs="Times New Roman"/>
          <w:color w:val="000000"/>
        </w:rPr>
        <w:t>Jade cong from Liangzhu Culture.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Blue and white porcelain.</w:t>
      </w:r>
      <w:r>
        <w:rPr>
          <w:color w:val="000000"/>
        </w:rPr>
        <w:tab/>
      </w:r>
      <w:r>
        <w:rPr>
          <w:color w:val="000000"/>
        </w:rPr>
        <w:t xml:space="preserve">D. </w:t>
      </w:r>
      <w:r>
        <w:rPr>
          <w:rFonts w:ascii="Times New Roman" w:hAnsi="Times New Roman" w:eastAsia="Times New Roman" w:cs="Times New Roman"/>
          <w:color w:val="000000"/>
        </w:rPr>
        <w:t>Animal-shaped bronze vessel.</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Florence Nightingale, known as “The Lady With the Lamp”, is widely regarded as the founder of modern nursing. Born into a wealthy British family on May 12, 1820, she received an exceptional education for a woman of her time. Her father, believing in equal education for his daughters, taught her multiple languages including Latin, Greek, and French, along with philosophy and mathematics.</w:t>
      </w:r>
    </w:p>
    <w:p>
      <w:pPr>
        <w:spacing w:line="360" w:lineRule="auto"/>
        <w:ind w:firstLine="420"/>
        <w:jc w:val="left"/>
        <w:textAlignment w:val="center"/>
        <w:rPr>
          <w:color w:val="000000"/>
        </w:rPr>
      </w:pPr>
      <w:r>
        <w:rPr>
          <w:rFonts w:ascii="Times New Roman" w:hAnsi="Times New Roman" w:eastAsia="Times New Roman" w:cs="Times New Roman"/>
          <w:color w:val="000000"/>
        </w:rPr>
        <w:t>At seventeen, Nightingale experienced what she described as a “call from God” to reduce human suffering. This belief led her to pursue nursing, a profession then viewed as unsuitable for women of her social class. Her parents strongly opposed this career choice, as nursing was then associated with poor working conditions and low social status.</w:t>
      </w:r>
    </w:p>
    <w:p>
      <w:pPr>
        <w:spacing w:line="360" w:lineRule="auto"/>
        <w:ind w:firstLine="420"/>
        <w:jc w:val="left"/>
        <w:textAlignment w:val="center"/>
        <w:rPr>
          <w:color w:val="000000"/>
        </w:rPr>
      </w:pPr>
      <w:r>
        <w:rPr>
          <w:rFonts w:ascii="Times New Roman" w:hAnsi="Times New Roman" w:eastAsia="Times New Roman" w:cs="Times New Roman"/>
          <w:color w:val="000000"/>
        </w:rPr>
        <w:t>Despite family objections, Nightingale persisted. At thirty, she finally received permission to train as a nurse in Germany. By 1853, she had become the superintendent (</w:t>
      </w:r>
      <w:r>
        <w:rPr>
          <w:rFonts w:ascii="宋体" w:hAnsi="宋体" w:eastAsia="宋体" w:cs="宋体"/>
          <w:color w:val="000000"/>
        </w:rPr>
        <w:t>负责人</w:t>
      </w:r>
      <w:r>
        <w:rPr>
          <w:rFonts w:ascii="Times New Roman" w:hAnsi="Times New Roman" w:eastAsia="Times New Roman" w:cs="Times New Roman"/>
          <w:color w:val="000000"/>
        </w:rPr>
        <w:t>) of a London hospital.</w:t>
      </w:r>
    </w:p>
    <w:p>
      <w:pPr>
        <w:spacing w:line="360" w:lineRule="auto"/>
        <w:ind w:firstLine="420"/>
        <w:jc w:val="left"/>
        <w:textAlignment w:val="center"/>
        <w:rPr>
          <w:color w:val="000000"/>
        </w:rPr>
      </w:pPr>
      <w:r>
        <w:rPr>
          <w:rFonts w:ascii="Times New Roman" w:hAnsi="Times New Roman" w:eastAsia="Times New Roman" w:cs="Times New Roman"/>
          <w:color w:val="000000"/>
        </w:rPr>
        <w:t>The Crimean War (1853-1856) marked a turning point in her career. When reports revealed terrible conditions in British military hospitals, the government urgently needed to improve medical care. Nightingale was appointed to lead a team of nurses to Crimea.</w:t>
      </w:r>
    </w:p>
    <w:p>
      <w:pPr>
        <w:spacing w:line="360" w:lineRule="auto"/>
        <w:ind w:firstLine="420"/>
        <w:jc w:val="left"/>
        <w:textAlignment w:val="center"/>
        <w:rPr>
          <w:color w:val="000000"/>
        </w:rPr>
      </w:pPr>
      <w:r>
        <w:rPr>
          <w:rFonts w:ascii="Times New Roman" w:hAnsi="Times New Roman" w:eastAsia="Times New Roman" w:cs="Times New Roman"/>
          <w:color w:val="000000"/>
        </w:rPr>
        <w:t>What she found was horrifying — overcrowded hospitals with poor condition and medical supplies which were not enough. Through strict hygiene practices (</w:t>
      </w:r>
      <w:r>
        <w:rPr>
          <w:rFonts w:ascii="宋体" w:hAnsi="宋体" w:eastAsia="宋体" w:cs="宋体"/>
          <w:color w:val="000000"/>
        </w:rPr>
        <w:t>卫生习惯</w:t>
      </w:r>
      <w:r>
        <w:rPr>
          <w:rFonts w:ascii="Times New Roman" w:hAnsi="Times New Roman" w:eastAsia="Times New Roman" w:cs="Times New Roman"/>
          <w:color w:val="000000"/>
        </w:rPr>
        <w:t>) and better organization, she dramatically reduced the death rate. Her nightly rounds, checking on patients by lamplight, earned her the famous nick-name and lasting fame.</w:t>
      </w:r>
    </w:p>
    <w:p>
      <w:pPr>
        <w:spacing w:line="360" w:lineRule="auto"/>
        <w:ind w:firstLine="420"/>
        <w:jc w:val="left"/>
        <w:textAlignment w:val="center"/>
        <w:rPr>
          <w:color w:val="000000"/>
        </w:rPr>
      </w:pPr>
      <w:r>
        <w:rPr>
          <w:rFonts w:ascii="Times New Roman" w:hAnsi="Times New Roman" w:eastAsia="Times New Roman" w:cs="Times New Roman"/>
          <w:color w:val="000000"/>
        </w:rPr>
        <w:t>Beyond her nursing reforms, Nightingale was also a brilliant statistician. She developed new methods of data analysis to support her medical reforms and used statistics to convince authorities of the need for improved healthcare systems.</w:t>
      </w:r>
    </w:p>
    <w:p>
      <w:pPr>
        <w:spacing w:line="360" w:lineRule="auto"/>
        <w:ind w:firstLine="420"/>
        <w:jc w:val="left"/>
        <w:textAlignment w:val="center"/>
        <w:rPr>
          <w:color w:val="000000"/>
        </w:rPr>
      </w:pPr>
      <w:r>
        <w:rPr>
          <w:rFonts w:ascii="Times New Roman" w:hAnsi="Times New Roman" w:eastAsia="Times New Roman" w:cs="Times New Roman"/>
          <w:color w:val="000000"/>
        </w:rPr>
        <w:t>Nightingale’s legacy continues today. She transformed nursing into a respected profession and established the first secular (</w:t>
      </w:r>
      <w:r>
        <w:rPr>
          <w:rFonts w:ascii="宋体" w:hAnsi="宋体" w:eastAsia="宋体" w:cs="宋体"/>
          <w:color w:val="000000"/>
        </w:rPr>
        <w:t>世俗的</w:t>
      </w:r>
      <w:r>
        <w:rPr>
          <w:rFonts w:ascii="Times New Roman" w:hAnsi="Times New Roman" w:eastAsia="Times New Roman" w:cs="Times New Roman"/>
          <w:color w:val="000000"/>
        </w:rPr>
        <w:t>) nursing school. Her birthday is now celebrated worldwide as International Nurses Day, honoring her lasting effect on healthcare.</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is women’s education in Nightingale’s time?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focused on practical nursing skills.</w:t>
      </w:r>
      <w:r>
        <w:rPr>
          <w:color w:val="000000"/>
        </w:rPr>
        <w:tab/>
      </w:r>
      <w:r>
        <w:rPr>
          <w:color w:val="000000"/>
        </w:rPr>
        <w:t xml:space="preserve">B. </w:t>
      </w:r>
      <w:r>
        <w:rPr>
          <w:rFonts w:ascii="Times New Roman" w:hAnsi="Times New Roman" w:eastAsia="Times New Roman" w:cs="Times New Roman"/>
          <w:color w:val="000000"/>
        </w:rPr>
        <w:t>It was equal to men’s in most families.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rarely included advanced academic subjects.</w:t>
      </w:r>
      <w:r>
        <w:rPr>
          <w:color w:val="000000"/>
        </w:rPr>
        <w:tab/>
      </w:r>
      <w:r>
        <w:rPr>
          <w:color w:val="000000"/>
        </w:rPr>
        <w:t xml:space="preserve">D. </w:t>
      </w:r>
      <w:r>
        <w:rPr>
          <w:rFonts w:ascii="Times New Roman" w:hAnsi="Times New Roman" w:eastAsia="Times New Roman" w:cs="Times New Roman"/>
          <w:color w:val="000000"/>
        </w:rPr>
        <w:t>It mainly prepared women for social activities.</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Nightingale’s parents oppose her career choice?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wanted her to focus on language studies.</w:t>
      </w:r>
      <w:r>
        <w:rPr>
          <w:color w:val="000000"/>
        </w:rPr>
        <w:tab/>
      </w:r>
      <w:r>
        <w:rPr>
          <w:color w:val="000000"/>
        </w:rPr>
        <w:t xml:space="preserve">B. </w:t>
      </w:r>
      <w:r>
        <w:rPr>
          <w:rFonts w:ascii="Times New Roman" w:hAnsi="Times New Roman" w:eastAsia="Times New Roman" w:cs="Times New Roman"/>
          <w:color w:val="000000"/>
        </w:rPr>
        <w:t>They considered nursing unworthy of her status.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planned for her to work in a London hospital.</w:t>
      </w:r>
      <w:r>
        <w:rPr>
          <w:color w:val="000000"/>
        </w:rPr>
        <w:tab/>
      </w:r>
      <w:r>
        <w:rPr>
          <w:color w:val="000000"/>
        </w:rPr>
        <w:t xml:space="preserve">D. </w:t>
      </w:r>
      <w:r>
        <w:rPr>
          <w:rFonts w:ascii="Times New Roman" w:hAnsi="Times New Roman" w:eastAsia="Times New Roman" w:cs="Times New Roman"/>
          <w:color w:val="000000"/>
        </w:rPr>
        <w:t>They forbade her from working during the war.</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did the Crimean War affect Nightingale’s career?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delayed her nursing training in Germany.</w:t>
      </w:r>
      <w:r>
        <w:rPr>
          <w:color w:val="000000"/>
        </w:rPr>
        <w:tab/>
      </w:r>
      <w:r>
        <w:rPr>
          <w:color w:val="000000"/>
        </w:rPr>
        <w:t xml:space="preserve">B. </w:t>
      </w:r>
      <w:r>
        <w:rPr>
          <w:rFonts w:ascii="Times New Roman" w:hAnsi="Times New Roman" w:eastAsia="Times New Roman" w:cs="Times New Roman"/>
          <w:color w:val="000000"/>
        </w:rPr>
        <w:t>It provided a chance to prove her abilities.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forced her to focus on statistical research.</w:t>
      </w:r>
      <w:r>
        <w:rPr>
          <w:color w:val="000000"/>
        </w:rPr>
        <w:tab/>
      </w:r>
      <w:r>
        <w:rPr>
          <w:color w:val="000000"/>
        </w:rPr>
        <w:t xml:space="preserve">D. </w:t>
      </w:r>
      <w:r>
        <w:rPr>
          <w:rFonts w:ascii="Times New Roman" w:hAnsi="Times New Roman" w:eastAsia="Times New Roman" w:cs="Times New Roman"/>
          <w:color w:val="000000"/>
        </w:rPr>
        <w:t>It made her lose interest in hospital management.</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does Nightingale’s work in Crimea show about her?</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was skilled in military strategy.</w:t>
      </w:r>
      <w:r>
        <w:rPr>
          <w:color w:val="000000"/>
        </w:rPr>
        <w:tab/>
      </w:r>
      <w:r>
        <w:rPr>
          <w:color w:val="000000"/>
        </w:rPr>
        <w:t xml:space="preserve">B. </w:t>
      </w:r>
      <w:r>
        <w:rPr>
          <w:rFonts w:ascii="Times New Roman" w:hAnsi="Times New Roman" w:eastAsia="Times New Roman" w:cs="Times New Roman"/>
          <w:color w:val="000000"/>
        </w:rPr>
        <w:t>She valued practical solutions to problems.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preferred working alone to leading others.</w:t>
      </w:r>
      <w:r>
        <w:rPr>
          <w:color w:val="000000"/>
        </w:rPr>
        <w:tab/>
      </w:r>
      <w:r>
        <w:rPr>
          <w:color w:val="000000"/>
        </w:rPr>
        <w:t xml:space="preserve">D. </w:t>
      </w:r>
      <w:r>
        <w:rPr>
          <w:rFonts w:ascii="Times New Roman" w:hAnsi="Times New Roman" w:eastAsia="Times New Roman" w:cs="Times New Roman"/>
          <w:color w:val="000000"/>
        </w:rPr>
        <w:t>She was mainly interested in scientific research.</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In a meaningful step for China’s polar research, six scholars from Hong Kong, China, took part in the country’s 41st Antarctic expedition(</w:t>
      </w:r>
      <w:r>
        <w:rPr>
          <w:rFonts w:ascii="宋体" w:hAnsi="宋体" w:eastAsia="宋体" w:cs="宋体"/>
          <w:color w:val="000000"/>
        </w:rPr>
        <w:t>科考队</w:t>
      </w:r>
      <w:r>
        <w:rPr>
          <w:rFonts w:ascii="Times New Roman" w:hAnsi="Times New Roman" w:eastAsia="Times New Roman" w:cs="Times New Roman"/>
          <w:color w:val="000000"/>
        </w:rPr>
        <w:t>), gathering nearly 300 samples that may help understand Earth’s changing climate. This was the first time Hong Kong researchers have joined such a national scientific project.</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 team, which included scientists from the Chinese University of Hong Kong(CUHK), carried out studies around China’s Great Wall Station on the Antarctic Peninsula — one of the world’s fastest-warming areas. Their work centered on an important environmental change: the “</w:t>
      </w:r>
      <w:r>
        <w:rPr>
          <w:rFonts w:ascii="Times New Roman" w:hAnsi="Times New Roman" w:eastAsia="Times New Roman" w:cs="Times New Roman"/>
          <w:color w:val="000000"/>
          <w:u w:val="single"/>
        </w:rPr>
        <w:t>greening</w:t>
      </w:r>
      <w:r>
        <w:rPr>
          <w:rFonts w:ascii="Times New Roman" w:hAnsi="Times New Roman" w:eastAsia="Times New Roman" w:cs="Times New Roman"/>
          <w:color w:val="000000"/>
        </w:rPr>
        <w:t xml:space="preserve"> of Antarctica”.</w:t>
      </w:r>
    </w:p>
    <w:p>
      <w:pPr>
        <w:spacing w:line="360" w:lineRule="auto"/>
        <w:ind w:firstLine="420"/>
        <w:jc w:val="left"/>
        <w:textAlignment w:val="center"/>
        <w:rPr>
          <w:color w:val="000000"/>
        </w:rPr>
      </w:pPr>
      <w:r>
        <w:rPr>
          <w:rFonts w:ascii="Times New Roman" w:hAnsi="Times New Roman" w:eastAsia="Times New Roman" w:cs="Times New Roman"/>
          <w:color w:val="000000"/>
        </w:rPr>
        <w:t>Researchers explained that climate change has caused two main changes in this region. Melting ice and snow have uncovered more land, while mosses (</w:t>
      </w:r>
      <w:r>
        <w:rPr>
          <w:rFonts w:ascii="宋体" w:hAnsi="宋体" w:eastAsia="宋体" w:cs="宋体"/>
          <w:color w:val="000000"/>
        </w:rPr>
        <w:t>苔藓</w:t>
      </w:r>
      <w:r>
        <w:rPr>
          <w:rFonts w:ascii="Times New Roman" w:hAnsi="Times New Roman" w:eastAsia="Times New Roman" w:cs="Times New Roman"/>
          <w:color w:val="000000"/>
        </w:rPr>
        <w:t>) have been growing for longer periods. “We found small ponds rich with different algae and tiny organisms (</w:t>
      </w:r>
      <w:r>
        <w:rPr>
          <w:rFonts w:ascii="宋体" w:hAnsi="宋体" w:eastAsia="宋体" w:cs="宋体"/>
          <w:color w:val="000000"/>
        </w:rPr>
        <w:t>微生物</w:t>
      </w:r>
      <w:r>
        <w:rPr>
          <w:rFonts w:ascii="Times New Roman" w:hAnsi="Times New Roman" w:eastAsia="Times New Roman" w:cs="Times New Roman"/>
          <w:color w:val="000000"/>
        </w:rPr>
        <w:t>), forming colorful scenes that differ greatly from people’s usual picture of a completely white Antarctica,” said Lin Liu, a teacher at CUHK.</w:t>
      </w:r>
    </w:p>
    <w:p>
      <w:pPr>
        <w:spacing w:line="360" w:lineRule="auto"/>
        <w:ind w:firstLine="420"/>
        <w:jc w:val="left"/>
        <w:textAlignment w:val="center"/>
        <w:rPr>
          <w:color w:val="000000"/>
        </w:rPr>
      </w:pPr>
      <w:r>
        <w:rPr>
          <w:rFonts w:ascii="Times New Roman" w:hAnsi="Times New Roman" w:eastAsia="Times New Roman" w:cs="Times New Roman"/>
          <w:color w:val="000000"/>
        </w:rPr>
        <w:t>The research mission used three ships working in different areas. Both Xuelong and Xuelong 2 icebreakers left Guangzhou in November 2024. Xuelong came back this April, and Xuelong 2 is planned to return in June.</w:t>
      </w:r>
    </w:p>
    <w:p>
      <w:pPr>
        <w:spacing w:line="360" w:lineRule="auto"/>
        <w:ind w:firstLine="420"/>
        <w:jc w:val="left"/>
        <w:textAlignment w:val="center"/>
        <w:rPr>
          <w:color w:val="000000"/>
        </w:rPr>
      </w:pPr>
      <w:r>
        <w:rPr>
          <w:rFonts w:ascii="Times New Roman" w:hAnsi="Times New Roman" w:eastAsia="Times New Roman" w:cs="Times New Roman"/>
          <w:color w:val="000000"/>
        </w:rPr>
        <w:t>All gathered samples, including moss, soil, ice, and microorganisms, have been sent to CUHK labs for study. Researchers from Hong Kong and the Chinese mainland will work together to examine these materials, hoping to find important clues about future ecosystem changes.</w:t>
      </w:r>
    </w:p>
    <w:p>
      <w:pPr>
        <w:spacing w:line="360" w:lineRule="auto"/>
        <w:ind w:firstLine="420"/>
        <w:jc w:val="left"/>
        <w:textAlignment w:val="center"/>
        <w:rPr>
          <w:color w:val="000000"/>
        </w:rPr>
      </w:pPr>
      <w:r>
        <w:rPr>
          <w:rFonts w:ascii="Times New Roman" w:hAnsi="Times New Roman" w:eastAsia="Times New Roman" w:cs="Times New Roman"/>
          <w:color w:val="000000"/>
        </w:rPr>
        <w:t>This teamwork is based on an agreement signed between CUHK and the Polar Research Institute of China in August 2024. The partnership hopes to link Hong Kong with national and other countries’ polar research groups and help Hong Kong scientists do advanced polar studies.</w:t>
      </w:r>
    </w:p>
    <w:p>
      <w:pPr>
        <w:spacing w:line="360" w:lineRule="auto"/>
        <w:ind w:firstLine="420"/>
        <w:jc w:val="left"/>
        <w:textAlignment w:val="center"/>
        <w:rPr>
          <w:color w:val="000000"/>
        </w:rPr>
      </w:pPr>
      <w:r>
        <w:rPr>
          <w:rFonts w:ascii="Times New Roman" w:hAnsi="Times New Roman" w:eastAsia="Times New Roman" w:cs="Times New Roman"/>
          <w:color w:val="000000"/>
        </w:rPr>
        <w:t>Looking forward, CUHK intends to keep joining polar research. Two scientists will take part in China’s 15th Arctic Ocean Scientific Expedition this summer, and more researchers are getting ready for the 42nd Antarctic Expedition at the end of this year.</w:t>
      </w:r>
    </w:p>
    <w:p>
      <w:pPr>
        <w:spacing w:line="360" w:lineRule="auto"/>
        <w:ind w:firstLine="420"/>
        <w:jc w:val="left"/>
        <w:textAlignment w:val="center"/>
        <w:rPr>
          <w:color w:val="000000"/>
        </w:rPr>
      </w:pPr>
      <w:r>
        <w:rPr>
          <w:rFonts w:ascii="Times New Roman" w:hAnsi="Times New Roman" w:eastAsia="Times New Roman" w:cs="Times New Roman"/>
          <w:color w:val="000000"/>
        </w:rPr>
        <w:t>As Chu Kar-kin, member of the Chinese Association of Hong Kong and Macao Studies, said: “Hong Kong scientists joining national projects offers more chances and broader platforms for experts. Cooperating with top scientists across the country improves their skills while helping humans better understand our changing world.”</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word “greening” in paragraph 2 probably mean?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melting of ice and snow.</w:t>
      </w:r>
      <w:r>
        <w:rPr>
          <w:color w:val="000000"/>
        </w:rPr>
        <w:tab/>
      </w:r>
      <w:r>
        <w:rPr>
          <w:color w:val="000000"/>
        </w:rPr>
        <w:t xml:space="preserve">B. </w:t>
      </w:r>
      <w:r>
        <w:rPr>
          <w:rFonts w:ascii="Times New Roman" w:hAnsi="Times New Roman" w:eastAsia="Times New Roman" w:cs="Times New Roman"/>
          <w:color w:val="000000"/>
        </w:rPr>
        <w:t>The growth of plant life.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color change of water.</w:t>
      </w:r>
      <w:r>
        <w:rPr>
          <w:color w:val="000000"/>
        </w:rPr>
        <w:tab/>
      </w:r>
      <w:r>
        <w:rPr>
          <w:color w:val="000000"/>
        </w:rPr>
        <w:t xml:space="preserve">D. </w:t>
      </w:r>
      <w:r>
        <w:rPr>
          <w:rFonts w:ascii="Times New Roman" w:hAnsi="Times New Roman" w:eastAsia="Times New Roman" w:cs="Times New Roman"/>
          <w:color w:val="000000"/>
        </w:rPr>
        <w:t>The building of new labs.</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Why were the colorful scenes mentioned in paragraph 3?</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Antarctica’s tourism potential.</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describe the beauty of the polar region.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contrast with the traditional white image.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explain why scientists study microorganisms.</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Chu Kar-kin’s attitude toward the cooperation?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Supportive.</w:t>
      </w:r>
      <w:r>
        <w:rPr>
          <w:color w:val="000000"/>
        </w:rPr>
        <w:tab/>
      </w:r>
      <w:r>
        <w:rPr>
          <w:color w:val="000000"/>
        </w:rPr>
        <w:t xml:space="preserve">C. </w:t>
      </w:r>
      <w:r>
        <w:rPr>
          <w:rFonts w:ascii="Times New Roman" w:hAnsi="Times New Roman" w:eastAsia="Times New Roman" w:cs="Times New Roman"/>
          <w:color w:val="000000"/>
        </w:rPr>
        <w:t>Concerned.</w:t>
      </w:r>
      <w:r>
        <w:rPr>
          <w:color w:val="000000"/>
        </w:rPr>
        <w:tab/>
      </w:r>
      <w:r>
        <w:rPr>
          <w:color w:val="000000"/>
        </w:rPr>
        <w:t xml:space="preserve">D. </w:t>
      </w:r>
      <w:r>
        <w:rPr>
          <w:rFonts w:ascii="Times New Roman" w:hAnsi="Times New Roman" w:eastAsia="Times New Roman" w:cs="Times New Roman"/>
          <w:color w:val="000000"/>
        </w:rPr>
        <w:t>Uninterested.</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main purpose of this passage?</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criticize the slow progress of polar research.</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report Hong Kong’s participation in polar studies.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the causes of climate change in Antarctica.</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introduce the work of Chinese research ships.</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Australian scientists have successfully used artificial intelligence to find the plains-wanderer, one of the world’s most unique and endangered birds. This breakthrough (</w:t>
      </w:r>
      <w:r>
        <w:rPr>
          <w:rFonts w:ascii="宋体" w:hAnsi="宋体" w:eastAsia="宋体" w:cs="宋体"/>
          <w:color w:val="000000"/>
        </w:rPr>
        <w:t>突破</w:t>
      </w:r>
      <w:r>
        <w:rPr>
          <w:rFonts w:ascii="Times New Roman" w:hAnsi="Times New Roman" w:eastAsia="Times New Roman" w:cs="Times New Roman"/>
          <w:color w:val="000000"/>
        </w:rPr>
        <w:t>) provides important information for protecting this special species.</w:t>
      </w:r>
    </w:p>
    <w:p>
      <w:pPr>
        <w:spacing w:line="360" w:lineRule="auto"/>
        <w:ind w:firstLine="420"/>
        <w:jc w:val="left"/>
        <w:textAlignment w:val="center"/>
        <w:rPr>
          <w:color w:val="000000"/>
        </w:rPr>
      </w:pPr>
      <w:r>
        <w:rPr>
          <w:rFonts w:ascii="Times New Roman" w:hAnsi="Times New Roman" w:eastAsia="Times New Roman" w:cs="Times New Roman"/>
          <w:color w:val="000000"/>
        </w:rPr>
        <w:t>The plains-wanderer, standing just 15 centimeters tall, lives only in Australia’s grasslands. What makes this bird particularly unusual is its specific habitat requirements — it needs just the right amount of grass, earning it the nickname “Goldilocks” of the animal kingdom. The species faces serious threats as grasslands are turned into farms and cities. Zoos Victoria reports their numbers have dropped by over 85% in recent decades, with only 250 to 1,000 remaining in the wild.</w:t>
      </w:r>
    </w:p>
    <w:p>
      <w:pPr>
        <w:spacing w:line="360" w:lineRule="auto"/>
        <w:ind w:firstLine="420"/>
        <w:jc w:val="left"/>
        <w:textAlignment w:val="center"/>
        <w:rPr>
          <w:color w:val="000000"/>
        </w:rPr>
      </w:pPr>
      <w:r>
        <w:rPr>
          <w:rFonts w:ascii="Times New Roman" w:hAnsi="Times New Roman" w:eastAsia="Times New Roman" w:cs="Times New Roman"/>
          <w:color w:val="000000"/>
        </w:rPr>
        <w:t>This bird has several special characteristics. Poor at flying, it spends most time on land, choosing to run rather than fly when threatened. Scientifically classified in its own unique family, the plains-wanderer shows unusual gender roles — larger females defend their homes while smaller males care for the eggs.</w:t>
      </w:r>
    </w:p>
    <w:p>
      <w:pPr>
        <w:spacing w:line="360" w:lineRule="auto"/>
        <w:ind w:firstLine="420"/>
        <w:jc w:val="left"/>
        <w:textAlignment w:val="center"/>
        <w:rPr>
          <w:color w:val="000000"/>
        </w:rPr>
      </w:pPr>
      <w:r>
        <w:rPr>
          <w:rFonts w:ascii="Times New Roman" w:hAnsi="Times New Roman" w:eastAsia="Times New Roman" w:cs="Times New Roman"/>
          <w:color w:val="000000"/>
        </w:rPr>
        <w:t>Locating these birds presented significant challenges. Researchers from Zoos Victoria and Queensland University of Technology carried out a new solution: instead of searching visually, they decided to listen for the females’ distinctive “Ooom” call. They placed 35 recording devices (</w:t>
      </w:r>
      <w:r>
        <w:rPr>
          <w:rFonts w:ascii="宋体" w:hAnsi="宋体" w:eastAsia="宋体" w:cs="宋体"/>
          <w:color w:val="000000"/>
        </w:rPr>
        <w:t>设备</w:t>
      </w:r>
      <w:r>
        <w:rPr>
          <w:rFonts w:ascii="Times New Roman" w:hAnsi="Times New Roman" w:eastAsia="Times New Roman" w:cs="Times New Roman"/>
          <w:color w:val="000000"/>
        </w:rPr>
        <w:t>) across nine potential grassland habitats, collecting tens of thousands of hours of recordings of sound.</w:t>
      </w:r>
    </w:p>
    <w:p>
      <w:pPr>
        <w:spacing w:line="360" w:lineRule="auto"/>
        <w:ind w:firstLine="420"/>
        <w:jc w:val="left"/>
        <w:textAlignment w:val="center"/>
        <w:rPr>
          <w:color w:val="000000"/>
        </w:rPr>
      </w:pPr>
      <w:r>
        <w:rPr>
          <w:rFonts w:ascii="Times New Roman" w:hAnsi="Times New Roman" w:eastAsia="Times New Roman" w:cs="Times New Roman"/>
          <w:color w:val="000000"/>
        </w:rPr>
        <w:t>The real breakthrough came with AI analysis (</w:t>
      </w:r>
      <w:r>
        <w:rPr>
          <w:rFonts w:ascii="宋体" w:hAnsi="宋体" w:eastAsia="宋体" w:cs="宋体"/>
          <w:color w:val="000000"/>
        </w:rPr>
        <w:t>分析</w:t>
      </w:r>
      <w:r>
        <w:rPr>
          <w:rFonts w:ascii="Times New Roman" w:hAnsi="Times New Roman" w:eastAsia="Times New Roman" w:cs="Times New Roman"/>
          <w:color w:val="000000"/>
        </w:rPr>
        <w:t>). “The amount of recordings was far beyond human ability to analyze,” explained Chris Hartnett of Zoos Victoria. The specially trained AI system successfully identified plains-wanderer calls from two locations, including the first sighting west of Melbourne in over 30 years. Hartnett described the discovery as “like finding gold”.</w:t>
      </w:r>
    </w:p>
    <w:p>
      <w:pPr>
        <w:spacing w:line="360" w:lineRule="auto"/>
        <w:ind w:firstLine="420"/>
        <w:jc w:val="left"/>
        <w:textAlignment w:val="center"/>
        <w:rPr>
          <w:color w:val="000000"/>
        </w:rPr>
      </w:pPr>
      <w:r>
        <w:rPr>
          <w:rFonts w:ascii="Times New Roman" w:hAnsi="Times New Roman" w:eastAsia="Times New Roman" w:cs="Times New Roman"/>
          <w:color w:val="000000"/>
        </w:rPr>
        <w:t>This successful method opens new possibilities for wildlife protection. The research team continues monitoring while working with landowners to protect both the birds and their grassland habitats. As technology and conservation efforts combine, there’s renewed hope for saving this extraordinary species from dying out.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is the bird called “Goldilocks”?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golden-colored feathers.</w:t>
      </w:r>
      <w:r>
        <w:rPr>
          <w:color w:val="000000"/>
        </w:rPr>
        <w:tab/>
      </w:r>
      <w:r>
        <w:rPr>
          <w:color w:val="000000"/>
        </w:rPr>
        <w:t xml:space="preserve">B. </w:t>
      </w:r>
      <w:r>
        <w:rPr>
          <w:rFonts w:ascii="Times New Roman" w:hAnsi="Times New Roman" w:eastAsia="Times New Roman" w:cs="Times New Roman"/>
          <w:color w:val="000000"/>
        </w:rPr>
        <w:t>It needs exactly the right habitat.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was found in golden grasslands.</w:t>
      </w:r>
      <w:r>
        <w:rPr>
          <w:color w:val="000000"/>
        </w:rPr>
        <w:tab/>
      </w:r>
      <w:r>
        <w:rPr>
          <w:color w:val="000000"/>
        </w:rPr>
        <w:t xml:space="preserve">D. </w:t>
      </w:r>
      <w:r>
        <w:rPr>
          <w:rFonts w:ascii="Times New Roman" w:hAnsi="Times New Roman" w:eastAsia="Times New Roman" w:cs="Times New Roman"/>
          <w:color w:val="000000"/>
        </w:rPr>
        <w:t>It prefers living in warm areas.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makes the plains-wanderer unusual?</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ability to fly long distances.</w:t>
      </w:r>
      <w:r>
        <w:rPr>
          <w:color w:val="000000"/>
        </w:rPr>
        <w:tab/>
      </w:r>
      <w:r>
        <w:rPr>
          <w:color w:val="000000"/>
        </w:rPr>
        <w:t xml:space="preserve">B. </w:t>
      </w:r>
      <w:r>
        <w:rPr>
          <w:rFonts w:ascii="Times New Roman" w:hAnsi="Times New Roman" w:eastAsia="Times New Roman" w:cs="Times New Roman"/>
          <w:color w:val="000000"/>
        </w:rPr>
        <w:t>Its common appearance worldwide.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household job division.</w:t>
      </w:r>
      <w:r>
        <w:rPr>
          <w:color w:val="000000"/>
        </w:rPr>
        <w:tab/>
      </w:r>
      <w:r>
        <w:rPr>
          <w:color w:val="000000"/>
        </w:rPr>
        <w:t xml:space="preserve">D. </w:t>
      </w:r>
      <w:r>
        <w:rPr>
          <w:rFonts w:ascii="Times New Roman" w:hAnsi="Times New Roman" w:eastAsia="Times New Roman" w:cs="Times New Roman"/>
          <w:color w:val="000000"/>
        </w:rPr>
        <w:t>Its preference for forest habitats.</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did researchers solve the locating problem?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using recording devices and AI.</w:t>
      </w:r>
      <w:r>
        <w:rPr>
          <w:color w:val="000000"/>
        </w:rPr>
        <w:tab/>
      </w:r>
      <w:r>
        <w:rPr>
          <w:color w:val="000000"/>
        </w:rPr>
        <w:t xml:space="preserve">B. </w:t>
      </w:r>
      <w:r>
        <w:rPr>
          <w:rFonts w:ascii="Times New Roman" w:hAnsi="Times New Roman" w:eastAsia="Times New Roman" w:cs="Times New Roman"/>
          <w:color w:val="000000"/>
        </w:rPr>
        <w:t>By searching grasslands on foot.</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setting up special bird feeders.</w:t>
      </w:r>
      <w:r>
        <w:rPr>
          <w:color w:val="000000"/>
        </w:rPr>
        <w:tab/>
      </w:r>
      <w:r>
        <w:rPr>
          <w:color w:val="000000"/>
        </w:rPr>
        <w:t xml:space="preserve">D. </w:t>
      </w:r>
      <w:r>
        <w:rPr>
          <w:rFonts w:ascii="Times New Roman" w:hAnsi="Times New Roman" w:eastAsia="Times New Roman" w:cs="Times New Roman"/>
          <w:color w:val="000000"/>
        </w:rPr>
        <w:t>By training dogs to track the birds.</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is the best title for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Grasslands of Australia</w:t>
      </w:r>
      <w:r>
        <w:rPr>
          <w:color w:val="000000"/>
        </w:rPr>
        <w:tab/>
      </w:r>
      <w:r>
        <w:rPr>
          <w:color w:val="000000"/>
        </w:rPr>
        <w:t xml:space="preserve">B. </w:t>
      </w:r>
      <w:r>
        <w:rPr>
          <w:rFonts w:ascii="Times New Roman" w:hAnsi="Times New Roman" w:eastAsia="Times New Roman" w:cs="Times New Roman"/>
          <w:color w:val="000000"/>
        </w:rPr>
        <w:t>Saving Birds with Technology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Studying Bird Family Types</w:t>
      </w:r>
      <w:r>
        <w:rPr>
          <w:color w:val="000000"/>
        </w:rPr>
        <w:tab/>
      </w:r>
      <w:r>
        <w:rPr>
          <w:color w:val="000000"/>
        </w:rPr>
        <w:t xml:space="preserve">D. </w:t>
      </w:r>
      <w:r>
        <w:rPr>
          <w:rFonts w:ascii="Times New Roman" w:hAnsi="Times New Roman" w:eastAsia="Times New Roman" w:cs="Times New Roman"/>
          <w:color w:val="000000"/>
        </w:rPr>
        <w:t>Problems of Wildlife Protection</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modern workplace has now evolved. There is no longer the traditional 9-5 because most work timings have become hybrid, remote, or combinations with in-person jobs. So how can we become more productive? </w:t>
      </w:r>
      <w:r>
        <w:rPr>
          <w:color w:val="000000"/>
          <w:u w:val="single"/>
        </w:rPr>
        <w:t>____36____</w:t>
      </w:r>
      <w:r>
        <w:rPr>
          <w:rFonts w:ascii="Times New Roman" w:hAnsi="Times New Roman" w:eastAsia="Times New Roman" w:cs="Times New Roman"/>
          <w:color w:val="000000"/>
        </w:rPr>
        <w:t>.</w:t>
      </w:r>
    </w:p>
    <w:p>
      <w:pPr>
        <w:spacing w:line="360" w:lineRule="auto"/>
        <w:ind w:firstLine="420"/>
        <w:jc w:val="both"/>
        <w:textAlignment w:val="center"/>
        <w:rPr>
          <w:color w:val="000000"/>
        </w:rPr>
      </w:pPr>
      <w:r>
        <w:rPr>
          <w:rFonts w:ascii="Times New Roman" w:hAnsi="Times New Roman" w:eastAsia="Times New Roman" w:cs="Times New Roman"/>
          <w:b/>
          <w:color w:val="000000"/>
        </w:rPr>
        <w:t>Focus On One Task</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Some people have the habit of multitasking, which might help you with different tasks but your productivity won’t increase in the long run. Focus on one at a time. </w:t>
      </w:r>
      <w:r>
        <w:rPr>
          <w:color w:val="000000"/>
          <w:u w:val="single"/>
        </w:rPr>
        <w:t>____37____</w:t>
      </w:r>
      <w:r>
        <w:rPr>
          <w:rFonts w:ascii="Times New Roman" w:hAnsi="Times New Roman" w:eastAsia="Times New Roman" w:cs="Times New Roman"/>
          <w:color w:val="000000"/>
        </w:rPr>
        <w:t>. When the said task is done, you can move on to the next one.</w:t>
      </w:r>
    </w:p>
    <w:p>
      <w:pPr>
        <w:spacing w:line="360" w:lineRule="auto"/>
        <w:ind w:firstLine="420"/>
        <w:jc w:val="both"/>
        <w:textAlignment w:val="center"/>
        <w:rPr>
          <w:color w:val="000000"/>
        </w:rPr>
      </w:pPr>
      <w:r>
        <w:rPr>
          <w:rFonts w:ascii="Times New Roman" w:hAnsi="Times New Roman" w:eastAsia="Times New Roman" w:cs="Times New Roman"/>
          <w:b/>
          <w:color w:val="000000"/>
        </w:rPr>
        <w:t>Learn To Take A Break</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might seem a bit unorthodox at first but you really need to know when to take a break. </w:t>
      </w:r>
      <w:r>
        <w:rPr>
          <w:color w:val="000000"/>
          <w:u w:val="single"/>
        </w:rPr>
        <w:t>____38____</w:t>
      </w:r>
      <w:r>
        <w:rPr>
          <w:rFonts w:ascii="Times New Roman" w:hAnsi="Times New Roman" w:eastAsia="Times New Roman" w:cs="Times New Roman"/>
          <w:color w:val="000000"/>
        </w:rPr>
        <w:t>. They help in reducing stress and also increase your overall productivity. Most workplaces ensure that their employees take regular breaks. It enhances their overall productivity.</w:t>
      </w:r>
    </w:p>
    <w:p>
      <w:pPr>
        <w:spacing w:line="360" w:lineRule="auto"/>
        <w:ind w:firstLine="420"/>
        <w:jc w:val="both"/>
        <w:textAlignment w:val="center"/>
        <w:rPr>
          <w:color w:val="000000"/>
        </w:rPr>
      </w:pPr>
      <w:r>
        <w:rPr>
          <w:rFonts w:ascii="Times New Roman" w:hAnsi="Times New Roman" w:eastAsia="Times New Roman" w:cs="Times New Roman"/>
          <w:b/>
          <w:color w:val="000000"/>
        </w:rPr>
        <w:t>Set Small But Effective Goals</w:t>
      </w:r>
    </w:p>
    <w:p>
      <w:pPr>
        <w:spacing w:line="360" w:lineRule="auto"/>
        <w:ind w:firstLine="420"/>
        <w:jc w:val="both"/>
        <w:textAlignment w:val="center"/>
        <w:rPr>
          <w:color w:val="000000"/>
        </w:rPr>
      </w:pPr>
      <w:r>
        <w:rPr>
          <w:color w:val="000000"/>
          <w:u w:val="single"/>
        </w:rPr>
        <w:t>____39____</w:t>
      </w:r>
      <w:r>
        <w:rPr>
          <w:rFonts w:ascii="Times New Roman" w:hAnsi="Times New Roman" w:eastAsia="Times New Roman" w:cs="Times New Roman"/>
          <w:color w:val="000000"/>
        </w:rPr>
        <w:t>. So what matters is how you deal with these. You are going to get the task done eventually but let’s make the process even more efficient. You can break any large task into small but manageable tasks, this will help you stay productive and will also make the best of time.</w:t>
      </w:r>
    </w:p>
    <w:p>
      <w:pPr>
        <w:spacing w:line="360" w:lineRule="auto"/>
        <w:ind w:firstLine="420"/>
        <w:jc w:val="both"/>
        <w:textAlignment w:val="center"/>
        <w:rPr>
          <w:color w:val="000000"/>
        </w:rPr>
      </w:pPr>
      <w:r>
        <w:rPr>
          <w:color w:val="000000"/>
          <w:u w:val="single"/>
        </w:rPr>
        <w:t>____40____</w:t>
      </w:r>
    </w:p>
    <w:p>
      <w:pPr>
        <w:spacing w:line="360" w:lineRule="auto"/>
        <w:ind w:firstLine="420"/>
        <w:jc w:val="both"/>
        <w:textAlignment w:val="center"/>
        <w:rPr>
          <w:color w:val="000000"/>
        </w:rPr>
      </w:pPr>
      <w:r>
        <w:rPr>
          <w:rFonts w:ascii="Times New Roman" w:hAnsi="Times New Roman" w:eastAsia="Times New Roman" w:cs="Times New Roman"/>
          <w:color w:val="000000"/>
        </w:rPr>
        <w:t>It is basically about making the best out of small windows at work. If there is a task at work, you can do it in this short time then you do it at once. When you complete that small task, you don’t actually have to waste more time getting back to it, which also increases your productivity.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Forget About The Idea Of Perfection</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Try Following The “Two-Minute” Rule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will be given large and tough tasks at work</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Here are some important tips that you can follow</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Regular breaks are actually great at the workplace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This will allow you to complete that task with high standards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You can create weekly or monthly goals to enhance your productivity</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She came into my life when I was eight years old. My dad found a </w:t>
      </w:r>
      <w:r>
        <w:rPr>
          <w:color w:val="000000"/>
          <w:u w:val="single"/>
        </w:rPr>
        <w:t>____41____</w:t>
      </w:r>
      <w:r>
        <w:rPr>
          <w:rFonts w:ascii="Times New Roman" w:hAnsi="Times New Roman" w:eastAsia="Times New Roman" w:cs="Times New Roman"/>
          <w:color w:val="000000"/>
        </w:rPr>
        <w:t xml:space="preserve"> lost puppy when he </w:t>
      </w:r>
      <w:r>
        <w:rPr>
          <w:color w:val="000000"/>
          <w:u w:val="single"/>
        </w:rPr>
        <w:t>____42____</w:t>
      </w:r>
      <w:r>
        <w:rPr>
          <w:rFonts w:ascii="Times New Roman" w:hAnsi="Times New Roman" w:eastAsia="Times New Roman" w:cs="Times New Roman"/>
          <w:color w:val="000000"/>
        </w:rPr>
        <w:t xml:space="preserve"> the door to his pick-up. He brought this starving one home where Mom fed and bathed her when I was still at school. I had always wanted a dog, and my parents told me when I was old enough and responsible, I could have one. Well I guess they </w:t>
      </w:r>
      <w:r>
        <w:rPr>
          <w:color w:val="000000"/>
          <w:u w:val="single"/>
        </w:rPr>
        <w:t>____43____</w:t>
      </w:r>
      <w:r>
        <w:rPr>
          <w:rFonts w:ascii="Times New Roman" w:hAnsi="Times New Roman" w:eastAsia="Times New Roman" w:cs="Times New Roman"/>
          <w:color w:val="000000"/>
        </w:rPr>
        <w:t xml:space="preserve"> the time was right.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returned from school that day, to my </w:t>
      </w:r>
      <w:r>
        <w:rPr>
          <w:color w:val="000000"/>
          <w:u w:val="single"/>
        </w:rPr>
        <w:t>____44____</w:t>
      </w:r>
      <w:r>
        <w:rPr>
          <w:rFonts w:ascii="Times New Roman" w:hAnsi="Times New Roman" w:eastAsia="Times New Roman" w:cs="Times New Roman"/>
          <w:color w:val="000000"/>
        </w:rPr>
        <w:t xml:space="preserve"> a white and black puppy with a red bow stuck to her head, </w:t>
      </w:r>
      <w:r>
        <w:rPr>
          <w:color w:val="000000"/>
          <w:u w:val="single"/>
        </w:rPr>
        <w:t>____45____</w:t>
      </w:r>
      <w:r>
        <w:rPr>
          <w:rFonts w:ascii="Times New Roman" w:hAnsi="Times New Roman" w:eastAsia="Times New Roman" w:cs="Times New Roman"/>
          <w:color w:val="000000"/>
        </w:rPr>
        <w:t xml:space="preserve"> me with many many puppy kisses. Our amazing friendship was born. My brother named her “Squirrely” because her tail wagged in </w:t>
      </w:r>
      <w:r>
        <w:rPr>
          <w:color w:val="000000"/>
          <w:u w:val="single"/>
        </w:rPr>
        <w:t>____46____</w:t>
      </w:r>
      <w:r>
        <w:rPr>
          <w:rFonts w:ascii="Times New Roman" w:hAnsi="Times New Roman" w:eastAsia="Times New Roman" w:cs="Times New Roman"/>
          <w:color w:val="000000"/>
        </w:rPr>
        <w:t xml:space="preserve"> rather than side-to-side.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Squirrely was </w:t>
      </w:r>
      <w:r>
        <w:rPr>
          <w:color w:val="000000"/>
          <w:u w:val="single"/>
        </w:rPr>
        <w:t>____47____</w:t>
      </w:r>
      <w:r>
        <w:rPr>
          <w:rFonts w:ascii="Times New Roman" w:hAnsi="Times New Roman" w:eastAsia="Times New Roman" w:cs="Times New Roman"/>
          <w:color w:val="000000"/>
        </w:rPr>
        <w:t xml:space="preserve">, and we spent hours </w:t>
      </w:r>
      <w:r>
        <w:rPr>
          <w:color w:val="000000"/>
          <w:u w:val="single"/>
        </w:rPr>
        <w:t>____48____</w:t>
      </w:r>
      <w:r>
        <w:rPr>
          <w:rFonts w:ascii="Times New Roman" w:hAnsi="Times New Roman" w:eastAsia="Times New Roman" w:cs="Times New Roman"/>
          <w:color w:val="000000"/>
        </w:rPr>
        <w:t xml:space="preserve"> hide-and-seek. For eleven years, we were best friends. </w:t>
      </w:r>
      <w:r>
        <w:rPr>
          <w:color w:val="000000"/>
          <w:u w:val="single"/>
        </w:rPr>
        <w:t>____49____</w:t>
      </w:r>
      <w:r>
        <w:rPr>
          <w:rFonts w:ascii="Times New Roman" w:hAnsi="Times New Roman" w:eastAsia="Times New Roman" w:cs="Times New Roman"/>
          <w:color w:val="000000"/>
        </w:rPr>
        <w:t>, as she grew older, arthritis (</w:t>
      </w:r>
      <w:r>
        <w:rPr>
          <w:rFonts w:ascii="宋体" w:hAnsi="宋体" w:eastAsia="宋体" w:cs="宋体"/>
          <w:color w:val="000000"/>
        </w:rPr>
        <w:t>关节炎</w:t>
      </w:r>
      <w:r>
        <w:rPr>
          <w:rFonts w:ascii="Times New Roman" w:hAnsi="Times New Roman" w:eastAsia="Times New Roman" w:cs="Times New Roman"/>
          <w:color w:val="000000"/>
        </w:rPr>
        <w:t xml:space="preserve">) made walking difficult. When medicine could no longer </w:t>
      </w:r>
      <w:r>
        <w:rPr>
          <w:color w:val="000000"/>
          <w:u w:val="single"/>
        </w:rPr>
        <w:t>____50____</w:t>
      </w:r>
      <w:r>
        <w:rPr>
          <w:rFonts w:ascii="Times New Roman" w:hAnsi="Times New Roman" w:eastAsia="Times New Roman" w:cs="Times New Roman"/>
          <w:color w:val="000000"/>
        </w:rPr>
        <w:t xml:space="preserve"> her pain, I realized what needed to be done.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vet’s office, I placed her on the table. She licked my hand as if understanding everything. After receiving a sedative, her tail continued its </w:t>
      </w:r>
      <w:r>
        <w:rPr>
          <w:color w:val="000000"/>
          <w:u w:val="single"/>
        </w:rPr>
        <w:t>____51____</w:t>
      </w:r>
      <w:r>
        <w:rPr>
          <w:rFonts w:ascii="Times New Roman" w:hAnsi="Times New Roman" w:eastAsia="Times New Roman" w:cs="Times New Roman"/>
          <w:color w:val="000000"/>
        </w:rPr>
        <w:t xml:space="preserve"> circular wag. When the vet asked if I was sure, I nodded through tears.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the final injection, I watched her tail until it stopped moving. </w:t>
      </w:r>
      <w:r>
        <w:rPr>
          <w:color w:val="000000"/>
          <w:u w:val="single"/>
        </w:rPr>
        <w:t>____52____</w:t>
      </w:r>
      <w:r>
        <w:rPr>
          <w:rFonts w:ascii="Times New Roman" w:hAnsi="Times New Roman" w:eastAsia="Times New Roman" w:cs="Times New Roman"/>
          <w:color w:val="000000"/>
        </w:rPr>
        <w:t xml:space="preserve"> her in her favorite blanket, I buried her in the </w:t>
      </w:r>
      <w:r>
        <w:rPr>
          <w:color w:val="000000"/>
          <w:u w:val="single"/>
        </w:rPr>
        <w:t>____53____</w:t>
      </w:r>
      <w:r>
        <w:rPr>
          <w:rFonts w:ascii="Times New Roman" w:hAnsi="Times New Roman" w:eastAsia="Times New Roman" w:cs="Times New Roman"/>
          <w:color w:val="000000"/>
        </w:rPr>
        <w:t xml:space="preserve"> where she loved playing, and chasing rabbits.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For years, I couldn’t </w:t>
      </w:r>
      <w:r>
        <w:rPr>
          <w:color w:val="000000"/>
          <w:u w:val="single"/>
        </w:rPr>
        <w:t>____54____</w:t>
      </w:r>
      <w:r>
        <w:rPr>
          <w:rFonts w:ascii="Times New Roman" w:hAnsi="Times New Roman" w:eastAsia="Times New Roman" w:cs="Times New Roman"/>
          <w:color w:val="000000"/>
        </w:rPr>
        <w:t xml:space="preserve"> her grave. When I finally did, I noticed a single wild flower growing there, swaying in the wind moving in circles, just like Squirrely’s tail always had. In that moment, I understood the special </w:t>
      </w:r>
      <w:r>
        <w:rPr>
          <w:color w:val="000000"/>
          <w:u w:val="single"/>
        </w:rPr>
        <w:t>____55____</w:t>
      </w:r>
      <w:r>
        <w:rPr>
          <w:rFonts w:ascii="Times New Roman" w:hAnsi="Times New Roman" w:eastAsia="Times New Roman" w:cs="Times New Roman"/>
          <w:color w:val="000000"/>
        </w:rPr>
        <w:t xml:space="preserve"> would stay with me forever.</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hungry</w:t>
      </w:r>
      <w:r>
        <w:rPr>
          <w:color w:val="000000"/>
        </w:rPr>
        <w:tab/>
      </w:r>
      <w:r>
        <w:rPr>
          <w:color w:val="000000"/>
        </w:rPr>
        <w:t xml:space="preserve">B. </w:t>
      </w:r>
      <w:r>
        <w:rPr>
          <w:rFonts w:ascii="Times New Roman" w:hAnsi="Times New Roman" w:eastAsia="Times New Roman" w:cs="Times New Roman"/>
          <w:color w:val="000000"/>
        </w:rPr>
        <w:t>passionate</w:t>
      </w:r>
      <w:r>
        <w:rPr>
          <w:color w:val="000000"/>
        </w:rPr>
        <w:tab/>
      </w:r>
      <w:r>
        <w:rPr>
          <w:color w:val="000000"/>
        </w:rPr>
        <w:t xml:space="preserve">C. </w:t>
      </w:r>
      <w:r>
        <w:rPr>
          <w:rFonts w:ascii="Times New Roman" w:hAnsi="Times New Roman" w:eastAsia="Times New Roman" w:cs="Times New Roman"/>
          <w:color w:val="000000"/>
        </w:rPr>
        <w:t>injured</w:t>
      </w:r>
      <w:r>
        <w:rPr>
          <w:color w:val="000000"/>
        </w:rPr>
        <w:tab/>
      </w:r>
      <w:r>
        <w:rPr>
          <w:color w:val="000000"/>
        </w:rPr>
        <w:t xml:space="preserve">D. </w:t>
      </w:r>
      <w:r>
        <w:rPr>
          <w:rFonts w:ascii="Times New Roman" w:hAnsi="Times New Roman" w:eastAsia="Times New Roman" w:cs="Times New Roman"/>
          <w:color w:val="000000"/>
        </w:rPr>
        <w:t>frightened</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stood at</w:t>
      </w:r>
      <w:r>
        <w:rPr>
          <w:color w:val="000000"/>
        </w:rPr>
        <w:tab/>
      </w:r>
      <w:r>
        <w:rPr>
          <w:color w:val="000000"/>
        </w:rPr>
        <w:t xml:space="preserve">B. </w:t>
      </w:r>
      <w:r>
        <w:rPr>
          <w:rFonts w:ascii="Times New Roman" w:hAnsi="Times New Roman" w:eastAsia="Times New Roman" w:cs="Times New Roman"/>
          <w:color w:val="000000"/>
        </w:rPr>
        <w:t>knocked on</w:t>
      </w:r>
      <w:r>
        <w:rPr>
          <w:color w:val="000000"/>
        </w:rPr>
        <w:tab/>
      </w:r>
      <w:r>
        <w:rPr>
          <w:color w:val="000000"/>
        </w:rPr>
        <w:t xml:space="preserve">C. </w:t>
      </w:r>
      <w:r>
        <w:rPr>
          <w:rFonts w:ascii="Times New Roman" w:hAnsi="Times New Roman" w:eastAsia="Times New Roman" w:cs="Times New Roman"/>
          <w:color w:val="000000"/>
        </w:rPr>
        <w:t>opened up</w:t>
      </w:r>
      <w:r>
        <w:rPr>
          <w:color w:val="000000"/>
        </w:rPr>
        <w:tab/>
      </w:r>
      <w:r>
        <w:rPr>
          <w:color w:val="000000"/>
        </w:rPr>
        <w:t xml:space="preserve">D. </w:t>
      </w:r>
      <w:r>
        <w:rPr>
          <w:rFonts w:ascii="Times New Roman" w:hAnsi="Times New Roman" w:eastAsia="Times New Roman" w:cs="Times New Roman"/>
          <w:color w:val="000000"/>
        </w:rPr>
        <w:t>broke into</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promised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figured</w:t>
      </w:r>
      <w:r>
        <w:rPr>
          <w:color w:val="000000"/>
        </w:rPr>
        <w:tab/>
      </w:r>
      <w:r>
        <w:rPr>
          <w:color w:val="000000"/>
        </w:rPr>
        <w:t xml:space="preserve">D. </w:t>
      </w:r>
      <w:r>
        <w:rPr>
          <w:rFonts w:ascii="Times New Roman" w:hAnsi="Times New Roman" w:eastAsia="Times New Roman" w:cs="Times New Roman"/>
          <w:color w:val="000000"/>
        </w:rPr>
        <w:t>hoped</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embarrassment</w:t>
      </w:r>
      <w:r>
        <w:rPr>
          <w:color w:val="000000"/>
        </w:rPr>
        <w:tab/>
      </w:r>
      <w:r>
        <w:rPr>
          <w:color w:val="000000"/>
        </w:rPr>
        <w:t xml:space="preserve">B. </w:t>
      </w:r>
      <w:r>
        <w:rPr>
          <w:rFonts w:ascii="Times New Roman" w:hAnsi="Times New Roman" w:eastAsia="Times New Roman" w:cs="Times New Roman"/>
          <w:color w:val="000000"/>
        </w:rPr>
        <w:t>relief</w:t>
      </w:r>
      <w:r>
        <w:rPr>
          <w:color w:val="000000"/>
        </w:rPr>
        <w:tab/>
      </w:r>
      <w:r>
        <w:rPr>
          <w:color w:val="000000"/>
        </w:rPr>
        <w:t xml:space="preserve">C. </w:t>
      </w:r>
      <w:r>
        <w:rPr>
          <w:rFonts w:ascii="Times New Roman" w:hAnsi="Times New Roman" w:eastAsia="Times New Roman" w:cs="Times New Roman"/>
          <w:color w:val="000000"/>
        </w:rPr>
        <w:t>surprise</w:t>
      </w:r>
      <w:r>
        <w:rPr>
          <w:color w:val="000000"/>
        </w:rPr>
        <w:tab/>
      </w:r>
      <w:r>
        <w:rPr>
          <w:color w:val="000000"/>
        </w:rPr>
        <w:t xml:space="preserve">D. </w:t>
      </w:r>
      <w:r>
        <w:rPr>
          <w:rFonts w:ascii="Times New Roman" w:hAnsi="Times New Roman" w:eastAsia="Times New Roman" w:cs="Times New Roman"/>
          <w:color w:val="000000"/>
        </w:rPr>
        <w:t>confusion</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inspired</w:t>
      </w:r>
      <w:r>
        <w:rPr>
          <w:color w:val="000000"/>
        </w:rPr>
        <w:tab/>
      </w:r>
      <w:r>
        <w:rPr>
          <w:color w:val="000000"/>
        </w:rPr>
        <w:t xml:space="preserve">B. </w:t>
      </w:r>
      <w:r>
        <w:rPr>
          <w:rFonts w:ascii="Times New Roman" w:hAnsi="Times New Roman" w:eastAsia="Times New Roman" w:cs="Times New Roman"/>
          <w:color w:val="000000"/>
        </w:rPr>
        <w:t>greeted</w:t>
      </w:r>
      <w:r>
        <w:rPr>
          <w:color w:val="000000"/>
        </w:rPr>
        <w:tab/>
      </w:r>
      <w:r>
        <w:rPr>
          <w:color w:val="000000"/>
        </w:rPr>
        <w:t xml:space="preserve">C. </w:t>
      </w:r>
      <w:r>
        <w:rPr>
          <w:rFonts w:ascii="Times New Roman" w:hAnsi="Times New Roman" w:eastAsia="Times New Roman" w:cs="Times New Roman"/>
          <w:color w:val="000000"/>
        </w:rPr>
        <w:t>rescued</w:t>
      </w:r>
      <w:r>
        <w:rPr>
          <w:color w:val="000000"/>
        </w:rPr>
        <w:tab/>
      </w:r>
      <w:r>
        <w:rPr>
          <w:color w:val="000000"/>
        </w:rPr>
        <w:t xml:space="preserve">D. </w:t>
      </w:r>
      <w:r>
        <w:rPr>
          <w:rFonts w:ascii="Times New Roman" w:hAnsi="Times New Roman" w:eastAsia="Times New Roman" w:cs="Times New Roman"/>
          <w:color w:val="000000"/>
        </w:rPr>
        <w:t>defended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circles</w:t>
      </w:r>
      <w:r>
        <w:rPr>
          <w:color w:val="000000"/>
        </w:rPr>
        <w:tab/>
      </w:r>
      <w:r>
        <w:rPr>
          <w:color w:val="000000"/>
        </w:rPr>
        <w:t xml:space="preserve">B. </w:t>
      </w:r>
      <w:r>
        <w:rPr>
          <w:rFonts w:ascii="Times New Roman" w:hAnsi="Times New Roman" w:eastAsia="Times New Roman" w:cs="Times New Roman"/>
          <w:color w:val="000000"/>
        </w:rPr>
        <w:t>directions</w:t>
      </w:r>
      <w:r>
        <w:rPr>
          <w:color w:val="000000"/>
        </w:rPr>
        <w:tab/>
      </w:r>
      <w:r>
        <w:rPr>
          <w:color w:val="000000"/>
        </w:rPr>
        <w:t xml:space="preserve">C. </w:t>
      </w:r>
      <w:r>
        <w:rPr>
          <w:rFonts w:ascii="Times New Roman" w:hAnsi="Times New Roman" w:eastAsia="Times New Roman" w:cs="Times New Roman"/>
          <w:color w:val="000000"/>
        </w:rPr>
        <w:t>patterns</w:t>
      </w:r>
      <w:r>
        <w:rPr>
          <w:color w:val="000000"/>
        </w:rPr>
        <w:tab/>
      </w:r>
      <w:r>
        <w:rPr>
          <w:color w:val="000000"/>
        </w:rPr>
        <w:t xml:space="preserve">D. </w:t>
      </w:r>
      <w:r>
        <w:rPr>
          <w:rFonts w:ascii="Times New Roman" w:hAnsi="Times New Roman" w:eastAsia="Times New Roman" w:cs="Times New Roman"/>
          <w:color w:val="000000"/>
        </w:rPr>
        <w:t>motions</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promising</w:t>
      </w:r>
      <w:r>
        <w:rPr>
          <w:color w:val="000000"/>
        </w:rPr>
        <w:tab/>
      </w:r>
      <w:r>
        <w:rPr>
          <w:color w:val="000000"/>
        </w:rPr>
        <w:t xml:space="preserve">B. </w:t>
      </w:r>
      <w:r>
        <w:rPr>
          <w:rFonts w:ascii="Times New Roman" w:hAnsi="Times New Roman" w:eastAsia="Times New Roman" w:cs="Times New Roman"/>
          <w:color w:val="000000"/>
        </w:rPr>
        <w:t>clever</w:t>
      </w:r>
      <w:r>
        <w:rPr>
          <w:color w:val="000000"/>
        </w:rPr>
        <w:tab/>
      </w:r>
      <w:r>
        <w:rPr>
          <w:color w:val="000000"/>
        </w:rPr>
        <w:t xml:space="preserve">C. </w:t>
      </w:r>
      <w:r>
        <w:rPr>
          <w:rFonts w:ascii="Times New Roman" w:hAnsi="Times New Roman" w:eastAsia="Times New Roman" w:cs="Times New Roman"/>
          <w:color w:val="000000"/>
        </w:rPr>
        <w:t>sincere</w:t>
      </w:r>
      <w:r>
        <w:rPr>
          <w:color w:val="000000"/>
        </w:rPr>
        <w:tab/>
      </w:r>
      <w:r>
        <w:rPr>
          <w:color w:val="000000"/>
        </w:rPr>
        <w:t xml:space="preserve">D. </w:t>
      </w:r>
      <w:r>
        <w:rPr>
          <w:rFonts w:ascii="Times New Roman" w:hAnsi="Times New Roman" w:eastAsia="Times New Roman" w:cs="Times New Roman"/>
          <w:color w:val="000000"/>
        </w:rPr>
        <w:t>daring</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teaching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training</w:t>
      </w:r>
      <w:r>
        <w:rPr>
          <w:color w:val="000000"/>
        </w:rPr>
        <w:tab/>
      </w:r>
      <w:r>
        <w:rPr>
          <w:color w:val="000000"/>
        </w:rPr>
        <w:t xml:space="preserve">D. </w:t>
      </w:r>
      <w:r>
        <w:rPr>
          <w:rFonts w:ascii="Times New Roman" w:hAnsi="Times New Roman" w:eastAsia="Times New Roman" w:cs="Times New Roman"/>
          <w:color w:val="000000"/>
        </w:rPr>
        <w:t>practicing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Unfortunately</w:t>
      </w:r>
      <w:r>
        <w:rPr>
          <w:color w:val="000000"/>
        </w:rPr>
        <w:tab/>
      </w:r>
      <w:r>
        <w:rPr>
          <w:color w:val="000000"/>
        </w:rPr>
        <w:t xml:space="preserve">B. </w:t>
      </w:r>
      <w:r>
        <w:rPr>
          <w:rFonts w:ascii="Times New Roman" w:hAnsi="Times New Roman" w:eastAsia="Times New Roman" w:cs="Times New Roman"/>
          <w:color w:val="000000"/>
        </w:rPr>
        <w:t>Naturally</w:t>
      </w:r>
      <w:r>
        <w:rPr>
          <w:color w:val="000000"/>
        </w:rPr>
        <w:tab/>
      </w:r>
      <w:r>
        <w:rPr>
          <w:color w:val="000000"/>
        </w:rPr>
        <w:t xml:space="preserve">C. </w:t>
      </w:r>
      <w:r>
        <w:rPr>
          <w:rFonts w:ascii="Times New Roman" w:hAnsi="Times New Roman" w:eastAsia="Times New Roman" w:cs="Times New Roman"/>
          <w:color w:val="000000"/>
        </w:rPr>
        <w:t>Obviously</w:t>
      </w:r>
      <w:r>
        <w:rPr>
          <w:color w:val="000000"/>
        </w:rPr>
        <w:tab/>
      </w:r>
      <w:r>
        <w:rPr>
          <w:color w:val="000000"/>
        </w:rPr>
        <w:t xml:space="preserve">D. </w:t>
      </w:r>
      <w:r>
        <w:rPr>
          <w:rFonts w:ascii="Times New Roman" w:hAnsi="Times New Roman" w:eastAsia="Times New Roman" w:cs="Times New Roman"/>
          <w:color w:val="000000"/>
        </w:rPr>
        <w:t>Gradually</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cause</w:t>
      </w:r>
      <w:r>
        <w:rPr>
          <w:color w:val="000000"/>
        </w:rPr>
        <w:tab/>
      </w:r>
      <w:r>
        <w:rPr>
          <w:color w:val="000000"/>
        </w:rPr>
        <w:t xml:space="preserve">B. </w:t>
      </w:r>
      <w:r>
        <w:rPr>
          <w:rFonts w:ascii="Times New Roman" w:hAnsi="Times New Roman" w:eastAsia="Times New Roman" w:cs="Times New Roman"/>
          <w:color w:val="000000"/>
        </w:rPr>
        <w:t>understand</w:t>
      </w:r>
      <w:r>
        <w:rPr>
          <w:color w:val="000000"/>
        </w:rPr>
        <w:tab/>
      </w:r>
      <w:r>
        <w:rPr>
          <w:color w:val="000000"/>
        </w:rPr>
        <w:t xml:space="preserve">C. </w:t>
      </w:r>
      <w:r>
        <w:rPr>
          <w:rFonts w:ascii="Times New Roman" w:hAnsi="Times New Roman" w:eastAsia="Times New Roman" w:cs="Times New Roman"/>
          <w:color w:val="000000"/>
        </w:rPr>
        <w:t>increase</w:t>
      </w:r>
      <w:r>
        <w:rPr>
          <w:color w:val="000000"/>
        </w:rPr>
        <w:tab/>
      </w:r>
      <w:r>
        <w:rPr>
          <w:color w:val="000000"/>
        </w:rPr>
        <w:t xml:space="preserve">D. </w:t>
      </w:r>
      <w:r>
        <w:rPr>
          <w:rFonts w:ascii="Times New Roman" w:hAnsi="Times New Roman" w:eastAsia="Times New Roman" w:cs="Times New Roman"/>
          <w:color w:val="000000"/>
        </w:rPr>
        <w:t>ease</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abnormal</w:t>
      </w:r>
      <w:r>
        <w:rPr>
          <w:color w:val="000000"/>
        </w:rPr>
        <w:tab/>
      </w:r>
      <w:r>
        <w:rPr>
          <w:color w:val="000000"/>
        </w:rPr>
        <w:t xml:space="preserve">B. </w:t>
      </w:r>
      <w:r>
        <w:rPr>
          <w:rFonts w:ascii="Times New Roman" w:hAnsi="Times New Roman" w:eastAsia="Times New Roman" w:cs="Times New Roman"/>
          <w:color w:val="000000"/>
        </w:rPr>
        <w:t>obvious</w:t>
      </w:r>
      <w:r>
        <w:rPr>
          <w:color w:val="000000"/>
        </w:rPr>
        <w:tab/>
      </w:r>
      <w:r>
        <w:rPr>
          <w:color w:val="000000"/>
        </w:rPr>
        <w:t xml:space="preserve">C. </w:t>
      </w:r>
      <w:r>
        <w:rPr>
          <w:rFonts w:ascii="Times New Roman" w:hAnsi="Times New Roman" w:eastAsia="Times New Roman" w:cs="Times New Roman"/>
          <w:color w:val="000000"/>
        </w:rPr>
        <w:t>familiar</w:t>
      </w:r>
      <w:r>
        <w:rPr>
          <w:color w:val="000000"/>
        </w:rPr>
        <w:tab/>
      </w:r>
      <w:r>
        <w:rPr>
          <w:color w:val="000000"/>
        </w:rPr>
        <w:t xml:space="preserve">D. </w:t>
      </w:r>
      <w:r>
        <w:rPr>
          <w:rFonts w:ascii="Times New Roman" w:hAnsi="Times New Roman" w:eastAsia="Times New Roman" w:cs="Times New Roman"/>
          <w:color w:val="000000"/>
        </w:rPr>
        <w:t>common</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Covering</w:t>
      </w:r>
      <w:r>
        <w:rPr>
          <w:color w:val="000000"/>
        </w:rPr>
        <w:tab/>
      </w:r>
      <w:r>
        <w:rPr>
          <w:color w:val="000000"/>
        </w:rPr>
        <w:t xml:space="preserve">B. </w:t>
      </w:r>
      <w:r>
        <w:rPr>
          <w:rFonts w:ascii="Times New Roman" w:hAnsi="Times New Roman" w:eastAsia="Times New Roman" w:cs="Times New Roman"/>
          <w:color w:val="000000"/>
        </w:rPr>
        <w:t>Folding</w:t>
      </w:r>
      <w:r>
        <w:rPr>
          <w:color w:val="000000"/>
        </w:rPr>
        <w:tab/>
      </w:r>
      <w:r>
        <w:rPr>
          <w:color w:val="000000"/>
        </w:rPr>
        <w:t xml:space="preserve">C. </w:t>
      </w:r>
      <w:r>
        <w:rPr>
          <w:rFonts w:ascii="Times New Roman" w:hAnsi="Times New Roman" w:eastAsia="Times New Roman" w:cs="Times New Roman"/>
          <w:color w:val="000000"/>
        </w:rPr>
        <w:t>Dressing</w:t>
      </w:r>
      <w:r>
        <w:rPr>
          <w:color w:val="000000"/>
        </w:rPr>
        <w:tab/>
      </w:r>
      <w:r>
        <w:rPr>
          <w:color w:val="000000"/>
        </w:rPr>
        <w:t xml:space="preserve">D. </w:t>
      </w:r>
      <w:r>
        <w:rPr>
          <w:rFonts w:ascii="Times New Roman" w:hAnsi="Times New Roman" w:eastAsia="Times New Roman" w:cs="Times New Roman"/>
          <w:color w:val="000000"/>
        </w:rPr>
        <w:t>Wrapping</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farm</w:t>
      </w:r>
      <w:r>
        <w:rPr>
          <w:color w:val="000000"/>
        </w:rPr>
        <w:tab/>
      </w:r>
      <w:r>
        <w:rPr>
          <w:color w:val="000000"/>
        </w:rPr>
        <w:t xml:space="preserve">B. </w:t>
      </w:r>
      <w:r>
        <w:rPr>
          <w:rFonts w:ascii="Times New Roman" w:hAnsi="Times New Roman" w:eastAsia="Times New Roman" w:cs="Times New Roman"/>
          <w:color w:val="000000"/>
        </w:rPr>
        <w:t>shelter</w:t>
      </w:r>
      <w:r>
        <w:rPr>
          <w:color w:val="000000"/>
        </w:rPr>
        <w:tab/>
      </w:r>
      <w:r>
        <w:rPr>
          <w:color w:val="000000"/>
        </w:rPr>
        <w:t xml:space="preserve">C. </w:t>
      </w:r>
      <w:r>
        <w:rPr>
          <w:rFonts w:ascii="Times New Roman" w:hAnsi="Times New Roman" w:eastAsia="Times New Roman" w:cs="Times New Roman"/>
          <w:color w:val="000000"/>
        </w:rPr>
        <w:t>office</w:t>
      </w:r>
      <w:r>
        <w:rPr>
          <w:color w:val="000000"/>
        </w:rPr>
        <w:tab/>
      </w:r>
      <w:r>
        <w:rPr>
          <w:color w:val="000000"/>
        </w:rPr>
        <w:t xml:space="preserve">D. </w:t>
      </w:r>
      <w:r>
        <w:rPr>
          <w:rFonts w:ascii="Times New Roman" w:hAnsi="Times New Roman" w:eastAsia="Times New Roman" w:cs="Times New Roman"/>
          <w:color w:val="000000"/>
        </w:rPr>
        <w:t>beach</w:t>
      </w:r>
    </w:p>
    <w:p>
      <w:pPr>
        <w:tabs>
          <w:tab w:val="left" w:pos="2436"/>
          <w:tab w:val="left" w:pos="4873"/>
          <w:tab w:val="left" w:pos="7309"/>
        </w:tabs>
        <w:spacing w:line="360" w:lineRule="auto"/>
        <w:jc w:val="left"/>
        <w:textAlignment w:val="center"/>
        <w:rPr>
          <w:color w:val="000000"/>
        </w:rPr>
      </w:pPr>
      <w:r>
        <w:rPr>
          <w:color w:val="000000"/>
        </w:rPr>
        <w:t>54</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locate</w:t>
      </w:r>
      <w:r>
        <w:rPr>
          <w:color w:val="000000"/>
        </w:rPr>
        <w:tab/>
      </w:r>
      <w:r>
        <w:rPr>
          <w:color w:val="000000"/>
        </w:rPr>
        <w:t xml:space="preserve">B. </w:t>
      </w:r>
      <w:r>
        <w:rPr>
          <w:rFonts w:ascii="Times New Roman" w:hAnsi="Times New Roman" w:eastAsia="Times New Roman" w:cs="Times New Roman"/>
          <w:color w:val="000000"/>
        </w:rPr>
        <w:t>visit</w:t>
      </w:r>
      <w:r>
        <w:rPr>
          <w:color w:val="000000"/>
        </w:rPr>
        <w:tab/>
      </w:r>
      <w:r>
        <w:rPr>
          <w:color w:val="000000"/>
        </w:rPr>
        <w:t xml:space="preserve">C. </w:t>
      </w:r>
      <w:r>
        <w:rPr>
          <w:rFonts w:ascii="Times New Roman" w:hAnsi="Times New Roman" w:eastAsia="Times New Roman" w:cs="Times New Roman"/>
          <w:color w:val="000000"/>
        </w:rPr>
        <w:t>design</w:t>
      </w:r>
      <w:r>
        <w:rPr>
          <w:color w:val="000000"/>
        </w:rPr>
        <w:tab/>
      </w:r>
      <w:r>
        <w:rPr>
          <w:color w:val="000000"/>
        </w:rPr>
        <w:t xml:space="preserve">D. </w:t>
      </w:r>
      <w:r>
        <w:rPr>
          <w:rFonts w:ascii="Times New Roman" w:hAnsi="Times New Roman" w:eastAsia="Times New Roman" w:cs="Times New Roman"/>
          <w:color w:val="000000"/>
        </w:rPr>
        <w:t>establish</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commitment</w:t>
      </w:r>
      <w:r>
        <w:rPr>
          <w:color w:val="000000"/>
        </w:rPr>
        <w:tab/>
      </w:r>
      <w:r>
        <w:rPr>
          <w:color w:val="000000"/>
        </w:rPr>
        <w:t xml:space="preserve">B. </w:t>
      </w:r>
      <w:r>
        <w:rPr>
          <w:rFonts w:ascii="Times New Roman" w:hAnsi="Times New Roman" w:eastAsia="Times New Roman" w:cs="Times New Roman"/>
          <w:color w:val="000000"/>
        </w:rPr>
        <w:t>spirit</w:t>
      </w:r>
      <w:r>
        <w:rPr>
          <w:color w:val="000000"/>
        </w:rPr>
        <w:tab/>
      </w:r>
      <w:r>
        <w:rPr>
          <w:color w:val="000000"/>
        </w:rPr>
        <w:t xml:space="preserve">C. </w:t>
      </w:r>
      <w:r>
        <w:rPr>
          <w:rFonts w:ascii="Times New Roman" w:hAnsi="Times New Roman" w:eastAsia="Times New Roman" w:cs="Times New Roman"/>
          <w:color w:val="000000"/>
        </w:rPr>
        <w:t>exploration</w:t>
      </w:r>
      <w:r>
        <w:rPr>
          <w:color w:val="000000"/>
        </w:rPr>
        <w:tab/>
      </w:r>
      <w:r>
        <w:rPr>
          <w:color w:val="000000"/>
        </w:rPr>
        <w:t xml:space="preserve">D. </w:t>
      </w:r>
      <w:r>
        <w:rPr>
          <w:rFonts w:ascii="Times New Roman" w:hAnsi="Times New Roman" w:eastAsia="Times New Roman" w:cs="Times New Roman"/>
          <w:color w:val="000000"/>
        </w:rPr>
        <w:t>companion</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Pablo Picasso, one of the most famous </w:t>
      </w:r>
      <w:r>
        <w:rPr>
          <w:color w:val="000000"/>
          <w:u w:val="single"/>
        </w:rPr>
        <w:t>____56____</w:t>
      </w:r>
      <w:r>
        <w:rPr>
          <w:rFonts w:ascii="Times New Roman" w:hAnsi="Times New Roman" w:eastAsia="Times New Roman" w:cs="Times New Roman"/>
          <w:color w:val="000000"/>
        </w:rPr>
        <w:t xml:space="preserve"> (artist) in the world, created paintings that now sell </w:t>
      </w:r>
      <w:r>
        <w:rPr>
          <w:color w:val="000000"/>
          <w:u w:val="single"/>
        </w:rPr>
        <w:t>____57____</w:t>
      </w:r>
      <w:r>
        <w:rPr>
          <w:rFonts w:ascii="Times New Roman" w:hAnsi="Times New Roman" w:eastAsia="Times New Roman" w:cs="Times New Roman"/>
          <w:color w:val="000000"/>
        </w:rPr>
        <w:t xml:space="preserve"> millions of dollars. Recently, an art museum in Canada used a special x-ray technique to discover new secrets in his famous work “La Miséreuse accroupie” (The Crouching Beggar). It was common for artists </w:t>
      </w:r>
      <w:r>
        <w:rPr>
          <w:color w:val="000000"/>
          <w:u w:val="single"/>
        </w:rPr>
        <w:t>____58____</w:t>
      </w:r>
      <w:r>
        <w:rPr>
          <w:rFonts w:ascii="Times New Roman" w:hAnsi="Times New Roman" w:eastAsia="Times New Roman" w:cs="Times New Roman"/>
          <w:color w:val="000000"/>
        </w:rPr>
        <w:t xml:space="preserve"> (paint) over existing paintings. During his “Blue Period”, Picasso frequently did this, </w:t>
      </w:r>
      <w:r>
        <w:rPr>
          <w:color w:val="000000"/>
          <w:u w:val="single"/>
        </w:rPr>
        <w:t>____59____</w:t>
      </w:r>
      <w:r>
        <w:rPr>
          <w:rFonts w:ascii="Times New Roman" w:hAnsi="Times New Roman" w:eastAsia="Times New Roman" w:cs="Times New Roman"/>
          <w:color w:val="000000"/>
        </w:rPr>
        <w:t xml:space="preserve"> (possible) to save money. The Art Gallery of Ontario suspected this painting hid another artwork underneath, but they didn’t know </w:t>
      </w:r>
      <w:r>
        <w:rPr>
          <w:color w:val="000000"/>
          <w:u w:val="single"/>
        </w:rPr>
        <w:t>____60____</w:t>
      </w:r>
      <w:r>
        <w:rPr>
          <w:rFonts w:ascii="Times New Roman" w:hAnsi="Times New Roman" w:eastAsia="Times New Roman" w:cs="Times New Roman"/>
          <w:color w:val="000000"/>
        </w:rPr>
        <w:t xml:space="preserve"> it was.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Using x-ray fluorescence, scientists found that Picasso had painted over a landscape painting. Interestingly, he turned the </w:t>
      </w:r>
      <w:r>
        <w:rPr>
          <w:color w:val="000000"/>
          <w:u w:val="single"/>
        </w:rPr>
        <w:t>____61____</w:t>
      </w:r>
      <w:r>
        <w:rPr>
          <w:rFonts w:ascii="Times New Roman" w:hAnsi="Times New Roman" w:eastAsia="Times New Roman" w:cs="Times New Roman"/>
          <w:color w:val="000000"/>
        </w:rPr>
        <w:t xml:space="preserve"> (origin) painting on its side and incorporated (</w:t>
      </w:r>
      <w:r>
        <w:rPr>
          <w:rFonts w:ascii="宋体" w:hAnsi="宋体" w:eastAsia="宋体" w:cs="宋体"/>
          <w:color w:val="000000"/>
        </w:rPr>
        <w:t>包含</w:t>
      </w:r>
      <w:r>
        <w:rPr>
          <w:rFonts w:ascii="Times New Roman" w:hAnsi="Times New Roman" w:eastAsia="Times New Roman" w:cs="Times New Roman"/>
          <w:color w:val="000000"/>
        </w:rPr>
        <w:t xml:space="preserve">) </w:t>
      </w:r>
      <w:r>
        <w:rPr>
          <w:color w:val="000000"/>
          <w:u w:val="single"/>
        </w:rPr>
        <w:t>____62____</w:t>
      </w:r>
      <w:r>
        <w:rPr>
          <w:rFonts w:ascii="Times New Roman" w:hAnsi="Times New Roman" w:eastAsia="Times New Roman" w:cs="Times New Roman"/>
          <w:color w:val="000000"/>
        </w:rPr>
        <w:t xml:space="preserve"> (it) outlines into his new composition. The research team also made </w:t>
      </w:r>
      <w:r>
        <w:rPr>
          <w:color w:val="000000"/>
          <w:u w:val="single"/>
        </w:rPr>
        <w:t>____63____</w:t>
      </w:r>
      <w:r>
        <w:rPr>
          <w:rFonts w:ascii="Times New Roman" w:hAnsi="Times New Roman" w:eastAsia="Times New Roman" w:cs="Times New Roman"/>
          <w:color w:val="000000"/>
        </w:rPr>
        <w:t xml:space="preserve"> unexpected discovery: Picasso initially painted the beggar holding a piece of bread in her outstretched arm, but later painted over the arm, leaving only her coat visible in the final version.</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new x-ray method </w:t>
      </w:r>
      <w:r>
        <w:rPr>
          <w:color w:val="000000"/>
          <w:u w:val="single"/>
        </w:rPr>
        <w:t>____64____</w:t>
      </w:r>
      <w:r>
        <w:rPr>
          <w:rFonts w:ascii="Times New Roman" w:hAnsi="Times New Roman" w:eastAsia="Times New Roman" w:cs="Times New Roman"/>
          <w:color w:val="000000"/>
        </w:rPr>
        <w:t xml:space="preserve"> (excite) both scientists and art researchers over the past months. Not only is it cheaper than traditional methods, but the equipment is also portable, </w:t>
      </w:r>
      <w:r>
        <w:rPr>
          <w:color w:val="000000"/>
          <w:u w:val="single"/>
        </w:rPr>
        <w:t>____65____</w:t>
      </w:r>
      <w:r>
        <w:rPr>
          <w:rFonts w:ascii="Times New Roman" w:hAnsi="Times New Roman" w:eastAsia="Times New Roman" w:cs="Times New Roman"/>
          <w:color w:val="000000"/>
        </w:rPr>
        <w:t xml:space="preserve"> (make) it easy to examine other artworks. Many believe this technology will help uncover more secrets hidden beneath famous paintings.</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假定你是国际学校学生会主席李华，为了提高学生安全意识，学校将于下周五开展紧急疏散演练。请你用英语写一份活动通知，内容包括：</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演练时间、疏散路线；</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注意事项。</w:t>
      </w:r>
    </w:p>
    <w:p>
      <w:pPr>
        <w:spacing w:line="360" w:lineRule="auto"/>
        <w:jc w:val="both"/>
        <w:textAlignment w:val="center"/>
        <w:rPr>
          <w:color w:val="000000"/>
        </w:rPr>
      </w:pPr>
      <w:r>
        <w:rPr>
          <w:rFonts w:ascii="宋体" w:hAnsi="宋体" w:eastAsia="宋体" w:cs="宋体"/>
          <w:color w:val="000000"/>
        </w:rPr>
        <w:t>参考词汇：紧急疏散演练</w:t>
      </w:r>
      <w:r>
        <w:rPr>
          <w:rFonts w:ascii="Times New Roman" w:hAnsi="Times New Roman" w:eastAsia="Times New Roman" w:cs="Times New Roman"/>
          <w:color w:val="000000"/>
        </w:rPr>
        <w:t>urgent evacuation drill</w:t>
      </w:r>
    </w:p>
    <w:p>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b/>
          <w:color w:val="000000"/>
        </w:rPr>
        <w:t>Notice</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left"/>
        <w:textAlignment w:val="center"/>
        <w:rPr>
          <w:color w:val="000000"/>
        </w:rPr>
      </w:pPr>
      <w:r>
        <w:rPr>
          <w:rFonts w:ascii="Times New Roman" w:hAnsi="Times New Roman" w:eastAsia="Times New Roman" w:cs="Times New Roman"/>
          <w:color w:val="000000"/>
        </w:rPr>
        <w:t>The iron gates of Sunshine Nursing Home got opened as 16-year-old Tim stepped inside, his sneakers stepping on the autumn leaves on the ground. The hall was filled with the smell of air freshener. Elderly residents sat nodding in wheelchairs or played chess with trembling hands, lost in their own worlds. His volunteering here was a part of his school requirements.</w:t>
      </w:r>
    </w:p>
    <w:p>
      <w:pPr>
        <w:spacing w:line="360" w:lineRule="auto"/>
        <w:ind w:firstLine="420"/>
        <w:jc w:val="left"/>
        <w:textAlignment w:val="center"/>
        <w:rPr>
          <w:color w:val="000000"/>
        </w:rPr>
      </w:pPr>
      <w:r>
        <w:rPr>
          <w:rFonts w:ascii="Times New Roman" w:hAnsi="Times New Roman" w:eastAsia="Times New Roman" w:cs="Times New Roman"/>
          <w:color w:val="000000"/>
        </w:rPr>
        <w:t>Every Saturday, Tim found himself unwillingly volunteering at Sunshine Nursing Home. His tasks included assisting Mr. Johnson in the woodworking room and reading newspapers to Mrs. Clark in her room. Although he was initially forced, he began to find a sense of purpose in his work.</w:t>
      </w:r>
    </w:p>
    <w:p>
      <w:pPr>
        <w:spacing w:line="360" w:lineRule="auto"/>
        <w:ind w:firstLine="420"/>
        <w:jc w:val="left"/>
        <w:textAlignment w:val="center"/>
        <w:rPr>
          <w:color w:val="000000"/>
        </w:rPr>
      </w:pPr>
      <w:r>
        <w:rPr>
          <w:rFonts w:ascii="Times New Roman" w:hAnsi="Times New Roman" w:eastAsia="Times New Roman" w:cs="Times New Roman"/>
          <w:color w:val="000000"/>
        </w:rPr>
        <w:t>As he wandered through the nursing home, Tim found Mr. Johnson’s woodworking room lay away behind the laundry area. The walls were decorated with half-carved birds and a sign that read, “Measure twice, cut once.” The 78-year-old craftsman, with tough hands, guided Tim’s hands as they sanded (</w:t>
      </w:r>
      <w:r>
        <w:rPr>
          <w:rFonts w:ascii="宋体" w:hAnsi="宋体" w:eastAsia="宋体" w:cs="宋体"/>
          <w:color w:val="000000"/>
        </w:rPr>
        <w:t>打磨</w:t>
      </w:r>
      <w:r>
        <w:rPr>
          <w:rFonts w:ascii="Times New Roman" w:hAnsi="Times New Roman" w:eastAsia="Times New Roman" w:cs="Times New Roman"/>
          <w:color w:val="000000"/>
        </w:rPr>
        <w:t>) wood boards together. When Tim accidentally hurt a table leg with his iron tool, Mr. Johnson said, “Wood remembers every mistake. Wood never lies. Let your hands feel its truth.”</w:t>
      </w:r>
    </w:p>
    <w:p>
      <w:pPr>
        <w:spacing w:line="360" w:lineRule="auto"/>
        <w:ind w:firstLine="420"/>
        <w:jc w:val="left"/>
        <w:textAlignment w:val="center"/>
        <w:rPr>
          <w:color w:val="000000"/>
        </w:rPr>
      </w:pPr>
      <w:r>
        <w:rPr>
          <w:rFonts w:ascii="Times New Roman" w:hAnsi="Times New Roman" w:eastAsia="Times New Roman" w:cs="Times New Roman"/>
          <w:color w:val="000000"/>
        </w:rPr>
        <w:t>On the other side of the building, Mrs. Clark’s sunlit room was a clear contrast. Overflowing with many books, it was a shelter for the former teacher, who was legally blind. Whenever Tim read newspaper articles to her, she would tap her pearl-ringed finger gently. “Young man,” she encouraged him, putting her head to one side so her cat-eye glasses caught the light, “Words dance when you give them breath, dear. Even stock market reports deserve passion!” Her laughter, like wind chimes (</w:t>
      </w:r>
      <w:r>
        <w:rPr>
          <w:rFonts w:ascii="宋体" w:hAnsi="宋体" w:eastAsia="宋体" w:cs="宋体"/>
          <w:color w:val="000000"/>
        </w:rPr>
        <w:t>风铃</w:t>
      </w:r>
      <w:r>
        <w:rPr>
          <w:rFonts w:ascii="Times New Roman" w:hAnsi="Times New Roman" w:eastAsia="Times New Roman" w:cs="Times New Roman"/>
          <w:color w:val="000000"/>
        </w:rPr>
        <w:t>), covered up the loneliness Tim sometimes saw when her fingers felt over her family photos on the piano.</w:t>
      </w:r>
    </w:p>
    <w:p>
      <w:pPr>
        <w:spacing w:line="360" w:lineRule="auto"/>
        <w:ind w:firstLine="420"/>
        <w:jc w:val="left"/>
        <w:textAlignment w:val="center"/>
        <w:rPr>
          <w:color w:val="000000"/>
        </w:rPr>
      </w:pPr>
      <w:r>
        <w:rPr>
          <w:rFonts w:ascii="Times New Roman" w:hAnsi="Times New Roman" w:eastAsia="Times New Roman" w:cs="Times New Roman"/>
          <w:color w:val="000000"/>
        </w:rPr>
        <w:t>As the weeks passed, Tim learned to carve maple leaves under Mr. Johnson’s guidance and practiced reading with more expression to Mrs. Clark. One October afternoon, both the elders fell silent when they heard about the nursing home’s upcoming talent show. Tim noticed Mrs. Clark’s trembling hands catching an old violin case under her armchair, meaning something she intended to do.</w:t>
      </w:r>
    </w:p>
    <w:p>
      <w:pPr>
        <w:spacing w:line="360" w:lineRule="auto"/>
        <w:jc w:val="left"/>
        <w:textAlignment w:val="center"/>
        <w:rPr>
          <w:color w:val="000000"/>
        </w:rPr>
      </w:pPr>
      <w:r>
        <w:rPr>
          <w:rFonts w:ascii="宋体" w:hAnsi="宋体" w:eastAsia="宋体" w:cs="宋体"/>
          <w:color w:val="000000"/>
        </w:rPr>
        <w:t>注意：</w:t>
      </w:r>
    </w:p>
    <w:p>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r>
        <w:rPr>
          <w:rFonts w:ascii="Times New Roman" w:hAnsi="Times New Roman" w:eastAsia="Times New Roman" w:cs="Times New Roman"/>
          <w:color w:val="000000"/>
        </w:rPr>
        <w:t>;</w:t>
      </w:r>
    </w:p>
    <w:p>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请按如下格式在答题卡上相应位置作答。</w:t>
      </w:r>
    </w:p>
    <w:p>
      <w:pPr>
        <w:spacing w:line="360" w:lineRule="auto"/>
        <w:ind w:firstLine="420"/>
        <w:jc w:val="left"/>
        <w:textAlignment w:val="center"/>
        <w:rPr>
          <w:color w:val="000000"/>
        </w:rPr>
      </w:pPr>
      <w:r>
        <w:rPr>
          <w:rFonts w:ascii="Times New Roman" w:hAnsi="Times New Roman" w:eastAsia="Times New Roman" w:cs="Times New Roman"/>
          <w:i/>
          <w:color w:val="000000"/>
        </w:rPr>
        <w:t>On performance night, stage lights shone as Tim stood frozen behind the curtains</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left"/>
        <w:textAlignment w:val="center"/>
        <w:rPr>
          <w:color w:val="000000"/>
        </w:rPr>
      </w:pPr>
      <w:r>
        <w:rPr>
          <w:rFonts w:ascii="Times New Roman" w:hAnsi="Times New Roman" w:eastAsia="Times New Roman" w:cs="Times New Roman"/>
          <w:i/>
          <w:color w:val="000000"/>
        </w:rPr>
        <w:t xml:space="preserve">Tim’s initial stutter </w:t>
      </w:r>
      <w:r>
        <w:rPr>
          <w:rFonts w:ascii="Times New Roman" w:hAnsi="Times New Roman" w:eastAsia="Times New Roman" w:cs="Times New Roman"/>
          <w:color w:val="000000"/>
        </w:rPr>
        <w:t>(</w:t>
      </w:r>
      <w:r>
        <w:rPr>
          <w:rFonts w:ascii="宋体" w:hAnsi="宋体" w:eastAsia="宋体" w:cs="宋体"/>
          <w:color w:val="000000"/>
        </w:rPr>
        <w:t>口吃</w:t>
      </w:r>
      <w:r>
        <w:rPr>
          <w:rFonts w:ascii="Times New Roman" w:hAnsi="Times New Roman" w:eastAsia="Times New Roman" w:cs="Times New Roman"/>
          <w:color w:val="000000"/>
        </w:rPr>
        <w:t>)</w:t>
      </w:r>
      <w:r>
        <w:rPr>
          <w:rFonts w:ascii="Times New Roman" w:hAnsi="Times New Roman" w:eastAsia="Times New Roman" w:cs="Times New Roman"/>
          <w:i/>
          <w:color w:val="000000"/>
        </w:rPr>
        <w:t xml:space="preserve"> turned into a smooth story, his voice accompanied by Mrs. Clark’s music</w:t>
      </w:r>
      <w:r>
        <w:rPr>
          <w:rFonts w:ascii="Times New Roman" w:hAnsi="Times New Roman" w:eastAsia="Times New Roman" w:cs="Times New Roman"/>
          <w:color w:val="000000"/>
        </w:rPr>
        <w:t xml:space="preserve">. </w:t>
      </w:r>
    </w:p>
    <w:p>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color w:val="000000"/>
        </w:rPr>
      </w:pPr>
      <w:r>
        <w:rPr>
          <w:color w:val="000000"/>
        </w:rPr>
        <w:br w:type="page"/>
      </w:r>
    </w:p>
    <w:p>
      <w:pPr>
        <w:spacing w:line="360" w:lineRule="auto"/>
        <w:jc w:val="center"/>
        <w:textAlignment w:val="center"/>
        <w:rPr>
          <w:color w:val="000000"/>
        </w:rPr>
      </w:pPr>
      <w:r>
        <w:rPr>
          <w:rFonts w:ascii="宋体" w:hAnsi="宋体" w:eastAsia="宋体" w:cs="宋体"/>
          <w:b/>
          <w:color w:val="000000"/>
          <w:sz w:val="32"/>
        </w:rPr>
        <w:t>高一英语</w:t>
      </w:r>
    </w:p>
    <w:p>
      <w:pPr>
        <w:spacing w:line="360" w:lineRule="auto"/>
        <w:jc w:val="center"/>
        <w:textAlignment w:val="center"/>
        <w:rPr>
          <w:color w:val="000000"/>
        </w:rPr>
      </w:pPr>
      <w:r>
        <w:rPr>
          <w:rFonts w:ascii="宋体" w:hAnsi="宋体" w:eastAsia="宋体" w:cs="宋体"/>
          <w:b/>
          <w:color w:val="000000"/>
          <w:sz w:val="24"/>
        </w:rPr>
        <w:t>（试卷满分：</w:t>
      </w:r>
      <w:r>
        <w:rPr>
          <w:rFonts w:ascii="Times New Roman" w:hAnsi="Times New Roman" w:eastAsia="Times New Roman" w:cs="Times New Roman"/>
          <w:b/>
          <w:color w:val="000000"/>
          <w:sz w:val="24"/>
        </w:rPr>
        <w:t>150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考试用时：</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pPr>
        <w:spacing w:line="360" w:lineRule="auto"/>
        <w:jc w:val="left"/>
        <w:textAlignment w:val="center"/>
        <w:rPr>
          <w:color w:val="000000"/>
        </w:rPr>
      </w:pPr>
      <w:r>
        <w:rPr>
          <w:rFonts w:ascii="宋体" w:hAnsi="宋体" w:eastAsia="宋体" w:cs="宋体"/>
          <w:b/>
          <w:color w:val="000000"/>
          <w:sz w:val="24"/>
        </w:rPr>
        <w:t>考生注意：</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本试卷分四部分，共</w:t>
      </w:r>
      <w:r>
        <w:rPr>
          <w:rFonts w:ascii="Times New Roman" w:hAnsi="Times New Roman" w:eastAsia="Times New Roman" w:cs="Times New Roman"/>
          <w:b/>
          <w:color w:val="000000"/>
          <w:sz w:val="24"/>
        </w:rPr>
        <w:t>8</w:t>
      </w:r>
      <w:r>
        <w:rPr>
          <w:rFonts w:ascii="宋体" w:hAnsi="宋体" w:eastAsia="宋体" w:cs="宋体"/>
          <w:b/>
          <w:color w:val="000000"/>
          <w:sz w:val="24"/>
        </w:rPr>
        <w:t>页。</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答题前，考生务必用直径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毫米黑色墨水签字笔将密封线内项目填写清楚。</w:t>
      </w:r>
    </w:p>
    <w:p>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考生作答时，请将答案答在答题卡上。选择题每小题选出答案后，用</w:t>
      </w:r>
      <w:r>
        <w:rPr>
          <w:rFonts w:ascii="Times New Roman" w:hAnsi="Times New Roman" w:eastAsia="Times New Roman" w:cs="Times New Roman"/>
          <w:b/>
          <w:color w:val="000000"/>
          <w:sz w:val="24"/>
        </w:rPr>
        <w:t>2B</w:t>
      </w:r>
      <w:r>
        <w:rPr>
          <w:rFonts w:ascii="宋体" w:hAnsi="宋体" w:eastAsia="宋体" w:cs="宋体"/>
          <w:b/>
          <w:color w:val="000000"/>
          <w:sz w:val="24"/>
        </w:rPr>
        <w:t>铅笔把答题卡上对应题目的答案标号涂黑；非选择题请用直径</w:t>
      </w:r>
      <w:r>
        <w:rPr>
          <w:rFonts w:ascii="Times New Roman" w:hAnsi="Times New Roman" w:eastAsia="Times New Roman" w:cs="Times New Roman"/>
          <w:b/>
          <w:color w:val="000000"/>
          <w:sz w:val="24"/>
        </w:rPr>
        <w:t>0.5</w:t>
      </w:r>
      <w:r>
        <w:rPr>
          <w:rFonts w:ascii="宋体" w:hAnsi="宋体" w:eastAsia="宋体" w:cs="宋体"/>
          <w:b/>
          <w:color w:val="000000"/>
          <w:sz w:val="24"/>
        </w:rPr>
        <w:t>毫米黑色墨水签字笔在答题卡上各题的答题区域内作答，超出答题区域书写的答案无效，在试题卷、草稿纸上作答无效。</w:t>
      </w:r>
    </w:p>
    <w:p>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回答听力部分时，请先将答案标在试卷上。听力部分结束前，你将有两分钟的时间将你的答案转涂到客观题答题卡上。</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pPr>
        <w:spacing w:line="360" w:lineRule="auto"/>
        <w:textAlignment w:val="center"/>
        <w:rPr>
          <w:color w:val="2E75B6"/>
        </w:rPr>
      </w:pPr>
      <w:r>
        <w:rPr>
          <w:color w:val="2E75B6"/>
        </w:rPr>
        <w:t>【1题答案】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【2题答案】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【3题答案】</w:t>
      </w:r>
    </w:p>
    <w:p>
      <w:pPr>
        <w:spacing w:line="360" w:lineRule="auto"/>
        <w:textAlignment w:val="center"/>
        <w:rPr>
          <w:color w:val="000000"/>
        </w:rPr>
      </w:pPr>
      <w:r>
        <w:rPr>
          <w:color w:val="2E75B6"/>
        </w:rPr>
        <w:t>【答案】</w:t>
      </w:r>
      <w:r>
        <w:rPr>
          <w:color w:val="000000"/>
        </w:rPr>
        <w:t>C</w:t>
      </w:r>
    </w:p>
    <w:p>
      <w:pPr>
        <w:spacing w:line="360" w:lineRule="auto"/>
        <w:textAlignment w:val="center"/>
        <w:rPr>
          <w:color w:val="2E75B6"/>
        </w:rPr>
      </w:pPr>
      <w:r>
        <w:rPr>
          <w:color w:val="2E75B6"/>
        </w:rPr>
        <w:t>【4题答案】</w:t>
      </w:r>
    </w:p>
    <w:p>
      <w:pPr>
        <w:spacing w:line="360" w:lineRule="auto"/>
        <w:textAlignment w:val="center"/>
        <w:rPr>
          <w:color w:val="000000"/>
        </w:rPr>
      </w:pPr>
      <w:r>
        <w:rPr>
          <w:color w:val="2E75B6"/>
        </w:rPr>
        <w:t>【答案】</w:t>
      </w:r>
      <w:r>
        <w:rPr>
          <w:color w:val="000000"/>
        </w:rPr>
        <w:t>B</w:t>
      </w:r>
    </w:p>
    <w:p>
      <w:pPr>
        <w:spacing w:line="360" w:lineRule="auto"/>
        <w:textAlignment w:val="center"/>
        <w:rPr>
          <w:color w:val="2E75B6"/>
        </w:rPr>
      </w:pPr>
      <w:r>
        <w:rPr>
          <w:color w:val="2E75B6"/>
        </w:rPr>
        <w:t>【5题答案】</w:t>
      </w:r>
    </w:p>
    <w:p>
      <w:pPr>
        <w:spacing w:line="360" w:lineRule="auto"/>
        <w:textAlignment w:val="center"/>
        <w:rPr>
          <w:color w:val="000000"/>
        </w:rPr>
      </w:pPr>
      <w:r>
        <w:rPr>
          <w:color w:val="2E75B6"/>
        </w:rPr>
        <w:t>【答案】</w:t>
      </w:r>
      <w:r>
        <w:rPr>
          <w:color w:val="000000"/>
        </w:rPr>
        <w:t>B</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r>
        <w:rPr>
          <w:color w:val="000000"/>
        </w:rPr>
        <w:t>6. B    7. B</w:t>
      </w:r>
    </w:p>
    <w:p>
      <w:pPr>
        <w:spacing w:line="360" w:lineRule="auto"/>
        <w:textAlignment w:val="center"/>
        <w:rPr>
          <w:color w:val="2E75B6"/>
        </w:rPr>
      </w:pPr>
      <w:r>
        <w:rPr>
          <w:color w:val="2E75B6"/>
        </w:rPr>
        <w:t>【8~9题答案】</w:t>
      </w:r>
    </w:p>
    <w:p>
      <w:pPr>
        <w:spacing w:line="360" w:lineRule="auto"/>
        <w:textAlignment w:val="center"/>
        <w:rPr>
          <w:color w:val="000000"/>
        </w:rPr>
      </w:pPr>
      <w:r>
        <w:rPr>
          <w:color w:val="2E75B6"/>
        </w:rPr>
        <w:t>【答案】</w:t>
      </w:r>
      <w:r>
        <w:rPr>
          <w:color w:val="000000"/>
        </w:rPr>
        <w:t>8. B    9. C</w:t>
      </w:r>
    </w:p>
    <w:p>
      <w:pPr>
        <w:spacing w:line="360" w:lineRule="auto"/>
        <w:textAlignment w:val="center"/>
        <w:rPr>
          <w:color w:val="2E75B6"/>
        </w:rPr>
      </w:pPr>
      <w:r>
        <w:rPr>
          <w:color w:val="2E75B6"/>
        </w:rPr>
        <w:t>【10~12题答案】</w:t>
      </w:r>
    </w:p>
    <w:p>
      <w:pPr>
        <w:spacing w:line="360" w:lineRule="auto"/>
        <w:textAlignment w:val="center"/>
        <w:rPr>
          <w:color w:val="000000"/>
        </w:rPr>
      </w:pPr>
      <w:r>
        <w:rPr>
          <w:color w:val="2E75B6"/>
        </w:rPr>
        <w:t>【答案】</w:t>
      </w:r>
      <w:r>
        <w:rPr>
          <w:color w:val="000000"/>
        </w:rPr>
        <w:t>10</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31750" cy="88900"/>
                    </a:xfrm>
                    <a:prstGeom prst="rect">
                      <a:avLst/>
                    </a:prstGeom>
                  </pic:spPr>
                </pic:pic>
              </a:graphicData>
            </a:graphic>
          </wp:inline>
        </w:drawing>
      </w:r>
      <w:r>
        <w:rPr>
          <w:color w:val="000000"/>
        </w:rPr>
        <w:t xml:space="preserve"> B    11. A    12. C</w:t>
      </w:r>
    </w:p>
    <w:p>
      <w:pPr>
        <w:spacing w:line="360" w:lineRule="auto"/>
        <w:textAlignment w:val="center"/>
        <w:rPr>
          <w:color w:val="2E75B6"/>
        </w:rPr>
      </w:pPr>
      <w:r>
        <w:rPr>
          <w:color w:val="2E75B6"/>
        </w:rPr>
        <w:t>【13~16题答案】</w:t>
      </w:r>
    </w:p>
    <w:p>
      <w:pPr>
        <w:spacing w:line="360" w:lineRule="auto"/>
        <w:textAlignment w:val="center"/>
        <w:rPr>
          <w:color w:val="000000"/>
        </w:rPr>
      </w:pPr>
      <w:r>
        <w:rPr>
          <w:color w:val="2E75B6"/>
        </w:rPr>
        <w:t>【答案】</w:t>
      </w:r>
      <w:r>
        <w:rPr>
          <w:color w:val="000000"/>
        </w:rPr>
        <w:t>13. B    14. A    15. B    16. A</w:t>
      </w:r>
    </w:p>
    <w:p>
      <w:pPr>
        <w:spacing w:line="360" w:lineRule="auto"/>
        <w:textAlignment w:val="center"/>
        <w:rPr>
          <w:color w:val="2E75B6"/>
        </w:rPr>
      </w:pPr>
      <w:r>
        <w:rPr>
          <w:color w:val="2E75B6"/>
        </w:rPr>
        <w:t>【17~20题答案】</w:t>
      </w:r>
    </w:p>
    <w:p>
      <w:pPr>
        <w:spacing w:line="360" w:lineRule="auto"/>
        <w:textAlignment w:val="center"/>
        <w:rPr>
          <w:color w:val="000000"/>
        </w:rPr>
      </w:pPr>
      <w:r>
        <w:rPr>
          <w:color w:val="2E75B6"/>
        </w:rPr>
        <w:t>【答案】</w:t>
      </w:r>
      <w:r>
        <w:rPr>
          <w:color w:val="000000"/>
        </w:rPr>
        <w:t>17. A    18. A    19. A    20. B</w:t>
      </w:r>
    </w:p>
    <w:p>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textAlignment w:val="center"/>
        <w:rPr>
          <w:color w:val="2E75B6"/>
        </w:rPr>
      </w:pPr>
      <w:r>
        <w:rPr>
          <w:color w:val="2E75B6"/>
        </w:rPr>
        <w:t>【21~23题答案】</w:t>
      </w:r>
    </w:p>
    <w:p>
      <w:pPr>
        <w:spacing w:line="360" w:lineRule="auto"/>
        <w:textAlignment w:val="center"/>
        <w:rPr>
          <w:color w:val="000000"/>
        </w:rPr>
      </w:pPr>
      <w:r>
        <w:rPr>
          <w:color w:val="2E75B6"/>
        </w:rPr>
        <w:t>【答案】</w:t>
      </w:r>
      <w:r>
        <w:rPr>
          <w:color w:val="000000"/>
        </w:rPr>
        <w:t>21. C    22. A    23. C</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textAlignment w:val="center"/>
        <w:rPr>
          <w:color w:val="2E75B6"/>
        </w:rPr>
      </w:pPr>
      <w:r>
        <w:rPr>
          <w:color w:val="2E75B6"/>
        </w:rPr>
        <w:t>【24~27题答案】</w:t>
      </w:r>
    </w:p>
    <w:p>
      <w:pPr>
        <w:spacing w:line="360" w:lineRule="auto"/>
        <w:textAlignment w:val="center"/>
        <w:rPr>
          <w:color w:val="000000"/>
        </w:rPr>
      </w:pPr>
      <w:r>
        <w:rPr>
          <w:color w:val="2E75B6"/>
        </w:rPr>
        <w:t>【答案】</w:t>
      </w:r>
      <w:r>
        <w:rPr>
          <w:color w:val="000000"/>
        </w:rPr>
        <w:t>24. C    25. B    26. B    27. B</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textAlignment w:val="center"/>
        <w:rPr>
          <w:color w:val="2E75B6"/>
        </w:rPr>
      </w:pPr>
      <w:r>
        <w:rPr>
          <w:color w:val="2E75B6"/>
        </w:rPr>
        <w:t>【28~31题答案】</w:t>
      </w:r>
    </w:p>
    <w:p>
      <w:pPr>
        <w:spacing w:line="360" w:lineRule="auto"/>
        <w:textAlignment w:val="center"/>
        <w:rPr>
          <w:color w:val="000000"/>
        </w:rPr>
      </w:pPr>
      <w:r>
        <w:rPr>
          <w:color w:val="2E75B6"/>
        </w:rPr>
        <w:t>【答案】</w:t>
      </w:r>
      <w:r>
        <w:rPr>
          <w:color w:val="000000"/>
        </w:rPr>
        <w:t>28. B    29. C    30. B    31. B</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textAlignment w:val="center"/>
        <w:rPr>
          <w:color w:val="2E75B6"/>
        </w:rPr>
      </w:pPr>
      <w:r>
        <w:rPr>
          <w:color w:val="2E75B6"/>
        </w:rPr>
        <w:t>【32~35题答案】</w:t>
      </w:r>
    </w:p>
    <w:p>
      <w:pPr>
        <w:spacing w:line="360" w:lineRule="auto"/>
        <w:textAlignment w:val="center"/>
        <w:rPr>
          <w:color w:val="000000"/>
        </w:rPr>
      </w:pPr>
      <w:r>
        <w:rPr>
          <w:color w:val="2E75B6"/>
        </w:rPr>
        <w:t>【答案】</w:t>
      </w:r>
      <w:r>
        <w:rPr>
          <w:color w:val="000000"/>
        </w:rPr>
        <w:t>32. B    33. C    34. A    35. B</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根据短文内容，从短文后的选项中选出能填入空白处的最佳选项。选项中有两项为多余选项。</w:t>
      </w:r>
    </w:p>
    <w:p>
      <w:pPr>
        <w:spacing w:line="360" w:lineRule="auto"/>
        <w:textAlignment w:val="center"/>
        <w:rPr>
          <w:color w:val="2E75B6"/>
        </w:rPr>
      </w:pPr>
      <w:r>
        <w:rPr>
          <w:color w:val="2E75B6"/>
        </w:rPr>
        <w:t>【36~40题答案】</w:t>
      </w:r>
    </w:p>
    <w:p>
      <w:pPr>
        <w:spacing w:line="360" w:lineRule="auto"/>
        <w:textAlignment w:val="center"/>
        <w:rPr>
          <w:color w:val="000000"/>
        </w:rPr>
      </w:pPr>
      <w:r>
        <w:rPr>
          <w:color w:val="2E75B6"/>
        </w:rPr>
        <w:t>【答案】</w:t>
      </w:r>
      <w:r>
        <w:rPr>
          <w:color w:val="000000"/>
        </w:rPr>
        <w:t>36. D    37. F    38. E    39. C    40. B</w:t>
      </w:r>
    </w:p>
    <w:p>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pPr>
        <w:spacing w:line="360" w:lineRule="auto"/>
        <w:textAlignment w:val="center"/>
        <w:rPr>
          <w:color w:val="2E75B6"/>
        </w:rPr>
      </w:pPr>
      <w:r>
        <w:rPr>
          <w:color w:val="2E75B6"/>
        </w:rPr>
        <w:t>【41~55题答案】</w:t>
      </w:r>
    </w:p>
    <w:p>
      <w:pPr>
        <w:spacing w:line="360" w:lineRule="auto"/>
        <w:textAlignment w:val="center"/>
        <w:rPr>
          <w:color w:val="000000"/>
        </w:rPr>
      </w:pPr>
      <w:r>
        <w:rPr>
          <w:color w:val="2E75B6"/>
        </w:rPr>
        <w:t>【答案】</w:t>
      </w:r>
      <w:r>
        <w:rPr>
          <w:color w:val="000000"/>
        </w:rPr>
        <w:t>41. A    42. C    43. C    44. C    45. B    46. A    47. B    48. B    49. A    50. D    51. C    52. D    53. A    54. B    55. D</w:t>
      </w:r>
    </w:p>
    <w:p>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【56~65题答案】</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artists</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for</w:t>
      </w:r>
      <w:r>
        <w:rPr>
          <w:color w:val="000000"/>
        </w:rPr>
        <w:t xml:space="preserve">    58. </w:t>
      </w:r>
      <w:r>
        <w:rPr>
          <w:rFonts w:ascii="Times New Roman" w:hAnsi="Times New Roman" w:eastAsia="Times New Roman" w:cs="Times New Roman"/>
          <w:color w:val="000000"/>
        </w:rPr>
        <w:t>to paint</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possibly</w:t>
      </w:r>
      <w:r>
        <w:rPr>
          <w:color w:val="000000"/>
        </w:rPr>
        <w:t xml:space="preserve">    </w:t>
      </w:r>
    </w:p>
    <w:p>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what</w:t>
      </w:r>
      <w:r>
        <w:rPr>
          <w:color w:val="000000"/>
        </w:rPr>
        <w:t xml:space="preserve">    61. </w:t>
      </w:r>
      <w:r>
        <w:rPr>
          <w:rFonts w:ascii="Times New Roman" w:hAnsi="Times New Roman" w:eastAsia="Times New Roman" w:cs="Times New Roman"/>
          <w:color w:val="000000"/>
        </w:rPr>
        <w:t>original</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its</w:t>
      </w:r>
      <w:r>
        <w:rPr>
          <w:color w:val="000000"/>
        </w:rPr>
        <w:t xml:space="preserve">    63. </w:t>
      </w:r>
      <w:r>
        <w:rPr>
          <w:rFonts w:ascii="Times New Roman" w:hAnsi="Times New Roman" w:eastAsia="Times New Roman" w:cs="Times New Roman"/>
          <w:color w:val="000000"/>
        </w:rPr>
        <w:t>an</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has excited</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making</w:t>
      </w:r>
    </w:p>
    <w:p>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应用文写作（满分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textAlignment w:val="center"/>
        <w:rPr>
          <w:color w:val="2E75B6"/>
        </w:rPr>
      </w:pPr>
      <w:r>
        <w:rPr>
          <w:color w:val="2E75B6"/>
        </w:rPr>
        <w:t>【66题答案】</w:t>
      </w:r>
    </w:p>
    <w:p>
      <w:pPr>
        <w:spacing w:line="360" w:lineRule="auto"/>
        <w:textAlignment w:val="center"/>
        <w:rPr>
          <w:color w:val="000000"/>
        </w:rPr>
      </w:pPr>
      <w:r>
        <w:rPr>
          <w:color w:val="2E75B6"/>
        </w:rPr>
        <w:t>【答案】</w:t>
      </w:r>
    </w:p>
    <w:p>
      <w:pPr>
        <w:spacing w:line="360" w:lineRule="auto"/>
        <w:jc w:val="center"/>
        <w:textAlignment w:val="center"/>
        <w:rPr>
          <w:color w:val="000000"/>
        </w:rPr>
      </w:pPr>
      <w:r>
        <w:rPr>
          <w:rFonts w:ascii="Times New Roman" w:hAnsi="Times New Roman" w:eastAsia="Times New Roman" w:cs="Times New Roman"/>
          <w:b/>
          <w:color w:val="000000"/>
        </w:rPr>
        <w:t>Notice</w:t>
      </w:r>
    </w:p>
    <w:p>
      <w:pPr>
        <w:spacing w:line="360" w:lineRule="auto"/>
        <w:ind w:firstLine="420"/>
        <w:jc w:val="both"/>
        <w:textAlignment w:val="center"/>
        <w:rPr>
          <w:color w:val="000000"/>
        </w:rPr>
      </w:pPr>
      <w:r>
        <w:rPr>
          <w:rFonts w:ascii="Times New Roman" w:hAnsi="Times New Roman" w:eastAsia="Times New Roman" w:cs="Times New Roman"/>
          <w:color w:val="000000"/>
        </w:rPr>
        <w:t>To enhance safety awareness across the campus, our school will hold an urgent evacuation drill next Friday. All students and staff are required to participate.</w:t>
      </w:r>
    </w:p>
    <w:p>
      <w:pPr>
        <w:spacing w:line="360" w:lineRule="auto"/>
        <w:ind w:firstLine="420"/>
        <w:jc w:val="both"/>
        <w:textAlignment w:val="center"/>
        <w:rPr>
          <w:color w:val="000000"/>
        </w:rPr>
      </w:pPr>
      <w:r>
        <w:rPr>
          <w:rFonts w:ascii="Times New Roman" w:hAnsi="Times New Roman" w:eastAsia="Times New Roman" w:cs="Times New Roman"/>
          <w:color w:val="000000"/>
        </w:rPr>
        <w:t>As scheduled, the evacuation drill will begin at 9:00 a.m. The evacuation route runs from the teaching building to the playground. Please observe the following guidelines during the drill and follow instructions from staff at all times. Once the alarm sounds, exit the classroom quickly and move downstairs in an orderly manner. Assemble directly on the playground as directed.</w:t>
      </w:r>
    </w:p>
    <w:p>
      <w:pPr>
        <w:spacing w:line="360" w:lineRule="auto"/>
        <w:ind w:firstLine="420"/>
        <w:jc w:val="both"/>
        <w:textAlignment w:val="center"/>
        <w:rPr>
          <w:color w:val="000000"/>
        </w:rPr>
      </w:pPr>
      <w:r>
        <w:rPr>
          <w:rFonts w:ascii="Times New Roman" w:hAnsi="Times New Roman" w:eastAsia="Times New Roman" w:cs="Times New Roman"/>
          <w:color w:val="000000"/>
        </w:rPr>
        <w:t>Thank you for your attendance and cooperation.</w:t>
      </w:r>
    </w:p>
    <w:p>
      <w:pPr>
        <w:spacing w:line="360" w:lineRule="auto"/>
        <w:jc w:val="right"/>
        <w:textAlignment w:val="center"/>
        <w:rPr>
          <w:color w:val="000000"/>
        </w:rPr>
      </w:pPr>
      <w:r>
        <w:rPr>
          <w:rFonts w:ascii="Times New Roman" w:hAnsi="Times New Roman" w:eastAsia="Times New Roman" w:cs="Times New Roman"/>
          <w:color w:val="000000"/>
        </w:rPr>
        <w:t>Students’ Union</w:t>
      </w:r>
    </w:p>
    <w:p>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读后续写（满分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textAlignment w:val="center"/>
        <w:rPr>
          <w:color w:val="2E75B6"/>
        </w:rPr>
      </w:pPr>
      <w:r>
        <w:rPr>
          <w:color w:val="2E75B6"/>
        </w:rPr>
        <w:t>【67题答案】</w:t>
      </w:r>
    </w:p>
    <w:p>
      <w:pPr>
        <w:spacing w:line="360" w:lineRule="auto"/>
        <w:textAlignment w:val="center"/>
        <w:rPr>
          <w:color w:val="000000"/>
        </w:rPr>
      </w:pPr>
      <w:r>
        <w:rPr>
          <w:color w:val="2E75B6"/>
        </w:rPr>
        <w:t>【答案】</w:t>
      </w:r>
    </w:p>
    <w:p>
      <w:pPr>
        <w:spacing w:line="360" w:lineRule="auto"/>
        <w:ind w:firstLine="420"/>
        <w:jc w:val="left"/>
        <w:textAlignment w:val="center"/>
        <w:rPr>
          <w:color w:val="000000"/>
        </w:rPr>
      </w:pPr>
      <w:r>
        <w:rPr>
          <w:rFonts w:ascii="Times New Roman" w:hAnsi="Times New Roman" w:eastAsia="Times New Roman" w:cs="Times New Roman"/>
          <w:i/>
          <w:color w:val="000000"/>
        </w:rPr>
        <w:t>On performance night, stage lights shone as Tim stood frozen behind the curtains</w:t>
      </w:r>
      <w:r>
        <w:rPr>
          <w:rFonts w:ascii="Times New Roman" w:hAnsi="Times New Roman" w:eastAsia="Times New Roman" w:cs="Times New Roman"/>
          <w:color w:val="000000"/>
        </w:rPr>
        <w:t>. A warm hand suddenly pushed him forward. Mr. Johnson had wheeled himself backstage. “Now, it’s your time to shine, son,” he roared, pointing toward Mrs. Clark tuning her dusty violin in the spotlight. Tim’s palms sweated as he approached the microphone, wooden maple leaf pendant (</w:t>
      </w:r>
      <w:r>
        <w:rPr>
          <w:rFonts w:ascii="宋体" w:hAnsi="宋体" w:eastAsia="宋体" w:cs="宋体"/>
          <w:color w:val="000000"/>
        </w:rPr>
        <w:t>吊坠</w:t>
      </w:r>
      <w:r>
        <w:rPr>
          <w:rFonts w:ascii="Times New Roman" w:hAnsi="Times New Roman" w:eastAsia="Times New Roman" w:cs="Times New Roman"/>
          <w:color w:val="000000"/>
        </w:rPr>
        <w:t>), a gift given by Mr. Johnson, bouncing against his chest. The crowd’s murmurs faded when Mrs. Clark drew her bow across strings, her milky eyes magically tracking Tim’s movements. Tim began to nerve himself to speak up loudly.</w:t>
      </w:r>
    </w:p>
    <w:p>
      <w:pPr>
        <w:spacing w:line="360" w:lineRule="auto"/>
        <w:ind w:firstLine="420"/>
        <w:jc w:val="both"/>
        <w:textAlignment w:val="center"/>
        <w:rPr>
          <w:color w:val="000000"/>
        </w:rPr>
      </w:pPr>
      <w:r>
        <w:rPr>
          <w:rFonts w:ascii="Times New Roman" w:hAnsi="Times New Roman" w:eastAsia="Times New Roman" w:cs="Times New Roman"/>
          <w:i/>
          <w:color w:val="000000"/>
        </w:rPr>
        <w:t xml:space="preserve">Tim’s initial stutter </w:t>
      </w:r>
      <w:r>
        <w:rPr>
          <w:rFonts w:ascii="Times New Roman" w:hAnsi="Times New Roman" w:eastAsia="Times New Roman" w:cs="Times New Roman"/>
          <w:color w:val="000000"/>
        </w:rPr>
        <w:t>(</w:t>
      </w:r>
      <w:r>
        <w:rPr>
          <w:rFonts w:ascii="宋体" w:hAnsi="宋体" w:eastAsia="宋体" w:cs="宋体"/>
          <w:color w:val="000000"/>
        </w:rPr>
        <w:t>口吃</w:t>
      </w:r>
      <w:r>
        <w:rPr>
          <w:rFonts w:ascii="Times New Roman" w:hAnsi="Times New Roman" w:eastAsia="Times New Roman" w:cs="Times New Roman"/>
          <w:color w:val="000000"/>
        </w:rPr>
        <w:t>)</w:t>
      </w:r>
      <w:r>
        <w:rPr>
          <w:rFonts w:ascii="Times New Roman" w:hAnsi="Times New Roman" w:eastAsia="Times New Roman" w:cs="Times New Roman"/>
          <w:i/>
          <w:color w:val="000000"/>
        </w:rPr>
        <w:t xml:space="preserve"> turned into a smooth story, his voice accompanied by Mrs. Clark’s music</w:t>
      </w:r>
      <w:r>
        <w:rPr>
          <w:rFonts w:ascii="Times New Roman" w:hAnsi="Times New Roman" w:eastAsia="Times New Roman" w:cs="Times New Roman"/>
          <w:color w:val="000000"/>
        </w:rPr>
        <w:t>. He described their shared journey: the wood shavings symbolizing warmth and the newspaper dancing words becoming life lessons. His vivid and passionate description struck all the audience. Mr. Johnson couldn’t help stepping onto the stage. As the final note ended in the air, Tim knelt to embrace the two elders, thanking them for their preparing him for this moment. The entire audience excitedly rose to applaud. Sometimes, the greatest growth comes not from chasing futures, but from honoring silent wisdom waiting in sunlit rooms.</w:t>
      </w:r>
    </w:p>
    <w:p>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92248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7</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2025-11-27T22:23:00Z</dcterms:created>
  <dc:creator>学科网试题生产平台</dc:creator>
  <dc:description>3889381874189312</dc:description>
  <cp:lastModifiedBy>Administrator</cp:lastModifiedBy>
  <dcterms:modified xsi:type="dcterms:W3CDTF">2025-11-28T04:42:51Z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