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6CCB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10922000</wp:posOffset>
            </wp:positionV>
            <wp:extent cx="444500" cy="3556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44500" cy="355600"/>
                    </a:xfrm>
                    <a:prstGeom prst="rect">
                      <a:avLst/>
                    </a:prstGeom>
                  </pic:spPr>
                </pic:pic>
              </a:graphicData>
            </a:graphic>
          </wp:anchor>
        </w:drawing>
      </w:r>
      <w:r>
        <w:rPr>
          <w:rFonts w:hint="default" w:ascii="Times New Roman" w:hAnsi="Times New Roman" w:eastAsia="宋体" w:cs="Times New Roman"/>
          <w:b/>
          <w:color w:val="auto"/>
          <w:sz w:val="32"/>
        </w:rPr>
        <w:t>A10联盟2024级高二上学期9月学情调研</w:t>
      </w:r>
    </w:p>
    <w:p w14:paraId="2E76C67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rPr>
          <w:rFonts w:hint="default" w:ascii="Times New Roman" w:hAnsi="Times New Roman" w:eastAsia="宋体" w:cs="Times New Roman"/>
        </w:rPr>
      </w:pPr>
      <w:r>
        <w:rPr>
          <w:rFonts w:hint="default" w:ascii="Times New Roman" w:hAnsi="Times New Roman" w:eastAsia="宋体" w:cs="Times New Roman"/>
          <w:b/>
          <w:color w:val="auto"/>
          <w:sz w:val="32"/>
        </w:rPr>
        <w:t>英语试题</w:t>
      </w:r>
    </w:p>
    <w:p w14:paraId="3CCED0C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rPr>
          <w:rFonts w:hint="default" w:ascii="Times New Roman" w:hAnsi="Times New Roman" w:eastAsia="宋体" w:cs="Times New Roman"/>
        </w:rPr>
      </w:pPr>
      <w:r>
        <w:rPr>
          <w:rFonts w:hint="default" w:ascii="Times New Roman" w:hAnsi="Times New Roman" w:eastAsia="宋体" w:cs="Times New Roman"/>
          <w:b/>
          <w:color w:val="auto"/>
          <w:sz w:val="24"/>
        </w:rPr>
        <w:t>本试卷满分150分，考试时间120分钟。请在答题卡上作答。</w:t>
      </w:r>
    </w:p>
    <w:p w14:paraId="0D8F2C69">
      <w:pPr>
        <w:keepNext w:val="0"/>
        <w:keepLines w:val="0"/>
        <w:pageBreakBefore w:val="0"/>
        <w:widowControl w:val="0"/>
        <w:kinsoku/>
        <w:wordWrap/>
        <w:overflowPunct/>
        <w:topLinePunct w:val="0"/>
        <w:autoSpaceDE/>
        <w:autoSpaceDN/>
        <w:bidi w:val="0"/>
        <w:adjustRightInd/>
        <w:snapToGrid/>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14:paraId="6096266F">
      <w:pPr>
        <w:keepNext w:val="0"/>
        <w:keepLines w:val="0"/>
        <w:pageBreakBefore w:val="0"/>
        <w:widowControl w:val="0"/>
        <w:kinsoku/>
        <w:wordWrap/>
        <w:overflowPunct/>
        <w:topLinePunct w:val="0"/>
        <w:autoSpaceDE/>
        <w:autoSpaceDN/>
        <w:bidi w:val="0"/>
        <w:adjustRightInd/>
        <w:snapToGrid/>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第一节(共5小题;每小题1.5分，满分7.5分)</w:t>
      </w:r>
    </w:p>
    <w:p w14:paraId="06C21640">
      <w:pPr>
        <w:keepNext w:val="0"/>
        <w:keepLines w:val="0"/>
        <w:pageBreakBefore w:val="0"/>
        <w:widowControl w:val="0"/>
        <w:kinsoku/>
        <w:wordWrap/>
        <w:overflowPunct/>
        <w:topLinePunct w:val="0"/>
        <w:autoSpaceDE/>
        <w:autoSpaceDN/>
        <w:bidi w:val="0"/>
        <w:adjustRightInd/>
        <w:snapToGrid/>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听下面5段对话。每段对话后有一个小题，从题中所给的A、B、C三个选项中选出最佳选项，并标在试卷的相应位置。听完每段对话后，你都有10秒钟的时间来回答有关小题和阅读下一小题。每段对话仅读一遍。</w:t>
      </w:r>
    </w:p>
    <w:p w14:paraId="54299F1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rPr>
      </w:pPr>
      <w:r>
        <w:rPr>
          <w:rFonts w:hint="default" w:ascii="Times New Roman" w:hAnsi="Times New Roman" w:eastAsia="宋体" w:cs="Times New Roman"/>
          <w:color w:val="auto"/>
        </w:rPr>
        <w:t>1. What does the man suggest drinking?</w:t>
      </w:r>
    </w:p>
    <w:p w14:paraId="75727F7C">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Tea.</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Coffee.</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Cold water.</w:t>
      </w:r>
    </w:p>
    <w:p w14:paraId="664B580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What do we know about the man?</w:t>
      </w:r>
    </w:p>
    <w:p w14:paraId="4227B21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has taken the wrong way.</w:t>
      </w:r>
    </w:p>
    <w:p w14:paraId="7AE191B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wants to go to the post office.</w:t>
      </w:r>
    </w:p>
    <w:p w14:paraId="4AABAE5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is showing the woman the way.</w:t>
      </w:r>
    </w:p>
    <w:p w14:paraId="2FDE9B7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Where does the conversation probably take place?</w:t>
      </w:r>
    </w:p>
    <w:p w14:paraId="7C90B81B">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a farm.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bookstore.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supermarket.</w:t>
      </w:r>
    </w:p>
    <w:p w14:paraId="058F9CD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What is the probable relationship between the speakers?</w:t>
      </w:r>
    </w:p>
    <w:p w14:paraId="201DC8DC">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Policeman and driver.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Teacher and student.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Boss and secretary.</w:t>
      </w:r>
    </w:p>
    <w:p w14:paraId="25DAD7B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Why does Professor White think the second paragraph should be crossed out?</w:t>
      </w:r>
    </w:p>
    <w:p w14:paraId="2224050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There are many spelling mistakes in it.</w:t>
      </w:r>
    </w:p>
    <w:p w14:paraId="41FC703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man’s handwriting is poor.</w:t>
      </w:r>
    </w:p>
    <w:p w14:paraId="0812A40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is off the point.</w:t>
      </w:r>
    </w:p>
    <w:p w14:paraId="540F20C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第二节(共15小题;每小题1.5分，满分22.5分)</w:t>
      </w:r>
    </w:p>
    <w:p w14:paraId="47A7927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并标在试卷的相应位置。听每段对话或独白前，你将有时间阅读各小题，每小题5秒钟;听完后，各小题将给出5秒钟的作答时间。每段对话或独白读两遍。</w:t>
      </w:r>
    </w:p>
    <w:p w14:paraId="463C353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r>
        <w:rPr>
          <w:rFonts w:hint="default" w:ascii="Times New Roman" w:hAnsi="Times New Roman" w:eastAsia="宋体" w:cs="Times New Roman"/>
          <w:color w:val="000000"/>
          <w:lang w:eastAsia="zh-CN"/>
        </w:rPr>
        <w:t>。</w:t>
      </w:r>
      <w:bookmarkStart w:id="1" w:name="_GoBack"/>
      <w:bookmarkEnd w:id="1"/>
    </w:p>
    <w:p w14:paraId="7062C09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John related to Edgar?</w:t>
      </w:r>
    </w:p>
    <w:p w14:paraId="3D6F565E">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classmate.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roommate.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 son.</w:t>
      </w:r>
    </w:p>
    <w:p w14:paraId="4DC73C5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does the man want to do?</w:t>
      </w:r>
    </w:p>
    <w:p w14:paraId="4F277257">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Hand in John’s paper.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Take the woman’s class.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Ask for sick leave.</w:t>
      </w:r>
    </w:p>
    <w:p w14:paraId="227F14E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039FBF6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What does Patrick think of the match?</w:t>
      </w:r>
    </w:p>
    <w:p w14:paraId="6CDA139C">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Just so-so.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Fantastic.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Disappointing.</w:t>
      </w:r>
    </w:p>
    <w:p w14:paraId="6641BA1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has Jenny been doing recently?</w:t>
      </w:r>
    </w:p>
    <w:p w14:paraId="1DCF654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Watching live concerts.</w:t>
      </w:r>
    </w:p>
    <w:p w14:paraId="341CCFD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Preparing for her exams.</w:t>
      </w:r>
    </w:p>
    <w:p w14:paraId="259F415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Taking science classes.</w:t>
      </w:r>
    </w:p>
    <w:p w14:paraId="7B0290A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Where will the speakers probably go next?</w:t>
      </w:r>
    </w:p>
    <w:p w14:paraId="79670EB0">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 college.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a stadium.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a cafe.</w:t>
      </w:r>
    </w:p>
    <w:p w14:paraId="1A05D1D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7947B41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does the woman ask the man to do?</w:t>
      </w:r>
    </w:p>
    <w:p w14:paraId="6119454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Fix the washing machine.</w:t>
      </w:r>
    </w:p>
    <w:p w14:paraId="5146A58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Read the newspaper.</w:t>
      </w:r>
    </w:p>
    <w:p w14:paraId="495F11A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Turn off the light.</w:t>
      </w:r>
    </w:p>
    <w:p w14:paraId="3093A77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Why did the woman go to Mr. Smith’s home?</w:t>
      </w:r>
    </w:p>
    <w:p w14:paraId="14AEE03E">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ask for help.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buy his house.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take care of his kid.</w:t>
      </w:r>
    </w:p>
    <w:p w14:paraId="28110D7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did the man plan to do?</w:t>
      </w:r>
    </w:p>
    <w:p w14:paraId="6F67AFE2">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Buy some books.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Look for a good job.</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Repair the car.</w:t>
      </w:r>
    </w:p>
    <w:p w14:paraId="2C0C527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75842EC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Who is Cathy?</w:t>
      </w:r>
    </w:p>
    <w:p w14:paraId="6ACD8862">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school teacher.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radio host.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government official.</w:t>
      </w:r>
    </w:p>
    <w:p w14:paraId="37AA0B4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can the visiting adults do in the school?</w:t>
      </w:r>
    </w:p>
    <w:p w14:paraId="761DD905">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Give speeches.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Observe classes.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Organize activities.</w:t>
      </w:r>
    </w:p>
    <w:p w14:paraId="59310EE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How can the students benefit from the school program?</w:t>
      </w:r>
    </w:p>
    <w:p w14:paraId="31E119E1">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Earn extra credits.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Find job opportunities.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Learn about adults’ life.</w:t>
      </w:r>
    </w:p>
    <w:p w14:paraId="3C92957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is the goal of the school program?</w:t>
      </w:r>
    </w:p>
    <w:p w14:paraId="1118927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improve student-teacher relationship.</w:t>
      </w:r>
    </w:p>
    <w:p w14:paraId="786C9A3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promote the idea of work-life balance.</w:t>
      </w:r>
    </w:p>
    <w:p w14:paraId="455F400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improve school-community relation.</w:t>
      </w:r>
    </w:p>
    <w:p w14:paraId="47EF6DB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lang w:eastAsia="zh-CN"/>
        </w:rPr>
      </w:pPr>
      <w:r>
        <w:rPr>
          <w:rFonts w:hint="default" w:ascii="Times New Roman" w:hAnsi="Times New Roman" w:eastAsia="宋体" w:cs="Times New Roman"/>
          <w:color w:val="000000"/>
        </w:rPr>
        <w:t>听下面一段独白，回答以下小题。</w:t>
      </w:r>
    </w:p>
    <w:p w14:paraId="4294FED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Where is the speaker?</w:t>
      </w:r>
    </w:p>
    <w:p w14:paraId="17451609">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park.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zoo.</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museum.</w:t>
      </w:r>
    </w:p>
    <w:p w14:paraId="0814443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Which animals can people see in the first show?</w:t>
      </w:r>
    </w:p>
    <w:p w14:paraId="16BDBEEF">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Monkeys.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Birds.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Tigers.</w:t>
      </w:r>
    </w:p>
    <w:p w14:paraId="4E04643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 we know about the last show?</w:t>
      </w:r>
    </w:p>
    <w:p w14:paraId="28856A4B">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free.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It’s a guided tour.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It’s beside a shop.</w:t>
      </w:r>
    </w:p>
    <w:p w14:paraId="49DD2E9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阅读(共两节，满分50分)</w:t>
      </w:r>
    </w:p>
    <w:p w14:paraId="253537D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14:paraId="3719479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阅读下列短文，从每题所给的A、B、C和D四个选项中，选出最佳选项。</w:t>
      </w:r>
    </w:p>
    <w:p w14:paraId="51AEAC5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14:paraId="39B09255">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Hurricanes, earthquakes, and wildfires are a few examples of unavoidable natural disasters. Throughout history, humans have caused some of the most disastrous environmental events. Here are four of them in the United States history that originated through human fault.</w:t>
      </w:r>
    </w:p>
    <w:p w14:paraId="1E8010B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Gulf of Mexico Dead Zone</w:t>
      </w:r>
    </w:p>
    <w:p w14:paraId="5A54E30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1985, scientists began mapping a dead zone in the Gulf of Mexico. For years, humans have polluted the Mississippi River with pesticides, industrial waste, and poisonous chemicals. As the river flows into the Gulf, extra nutrients including nitrogen and phosphorous in the water cause sudden and quick algal (海藻) growth, consuming too much oxygen. In 2021, the disaster area measured 6,334 square miles.</w:t>
      </w:r>
    </w:p>
    <w:p w14:paraId="096454B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Great Pacific Garbage Patch</w:t>
      </w:r>
    </w:p>
    <w:p w14:paraId="7DFB6531">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Great Pacific Garbage Patch is a huge area of marine waste in the North Pacific Ocean. It is made up of tiny pieces of plastic brought together by the North Pacific Gyre (北太平洋环流), which is formed by four ocean currents—California, North Equatorial, Kuroshio, and North Pacific.</w:t>
      </w:r>
    </w:p>
    <w:p w14:paraId="3501A8A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Three Mile Island Accident</w:t>
      </w:r>
    </w:p>
    <w:p w14:paraId="2EE7B8F2">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of the most significant accidents in the history of American nuclear power took place on March 28, 1979. The disaster happened at Three Mile Island Nuclear Generating Station near Harrisburg, Pennsylvania. The unit was damaged beyond repair and released radioactive material into the environment.</w:t>
      </w:r>
    </w:p>
    <w:p w14:paraId="7A9809B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2017 California Wildfires</w:t>
      </w:r>
    </w:p>
    <w:p w14:paraId="7CB17EB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Human activities such as burning fossil fuels, cutting down forests, and raising large numbers of animals can increase greenhouse gases in the air, making the Earth warmer. In October 2017, northern California had one of the most deadly wildfire seasons in history. Higher temperatures and drought made the fire spread quickly. The 2017 wildfires burned about 245,000 acres of land and killed at least 47 people.</w:t>
      </w:r>
    </w:p>
    <w:p w14:paraId="5FA95D0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do the four disasters have in common?</w:t>
      </w:r>
    </w:p>
    <w:p w14:paraId="1BAC0BAC">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are all natural disasters.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They all happened in coastal areas.</w:t>
      </w:r>
    </w:p>
    <w:p w14:paraId="133CB08D">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can all repair themselves naturally.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They were all caused by human activities.</w:t>
      </w:r>
    </w:p>
    <w:p w14:paraId="6910B20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is special about The Gulf of Mexico Dead Zone?</w:t>
      </w:r>
    </w:p>
    <w:p w14:paraId="69BCE4C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happened because the water lost too much oxygen.</w:t>
      </w:r>
    </w:p>
    <w:p w14:paraId="6188236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was caused by the release of radioactive materials.</w:t>
      </w:r>
    </w:p>
    <w:p w14:paraId="77F325B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More greenhouse gases in the air led to the disaster.</w:t>
      </w:r>
    </w:p>
    <w:p w14:paraId="6DCE7CE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Tiny plastic pieces carried by ocean currents caused it.</w:t>
      </w:r>
    </w:p>
    <w:p w14:paraId="0F0366C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Which disaster was related to nuclear power?</w:t>
      </w:r>
    </w:p>
    <w:p w14:paraId="4DD9FFED">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Gulf of Mexico Dead Zone.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Great Pacific Garbage Patch.</w:t>
      </w:r>
    </w:p>
    <w:p w14:paraId="214EFD6B">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Three Mile Island Accident.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2017 California Wildfires.</w:t>
      </w:r>
    </w:p>
    <w:p w14:paraId="1EEB006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14:paraId="1BB7FF6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bookmarkStart w:id="0" w:name="OLE_LINK1"/>
      <w:r>
        <w:rPr>
          <w:rFonts w:hint="default" w:ascii="Times New Roman" w:hAnsi="Times New Roman" w:eastAsia="宋体" w:cs="Times New Roman"/>
          <w:color w:val="000000"/>
        </w:rPr>
        <w:t>Marion Sheppard felt sorry for herself when she began to lose her sight in her 40s. Since childhood, Sheppard had always been a keen dancer. But now she rarely left her Bronx apartment. She was afraid that, unable to see a stranger approaching, she would be knocked down on the streets. In fact, mostly, she worried about the way she would appear to the world. She wondered constantly, “What if people look at me differently, and treat me differently?”</w:t>
      </w:r>
    </w:p>
    <w:p w14:paraId="087ECE6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After several months of grief and fear, Sheppard resolved to keep moving. Hard as it was, Sheppard forced herself to go out. She attended a social event for people with visual problems, and was shocked to find that not only did no one dance, but they barely moved. “Oh no!” she told herself. “That is not the way I want to live!” She bought a walking stick and named it Tyreek, which she had always planned on giving a son if she had one. Sheppard continued to work at her library job at </w:t>
      </w:r>
      <w:r>
        <w:rPr>
          <w:rFonts w:hint="default" w:ascii="Times New Roman" w:hAnsi="Times New Roman" w:eastAsia="宋体" w:cs="Times New Roman"/>
          <w:i/>
          <w:color w:val="000000"/>
        </w:rPr>
        <w:t>The New York</w:t>
      </w:r>
      <w:r>
        <w:rPr>
          <w:rFonts w:hint="default" w:ascii="Times New Roman" w:hAnsi="Times New Roman" w:eastAsia="宋体" w:cs="Times New Roman"/>
          <w:color w:val="000000"/>
        </w:rPr>
        <w:t xml:space="preserve"> </w:t>
      </w:r>
      <w:r>
        <w:rPr>
          <w:rFonts w:hint="default" w:ascii="Times New Roman" w:hAnsi="Times New Roman" w:eastAsia="宋体" w:cs="Times New Roman"/>
          <w:i/>
          <w:color w:val="000000"/>
        </w:rPr>
        <w:t>Times</w:t>
      </w:r>
      <w:r>
        <w:rPr>
          <w:rFonts w:hint="default" w:ascii="Times New Roman" w:hAnsi="Times New Roman" w:eastAsia="宋体" w:cs="Times New Roman"/>
          <w:color w:val="000000"/>
        </w:rPr>
        <w:t xml:space="preserve"> until her vision worsened in her 50s. And she kept moving and dancing. Sheppard was 61 when she attended a summer camp for the blind in 2008, where she taught her first line dancing class.</w:t>
      </w:r>
    </w:p>
    <w:p w14:paraId="0AFE49D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that, she asked a Manhattan community center run by Visions if she could teach her class there, but she was told no and that it would be too dangerous for the students. Still, she persisted, and soon convinced the administrators to let her teach line dancing on a volunteer basis. Her classes proved to be so popular that in 2012, Visions hired her to be on staff. Sheppard was excited.</w:t>
      </w:r>
    </w:p>
    <w:p w14:paraId="3C450B6D">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was teaching over a dozen students dance steps. But Sheppard instructed her beloved students on far more than that. With constant encouragement, she also managed to make dignity and independence take root in them. In her classes, the students could truly be themselves.</w:t>
      </w:r>
    </w:p>
    <w:p w14:paraId="081A7CE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Why was Sheppard unwilling to leave her apartment?</w:t>
      </w:r>
    </w:p>
    <w:p w14:paraId="30FC0FB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had a lot of housework to do.</w:t>
      </w:r>
    </w:p>
    <w:bookmarkEnd w:id="0"/>
    <w:p w14:paraId="3BE1AD6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had to attend her son at home.</w:t>
      </w:r>
    </w:p>
    <w:p w14:paraId="64E0BF7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was afraid of being looked down upon.</w:t>
      </w:r>
    </w:p>
    <w:p w14:paraId="0734C0D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was worried about getting involved in accidents.</w:t>
      </w:r>
    </w:p>
    <w:p w14:paraId="49A517F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How did Sheppard feel about her walking stick?</w:t>
      </w:r>
    </w:p>
    <w:p w14:paraId="3DF9B75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was often greatly embarrassed by it.</w:t>
      </w:r>
    </w:p>
    <w:p w14:paraId="55108DB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regarded it as a temporary necessity.</w:t>
      </w:r>
    </w:p>
    <w:p w14:paraId="7A380D0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treated it simply as an ordinary tool.</w:t>
      </w:r>
    </w:p>
    <w:p w14:paraId="7C2A12A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valued it as something special.</w:t>
      </w:r>
    </w:p>
    <w:p w14:paraId="628C81C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Why did the community center refuse Sheppard’s request at first?</w:t>
      </w:r>
    </w:p>
    <w:p w14:paraId="7A7EBEF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didn’t have enough space for dance classes.</w:t>
      </w:r>
    </w:p>
    <w:p w14:paraId="3309EDB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were concerned about the students’ safety.</w:t>
      </w:r>
    </w:p>
    <w:p w14:paraId="3FE592C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didn’t believe Sheppard could teach well.</w:t>
      </w:r>
    </w:p>
    <w:p w14:paraId="5B90330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They thought dancing wasn’t suitable for blind people.</w:t>
      </w:r>
    </w:p>
    <w:p w14:paraId="66015D5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did Sheppard’s students learn from her?</w:t>
      </w:r>
    </w:p>
    <w:p w14:paraId="7F74A42F">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Humor and patience.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Intelligence and honesty.</w:t>
      </w:r>
    </w:p>
    <w:p w14:paraId="33EAF787">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Imagination and creativity.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Self-respect and self-reliance.</w:t>
      </w:r>
    </w:p>
    <w:p w14:paraId="6F739FA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14:paraId="1BF5464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Labubu dolls are hard to find. Even at the giant flagship store of their maker, Pop Mart, in Shanghai, customers are told they need to wait a week or longer. The lovely creatures, sold in “blind boxes” so that buyers don’t know which one they will get, are loved not only by Chinese children but also by famous people at home and abroad.</w:t>
      </w:r>
    </w:p>
    <w:p w14:paraId="1EAB88B5">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many years, Chinese shoppers liked to follow foreign trends in fashion, make-up, hotels and other areas. But now, they are turning to local luxury brands (奢侈品品牌), high-end make-up labels and milk tea shops. Furthermore, many of these brands are winning fans in other countries. Chinese brands are beginning to </w:t>
      </w:r>
      <w:r>
        <w:rPr>
          <w:rFonts w:hint="default" w:ascii="Times New Roman" w:hAnsi="Times New Roman" w:eastAsia="宋体" w:cs="Times New Roman"/>
          <w:color w:val="000000"/>
          <w:u w:val="single"/>
        </w:rPr>
        <w:t>penetrate</w:t>
      </w:r>
      <w:r>
        <w:rPr>
          <w:rFonts w:hint="default" w:ascii="Times New Roman" w:hAnsi="Times New Roman" w:eastAsia="宋体" w:cs="Times New Roman"/>
          <w:color w:val="000000"/>
        </w:rPr>
        <w:t xml:space="preserve"> international markets with their unique products.</w:t>
      </w:r>
    </w:p>
    <w:p w14:paraId="126630E3">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consumers have become more careful about spending, cheap but good-quality local brands have grown popular. But lower prices are not the only reason for the love of Chinese brands. In many cases shoppers are paying the same or even more for local products. For instance, the best-selling drinks at Chagee, a tea chain (连锁) that went public in New York in April, are tea lattes (拿铁) that sell for 15-20 </w:t>
      </w:r>
      <w:r>
        <w:rPr>
          <w:rFonts w:hint="default" w:ascii="Times New Roman" w:hAnsi="Times New Roman" w:eastAsia="宋体" w:cs="Times New Roman"/>
          <w:i/>
          <w:iCs/>
          <w:color w:val="000000"/>
        </w:rPr>
        <w:t>yuan</w:t>
      </w:r>
      <w:r>
        <w:rPr>
          <w:rFonts w:hint="default" w:ascii="Times New Roman" w:hAnsi="Times New Roman" w:eastAsia="宋体" w:cs="Times New Roman"/>
          <w:color w:val="000000"/>
        </w:rPr>
        <w:t xml:space="preserve"> ($2-3), almost the same as Starbucks’s top drinks in China.</w:t>
      </w:r>
    </w:p>
    <w:p w14:paraId="2BE74DE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Chinese consumers are also now far less crazy about foreign goods simply because they are foreign. The rapid rise of Laopu proves that. Instead of copying Western style, both Laopu and Chagee have shown off their Chineseness. It has worked. The competition is not limited to China. Pop Mart now has stores in more than 20 countries, including at least 37 in America. Chagee will have more than 1,300 shops outside China by the end of the year, up from almost none four years ago.</w:t>
      </w:r>
    </w:p>
    <w:p w14:paraId="32F68CA3">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Experts believe that the more foreign recognition these brands get, the more popular they become within China. The popularity on Western social media over Labubu dolls is thought to have made them even more famous at home.</w:t>
      </w:r>
    </w:p>
    <w:p w14:paraId="227BC8C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What’s the purpose of the first paragraph?</w:t>
      </w:r>
    </w:p>
    <w:p w14:paraId="60D08878">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introduce the topic.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present an argument.</w:t>
      </w:r>
    </w:p>
    <w:p w14:paraId="2BB87042">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offer a solution.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To give an opinion.</w:t>
      </w:r>
    </w:p>
    <w:p w14:paraId="0892BC6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does the underlined word “penetrate” in paragraph 2 most likely mean?</w:t>
      </w:r>
    </w:p>
    <w:p w14:paraId="05BB3877">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Avoid.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Enter.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Ignore.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Destroy.</w:t>
      </w:r>
    </w:p>
    <w:p w14:paraId="6924185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does the example of Chagee’s tea lattes show?</w:t>
      </w:r>
    </w:p>
    <w:p w14:paraId="317B990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Price matters most to consumers.</w:t>
      </w:r>
    </w:p>
    <w:p w14:paraId="6CDFDE0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Cheap local brands are popular in China.</w:t>
      </w:r>
    </w:p>
    <w:p w14:paraId="1EAF564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Some local brands achieve high pricing.</w:t>
      </w:r>
    </w:p>
    <w:p w14:paraId="13829E9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Chinese tea chains outperform foreign ones.</w:t>
      </w:r>
    </w:p>
    <w:p w14:paraId="01A818B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is the best title for the text?</w:t>
      </w:r>
    </w:p>
    <w:p w14:paraId="78C39AA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Pop Mart: A Symbol of Chinese Toys</w:t>
      </w:r>
    </w:p>
    <w:p w14:paraId="5351A5A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Why Milk Tea Brands Are Popular in China</w:t>
      </w:r>
    </w:p>
    <w:p w14:paraId="3CB1BFF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From Foreign Trends to Local Love: Chinese Brands Shine</w:t>
      </w:r>
    </w:p>
    <w:p w14:paraId="43B6D01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History of Chinese Luxury Brands</w:t>
      </w:r>
    </w:p>
    <w:p w14:paraId="36C09EC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14:paraId="6939F5A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can be fun to hear a catchy tune (曲调) in your head—until that tune begins to play over and over again! Songs that get stuck in our brain are called earworms. An earworm can stay in your head after you listen to the tune play out loud. But it can also occur if something makes you remember the song—like visiting the place where you first heard it.</w:t>
      </w:r>
    </w:p>
    <w:p w14:paraId="70A9C471">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Scientists have studied earworms for years. They have found that some tunes are more likely to stay in your head than others. For example, earworms are often faster, have an easy-to-remember melody (旋律), and have special changes in pitch (音高).</w:t>
      </w:r>
    </w:p>
    <w:p w14:paraId="57CAB4B3">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examining brain scans, scientists have learned what happens in your head when you have an earworm. When you hear music—or even imagine hearing it—part of the brain called the auditory cortex (听觉皮层) becomes active. This part processes sounds and sends messages to other parts of the brain connected to memory and feelings. Some scientists think your brain can keep sending these signals for a short time, which causes the song to repeat in your mind.</w:t>
      </w:r>
    </w:p>
    <w:p w14:paraId="01080D1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would cause the human brain to repeat the same song in the first place? Scientists are still not sure. But long ago, before writing was invented, we passed information through songs. So, we may have developed a habit of keeping music in our heads to help remember important information.</w:t>
      </w:r>
    </w:p>
    <w:p w14:paraId="35DCA630">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Whatever the reason, when a tune gets stuck, it can be really annoying! Luckily, there may be ways to get rid of an earworm. You can listen to another song or do a puzzle to stop yourself from concentrating on it. Or try chewing gum, which affects how your brain remembers music. Even if you do nothing, a stuck song will eventually go away on its own. Now, that must be music to your ears!</w:t>
      </w:r>
    </w:p>
    <w:p w14:paraId="336405B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is an “earworm” according to the text?</w:t>
      </w:r>
    </w:p>
    <w:p w14:paraId="487FB95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real insect that lives in human ears.</w:t>
      </w:r>
    </w:p>
    <w:p w14:paraId="63CF9FC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tool scientists use to study memory.</w:t>
      </w:r>
    </w:p>
    <w:p w14:paraId="62FC9CF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type of brain disease affecting the auditory cortex.</w:t>
      </w:r>
    </w:p>
    <w:p w14:paraId="5B58E4D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 song that repeats uncontrollably in one’s mind.</w:t>
      </w:r>
    </w:p>
    <w:p w14:paraId="782B061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feature makes a tune more likely become an earworm?</w:t>
      </w:r>
    </w:p>
    <w:p w14:paraId="1F1C4038">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is slow and quiet.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is fast with catchy tunes.</w:t>
      </w:r>
    </w:p>
    <w:p w14:paraId="6003BF7B">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has no melody.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 is very long.</w:t>
      </w:r>
    </w:p>
    <w:p w14:paraId="73E8206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According to the text, how can we free ourselves from an earworm?</w:t>
      </w:r>
    </w:p>
    <w:p w14:paraId="4555AB2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listening to the same song repeatedly.</w:t>
      </w:r>
    </w:p>
    <w:p w14:paraId="1F4BDB5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keeping away from all kinds of music.</w:t>
      </w:r>
    </w:p>
    <w:p w14:paraId="252C118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doing activities that take our attention away.</w:t>
      </w:r>
    </w:p>
    <w:p w14:paraId="507B7E6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visiting the place where we first heard it.</w:t>
      </w:r>
    </w:p>
    <w:p w14:paraId="2D86AF1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your understanding of the last sentence?</w:t>
      </w:r>
    </w:p>
    <w:p w14:paraId="122DB4FD">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good news.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It’s hard to believe.</w:t>
      </w:r>
    </w:p>
    <w:p w14:paraId="306AB8BB">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It’s an alarming fact.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It’s an annoying message.</w:t>
      </w:r>
    </w:p>
    <w:p w14:paraId="7293173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14:paraId="119F7BE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14:paraId="574A3F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Learning with Short Videos: Tips for Students</w:t>
      </w:r>
    </w:p>
    <w:p w14:paraId="7DBF86C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Short videos are not just for fun—they can be great tools for learning. Many students use them to study English, science, or even history. But how can you make sure you learn well from them? Here are some simple tips.</w:t>
      </w:r>
    </w:p>
    <w:p w14:paraId="0024825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Choose the right videos</w:t>
      </w:r>
    </w:p>
    <w:p w14:paraId="0F13CF27">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Not all short videos are good for learning. Look for ones made by teachers or educational channels.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For example, if you’re learning grammar, choose a video that explains just one rule at a time.</w:t>
      </w:r>
    </w:p>
    <w:p w14:paraId="1F3150C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Watch with a goal</w:t>
      </w:r>
    </w:p>
    <w:p w14:paraId="27EC4CD2">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Before you press “play”, ask yourself: “What do I want to learn from this?” Maybe it’s a new English word or a math formula.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This helps you stay focused, not just watch passively.</w:t>
      </w:r>
    </w:p>
    <w:p w14:paraId="6E2D5D3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Don’t watch too many at once</w:t>
      </w:r>
    </w:p>
    <w:p w14:paraId="5EB7CF7A">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It’s easy to keep scrolling to the next video, but your brain needs time to take in the information. Watch 1-2 videos, then stop for a while.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You can also write down key points or explain what you learned to a friend.</w:t>
      </w:r>
    </w:p>
    <w:p w14:paraId="327D5E3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Use subtitles(字幕)</w:t>
      </w:r>
    </w:p>
    <w:p w14:paraId="362719D6">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Most learning videos have subtitles. Turn them on, especially for English videos. </w:t>
      </w: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You can read along and learn how words are spelled and used in sentences.</w:t>
      </w:r>
    </w:p>
    <w:p w14:paraId="02C9879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Practice what you learn</w:t>
      </w:r>
    </w:p>
    <w:p w14:paraId="119914B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Watching is just the first step. To really learn, you need to practice. If a video teaches a new dance move, try it yourself.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This way, you’ll remember better and make the learning stick.</w:t>
      </w:r>
    </w:p>
    <w:p w14:paraId="68878BB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This helps you take in the knowledge more deeply.</w:t>
      </w:r>
    </w:p>
    <w:p w14:paraId="41C7D9C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should be clear and not too fast.</w:t>
      </w:r>
    </w:p>
    <w:p w14:paraId="61FF8D8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If it’s a science experiment, try to do a simple version at home.</w:t>
      </w:r>
    </w:p>
    <w:p w14:paraId="1FA61E9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This makes it easier to follow, even if the speaker talks fast.</w:t>
      </w:r>
    </w:p>
    <w:p w14:paraId="3DA08B3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You can also use them to check your pronunciation.</w:t>
      </w:r>
    </w:p>
    <w:p w14:paraId="5F88CE5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Keep this question in your mind while watching.</w:t>
      </w:r>
    </w:p>
    <w:p w14:paraId="13A1F9C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Some videos can help you relax after a long day.</w:t>
      </w:r>
    </w:p>
    <w:p w14:paraId="2B939E1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语言运用(共两节，满分30分)</w:t>
      </w:r>
    </w:p>
    <w:p w14:paraId="4F24341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完形填空(共15小题;每小题1分，满分15分)</w:t>
      </w:r>
    </w:p>
    <w:p w14:paraId="164F89D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14:paraId="3A17D8B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Our science teacher, Mr. Clark, announced a team experiment competition. I was paired with Emma, the quietest girl in class. To be honest, I felt slightly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because she rarely spoke in discussions.</w:t>
      </w:r>
    </w:p>
    <w:p w14:paraId="25DA03F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We chose a chemistry project about plant growth. Emma suggested using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music as a variable (变量), which surprised me. “Plants can’t hear!” I argued, but she showed me research articles. I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my doubts and agreed to try.</w:t>
      </w:r>
    </w:p>
    <w:p w14:paraId="5554D0B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first week was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for me. While I rushed through measurements, Emma carefully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every detail in her notebook. When our first seedlings died, I wanted to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but she calmly said, “Mistakes are data too.”</w:t>
      </w:r>
    </w:p>
    <w:p w14:paraId="195F61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One afternoon, I found Emma alone in the lab,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with different light settings. Seeing her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I finally understood her strength. From then on, we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our skills—my speed and her exactness.</w:t>
      </w:r>
    </w:p>
    <w:p w14:paraId="0240740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 presentation day, our </w:t>
      </w:r>
      <w:r>
        <w:rPr>
          <w:rFonts w:hint="default" w:ascii="Times New Roman" w:hAnsi="Times New Roman" w:eastAsia="宋体" w:cs="Times New Roman"/>
          <w:color w:val="000000"/>
          <w:u w:val="single"/>
        </w:rPr>
        <w:t>_____50_____</w:t>
      </w:r>
      <w:r>
        <w:rPr>
          <w:rFonts w:hint="default" w:ascii="Times New Roman" w:hAnsi="Times New Roman" w:eastAsia="宋体" w:cs="Times New Roman"/>
          <w:color w:val="000000"/>
        </w:rPr>
        <w:t xml:space="preserve"> graphs (图表) showed something amazing: plants exposed to classical music grew 15% taller! As classmates crowded around, Emma </w:t>
      </w:r>
      <w:r>
        <w:rPr>
          <w:rFonts w:hint="default" w:ascii="Times New Roman" w:hAnsi="Times New Roman" w:eastAsia="宋体" w:cs="Times New Roman"/>
          <w:color w:val="000000"/>
          <w:u w:val="single"/>
        </w:rPr>
        <w:t>_____51_____</w:t>
      </w:r>
      <w:r>
        <w:rPr>
          <w:rFonts w:hint="default" w:ascii="Times New Roman" w:hAnsi="Times New Roman" w:eastAsia="宋体" w:cs="Times New Roman"/>
          <w:color w:val="000000"/>
        </w:rPr>
        <w:t xml:space="preserve"> explained the science. I added our </w:t>
      </w:r>
      <w:r>
        <w:rPr>
          <w:rFonts w:hint="default" w:ascii="Times New Roman" w:hAnsi="Times New Roman" w:eastAsia="宋体" w:cs="Times New Roman"/>
          <w:color w:val="000000"/>
          <w:u w:val="single"/>
        </w:rPr>
        <w:t>_____52_____</w:t>
      </w:r>
      <w:r>
        <w:rPr>
          <w:rFonts w:hint="default" w:ascii="Times New Roman" w:hAnsi="Times New Roman" w:eastAsia="宋体" w:cs="Times New Roman"/>
          <w:color w:val="000000"/>
        </w:rPr>
        <w:t xml:space="preserve"> story, making everyone laugh.</w:t>
      </w:r>
    </w:p>
    <w:p w14:paraId="1CFFB3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We won second prize, but the real reward was the </w:t>
      </w:r>
      <w:r>
        <w:rPr>
          <w:rFonts w:hint="default" w:ascii="Times New Roman" w:hAnsi="Times New Roman" w:eastAsia="宋体" w:cs="Times New Roman"/>
          <w:color w:val="000000"/>
          <w:u w:val="single"/>
        </w:rPr>
        <w:t>_____53_____</w:t>
      </w:r>
      <w:r>
        <w:rPr>
          <w:rFonts w:hint="default" w:ascii="Times New Roman" w:hAnsi="Times New Roman" w:eastAsia="宋体" w:cs="Times New Roman"/>
          <w:color w:val="000000"/>
        </w:rPr>
        <w:t xml:space="preserve"> I learned:</w:t>
      </w:r>
    </w:p>
    <w:p w14:paraId="7EE39D7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 Never judge someone by their </w:t>
      </w:r>
      <w:r>
        <w:rPr>
          <w:rFonts w:hint="default" w:ascii="Times New Roman" w:hAnsi="Times New Roman" w:eastAsia="宋体" w:cs="Times New Roman"/>
          <w:color w:val="000000"/>
          <w:u w:val="single"/>
        </w:rPr>
        <w:t>_____54_____</w:t>
      </w:r>
      <w:r>
        <w:rPr>
          <w:rFonts w:hint="default" w:ascii="Times New Roman" w:hAnsi="Times New Roman" w:eastAsia="宋体" w:cs="Times New Roman"/>
          <w:color w:val="000000"/>
        </w:rPr>
        <w:t>;</w:t>
      </w:r>
    </w:p>
    <w:p w14:paraId="6B0BEE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 The best discoveries happen when </w:t>
      </w:r>
      <w:r>
        <w:rPr>
          <w:rFonts w:hint="default" w:ascii="Times New Roman" w:hAnsi="Times New Roman" w:eastAsia="宋体" w:cs="Times New Roman"/>
          <w:color w:val="000000"/>
          <w:u w:val="single"/>
        </w:rPr>
        <w:t>_____55_____</w:t>
      </w:r>
      <w:r>
        <w:rPr>
          <w:rFonts w:hint="default" w:ascii="Times New Roman" w:hAnsi="Times New Roman" w:eastAsia="宋体" w:cs="Times New Roman"/>
          <w:color w:val="000000"/>
        </w:rPr>
        <w:t xml:space="preserve"> minds work together.</w:t>
      </w:r>
    </w:p>
    <w:p w14:paraId="5A21AE5D">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excited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disappointed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amused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proud</w:t>
      </w:r>
    </w:p>
    <w:p w14:paraId="03205AED">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classical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modern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soft</w:t>
      </w:r>
    </w:p>
    <w:p w14:paraId="4192E675">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A. dealt with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put aside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came across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found out</w:t>
      </w:r>
    </w:p>
    <w:p w14:paraId="1C027A09">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dangerous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boring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perfect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frustrating</w:t>
      </w:r>
    </w:p>
    <w:p w14:paraId="78B37DE1">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listed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listened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recorded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reviewed</w:t>
      </w:r>
    </w:p>
    <w:p w14:paraId="1E99477B">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quit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apologize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complain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cheat</w:t>
      </w:r>
    </w:p>
    <w:p w14:paraId="5EC36569">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competing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struggling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fixing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experimenting</w:t>
      </w:r>
    </w:p>
    <w:p w14:paraId="421FE82D">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humor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patience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anger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sadness</w:t>
      </w:r>
    </w:p>
    <w:p w14:paraId="1C9C1BDE">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compared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combined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tested</w:t>
      </w:r>
    </w:p>
    <w:p w14:paraId="477DDA79">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organized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outdated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misleading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difficult</w:t>
      </w:r>
    </w:p>
    <w:p w14:paraId="519D4995">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shyly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confidently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willingly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modestly</w:t>
      </w:r>
    </w:p>
    <w:p w14:paraId="32737E87">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childhood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friendship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failure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adventure</w:t>
      </w:r>
    </w:p>
    <w:p w14:paraId="68E9423B">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lesson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challenge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habit</w:t>
      </w:r>
    </w:p>
    <w:p w14:paraId="05EC4C47">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height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grades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speed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quietness</w:t>
      </w:r>
    </w:p>
    <w:p w14:paraId="119748DB">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similar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hard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young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different</w:t>
      </w:r>
    </w:p>
    <w:p w14:paraId="5D6789E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14:paraId="1D9EF81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14:paraId="4A015AA5">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China, calligraphy refers to the way of writing. The writing brush, ink stick, ink stone, and paper were essential tools for ancient Chinese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(scholar) and they are often referred to as the “Four Treasures of the Study.”</w:t>
      </w:r>
    </w:p>
    <w:p w14:paraId="25787B60">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writing brush, together with ink stick,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(use) by the Chinese to write and paint since 5,000 years ago. In the Qin Dynasty (221 BC-206 BC), people already used feathers of different hardness and bamboo trunks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(produce) brushes. During the Han Dynasty (206 BC-220 AD), people focused instead on man-made ink, due to its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(convenient) over natural ink. After paper was invented by the Chinese, bamboo slips, wooden tablets, brocade and silk,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originally functioned as writing surfaces, gradually faded out. The ancient Chinese first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(develop) ink stone with the use of writing brushes and ink. After the Song Dynasty (960AD-1279 AD), the “Four Treasures of the Study” were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(especial) referred to hubi: the writing brush produced in Huzhou, Zhejiang </w:t>
      </w:r>
      <w:r>
        <w:rPr>
          <w:rFonts w:hint="eastAsia" w:cs="Times New Roman"/>
          <w:color w:val="000000"/>
          <w:lang w:val="en-US" w:eastAsia="zh-CN"/>
        </w:rPr>
        <w:t>P</w:t>
      </w:r>
      <w:r>
        <w:rPr>
          <w:rFonts w:hint="default" w:ascii="Times New Roman" w:hAnsi="Times New Roman" w:eastAsia="宋体" w:cs="Times New Roman"/>
          <w:color w:val="000000"/>
        </w:rPr>
        <w:t xml:space="preserve">rovince; huimo, the ink stick produced in Huizhou, Anhui province; xuan paper,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kind of paper produced in Xuanzhou, Anhui province; and duanyan, the ink stone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(make) in Zhaoqing, Guangdong </w:t>
      </w:r>
      <w:r>
        <w:rPr>
          <w:rFonts w:hint="eastAsia" w:cs="Times New Roman"/>
          <w:color w:val="000000"/>
          <w:lang w:val="en-US" w:eastAsia="zh-CN"/>
        </w:rPr>
        <w:t>P</w:t>
      </w:r>
      <w:r>
        <w:rPr>
          <w:rFonts w:hint="default" w:ascii="Times New Roman" w:hAnsi="Times New Roman" w:eastAsia="宋体" w:cs="Times New Roman"/>
          <w:color w:val="000000"/>
        </w:rPr>
        <w:t>rovince (Zhaoqing was earlier called Duanzhou).</w:t>
      </w:r>
    </w:p>
    <w:p w14:paraId="1AF0157D">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is a fact that the “Four Treasures of the Study” have played a key role in recording and preserving Chinese civilization.</w:t>
      </w:r>
    </w:p>
    <w:p w14:paraId="61025B7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  写作(共两节，满分40分)</w:t>
      </w:r>
    </w:p>
    <w:p w14:paraId="15BBAC8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14:paraId="6B41AAB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假设你是校绿化委员会成员李华，你们将开展“校园植物认养(Adopt a Plant)”活动。请用英文写一则通知，内容包括：</w:t>
      </w:r>
    </w:p>
    <w:p w14:paraId="34C7020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1.活动目的（美化校园/培养责任感）；</w:t>
      </w:r>
    </w:p>
    <w:p w14:paraId="023D7F9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2.认养规则（每周养护两次、记录生长日志）；</w:t>
      </w:r>
    </w:p>
    <w:p w14:paraId="09C3DF1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3.报名方式（时间、地点）。</w:t>
      </w:r>
    </w:p>
    <w:p w14:paraId="4787823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4E0D249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1.写作词数应为80左右；</w:t>
      </w:r>
    </w:p>
    <w:p w14:paraId="575BF27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14:paraId="7467D5E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Notice: Adopt a Plant</w:t>
      </w:r>
    </w:p>
    <w:p w14:paraId="4D81C5D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160ADA">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Greening Committee</w:t>
      </w:r>
    </w:p>
    <w:p w14:paraId="4B62C4D9">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September 1</w:t>
      </w:r>
    </w:p>
    <w:p w14:paraId="51C1095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14:paraId="25CE24D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14:paraId="18E29C76">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want a superhero birthday party,” my nephew Eli announced one evening when I was at my sister’s house. “Okay,” replied my sister. “What exactly is a superhero birthday party?”</w:t>
      </w:r>
    </w:p>
    <w:p w14:paraId="748C1341">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want Batman to come to the party,” Eli explained enthusiastically. “And The Flash, Spiderman, and Wolverine. I want all the kids from my class to come and I want a chocolate cake with chocolate marshmallow ice cream.”</w:t>
      </w:r>
    </w:p>
    <w:p w14:paraId="5BC8CFE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seems like a lot,” my brother-in-law said.</w:t>
      </w:r>
    </w:p>
    <w:p w14:paraId="5FCF8F03">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Eli smiled. “Come on, I want a good party like everybody else,” he said and headed to his bedroom to finish his homework.</w:t>
      </w:r>
    </w:p>
    <w:p w14:paraId="426A247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“What’s that supposed to mean?” asked my sister, rolling her eyes. “Where did these ideas come from?”</w:t>
      </w:r>
    </w:p>
    <w:p w14:paraId="42D770E6">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“Unfortunately, they are from his friends,” I said. My sister and brother-in-law both worked weekends, so I was the one who took Eli to his friends’ birthday parties.</w:t>
      </w:r>
    </w:p>
    <w:p w14:paraId="62A7C61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boy had a party with three of those giant inflatable (可充气的) houses and a magician who walked around on stilts (高跷).</w:t>
      </w:r>
    </w:p>
    <w:p w14:paraId="395A5330">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Another boy had a drone (无人机) party with all the kids flying actual drones around the backyard obstacle course. Even I thought it was cool.</w:t>
      </w:r>
    </w:p>
    <w:p w14:paraId="4D41A5C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girl in Eli’s class had a princess party. Her parents put up a huge tent behind the house</w:t>
      </w:r>
      <w:r>
        <w:rPr>
          <w:rFonts w:hint="default" w:ascii="Times New Roman" w:hAnsi="Times New Roman" w:eastAsia="宋体" w:cs="Times New Roman"/>
          <w:color w:val="000000"/>
          <w:lang w:val="en-US" w:eastAsia="zh-CN"/>
        </w:rPr>
        <w:t>,</w:t>
      </w:r>
      <w:r>
        <w:rPr>
          <w:rFonts w:hint="default" w:ascii="Times New Roman" w:hAnsi="Times New Roman" w:eastAsia="宋体" w:cs="Times New Roman"/>
          <w:color w:val="000000"/>
        </w:rPr>
        <w:t xml:space="preserve"> decorated it with balloons and twinkle lights and had teenage girls dressed in gowns, carrying scepters (权杖), who introduced themselves as Princess Anna and Princess Elsa.</w:t>
      </w:r>
    </w:p>
    <w:p w14:paraId="45720D5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“Wow,” replied my brother-in-law. “When I was a kid, one of my friends from school had a pinata (彩罐) at his party and we talked about it for months afterwards.”</w:t>
      </w:r>
    </w:p>
    <w:p w14:paraId="11F40C66">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remember my favorite birthday party,” said my sister. “It was when my cousins came over for pizza and we had a sleepover.”</w:t>
      </w:r>
    </w:p>
    <w:p w14:paraId="0CFE360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“My best birthday was when my dad took me camping for a weekend,” I said.</w:t>
      </w:r>
    </w:p>
    <w:p w14:paraId="1E82B4D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“Birthdays are supposed to be fun,” complained my sister. “It seems like these social extravaganzas (铺张) are turning into competitions.”</w:t>
      </w:r>
    </w:p>
    <w:p w14:paraId="59A6AA7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Then I had an idea.</w:t>
      </w:r>
    </w:p>
    <w:p w14:paraId="7483266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6358800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1.续写词数应为150左右；</w:t>
      </w:r>
    </w:p>
    <w:p w14:paraId="541EEFD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14:paraId="249CFA6F">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shared it with my sister and brother-in-law, and they agreed excitedly. </w:t>
      </w:r>
    </w:p>
    <w:p w14:paraId="081EEB3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34A895">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we rested in the camp tent, Eli said, “This is an awesome birthday, Uncle David.”</w:t>
      </w:r>
    </w:p>
    <w:p w14:paraId="006A9C8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827B8">
    <w:pPr>
      <w:jc w:val="right"/>
      <w:rPr>
        <w:sz w:val="20"/>
      </w:rPr>
    </w:pPr>
    <w:r>
      <w:rPr>
        <w:sz w:val="20"/>
      </w:rPr>
      <w:t>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646F0">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7A00B4"/>
    <w:rsid w:val="02E76B51"/>
    <w:rsid w:val="094E79D4"/>
    <w:rsid w:val="210D64A5"/>
    <w:rsid w:val="229F0FDC"/>
    <w:rsid w:val="3650086F"/>
    <w:rsid w:val="38274566"/>
    <w:rsid w:val="3FFA5DFB"/>
    <w:rsid w:val="42025270"/>
    <w:rsid w:val="44273474"/>
    <w:rsid w:val="44F3127A"/>
    <w:rsid w:val="48817ED6"/>
    <w:rsid w:val="491B1F01"/>
    <w:rsid w:val="59091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4446</Words>
  <Characters>18521</Characters>
  <Application>WPS Office_12.1.0.22529_F1E327BC-269C-435d-A152-05C5408002CA</Application>
  <DocSecurity>0</DocSecurity>
  <Lines>0</Lines>
  <Paragraphs>0</Paragraphs>
  <ScaleCrop>false</ScaleCrop>
  <LinksUpToDate>false</LinksUpToDate>
  <CharactersWithSpaces>21818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3835918964686848</dc:description>
  <cp:lastModifiedBy>TXW</cp:lastModifiedBy>
  <cp:revision>9</cp:revision>
  <dcterms:created xsi:type="dcterms:W3CDTF">2025-09-07T14:28:00Z</dcterms:created>
  <dcterms:modified xsi:type="dcterms:W3CDTF">2025-09-17T10:00:55Z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A1439336126143E28C2FD595609775D0</vt:lpwstr>
  </property>
  <property fmtid="{D5CDD505-2E9C-101B-9397-08002B2CF9AE}" pid="7" name="KSOProductBuildVer">
    <vt:lpwstr>2052-12.1.0.22529</vt:lpwstr>
  </property>
  <property fmtid="{D5CDD505-2E9C-101B-9397-08002B2CF9AE}" pid="8" name="KSOTemplateDocerSaveRecord">
    <vt:lpwstr>eyJoZGlkIjoiYTI3OGVjM2NmMzNmNWMxOGVkMzM3YWFkOTU2YmRkY2IiLCJ1c2VySWQiOiIyNzE5NzczMDcifQ==</vt:lpwstr>
  </property>
</Properties>
</file>