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27712">
      <w:pPr>
        <w:pageBreakBefore w:val="0"/>
        <w:wordWrap w:val="0"/>
        <w:spacing w:before="0" w:after="0" w:line="760" w:lineRule="atLeast"/>
        <w:ind w:left="0" w:right="0"/>
        <w:jc w:val="both"/>
        <w:textAlignment w:val="baseline"/>
        <w:rPr>
          <w:sz w:val="40"/>
        </w:rPr>
      </w:pPr>
      <w:r>
        <w:rPr>
          <w:rFonts w:ascii="黑体" w:hAnsi="黑体" w:eastAsia="黑体" w:cs="黑体"/>
          <w:b w:val="0"/>
          <w:i w:val="0"/>
          <w:color w:val="000000"/>
          <w:spacing w:val="0"/>
          <w:sz w:val="40"/>
        </w:rPr>
        <w:t>绝密★启用前</w:t>
      </w:r>
    </w:p>
    <w:p w14:paraId="3ECA73A4">
      <w:pPr>
        <w:pageBreakBefore w:val="0"/>
        <w:wordWrap w:val="0"/>
        <w:spacing w:before="360" w:after="0" w:line="820" w:lineRule="atLeast"/>
        <w:ind w:left="0" w:right="0"/>
        <w:jc w:val="center"/>
        <w:textAlignment w:val="baseline"/>
        <w:rPr>
          <w:sz w:val="61"/>
        </w:rPr>
      </w:pPr>
      <w:r>
        <w:rPr>
          <w:rFonts w:ascii="宋体" w:hAnsi="宋体" w:eastAsia="宋体" w:cs="宋体"/>
          <w:b w:val="0"/>
          <w:i w:val="0"/>
          <w:color w:val="000000"/>
          <w:spacing w:val="0"/>
          <w:sz w:val="61"/>
        </w:rPr>
        <w:t>2025-2026学年第一学期杭州市高三年级教学质量检测</w:t>
      </w:r>
    </w:p>
    <w:p w14:paraId="1CF9DB03">
      <w:pPr>
        <w:pageBreakBefore w:val="0"/>
        <w:wordWrap w:val="0"/>
        <w:spacing w:before="300" w:after="0" w:line="820" w:lineRule="atLeast"/>
        <w:ind w:left="0" w:right="0"/>
        <w:jc w:val="center"/>
        <w:textAlignment w:val="baseline"/>
        <w:rPr>
          <w:sz w:val="61"/>
        </w:rPr>
      </w:pPr>
      <w:r>
        <w:rPr>
          <w:rFonts w:ascii="宋体" w:hAnsi="宋体" w:eastAsia="宋体" w:cs="宋体"/>
          <w:b w:val="0"/>
          <w:i w:val="0"/>
          <w:color w:val="000000"/>
          <w:spacing w:val="0"/>
          <w:sz w:val="61"/>
        </w:rPr>
        <w:t>英语学科参考答案</w:t>
      </w:r>
    </w:p>
    <w:p w14:paraId="4C619019">
      <w:pPr>
        <w:pageBreakBefore w:val="0"/>
        <w:wordWrap w:val="0"/>
        <w:spacing w:before="0" w:after="0" w:line="800" w:lineRule="exact"/>
        <w:ind w:left="0" w:right="0"/>
        <w:jc w:val="center"/>
        <w:textAlignment w:val="baseline"/>
        <w:rPr>
          <w:sz w:val="61"/>
        </w:rPr>
      </w:pPr>
    </w:p>
    <w:p w14:paraId="2844F854">
      <w:pPr>
        <w:pageBreakBefore w:val="0"/>
        <w:wordWrap w:val="0"/>
        <w:spacing w:before="0" w:after="0" w:line="54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黑体" w:cs="Times New Roman"/>
          <w:b w:val="0"/>
          <w:i w:val="0"/>
          <w:color w:val="000000"/>
          <w:spacing w:val="0"/>
          <w:sz w:val="32"/>
          <w:szCs w:val="32"/>
        </w:rPr>
        <w:t>第一部分  听力(共两节，满分30分)</w:t>
      </w:r>
    </w:p>
    <w:p w14:paraId="6F4D07ED">
      <w:pPr>
        <w:pageBreakBefore w:val="0"/>
        <w:tabs>
          <w:tab w:val="left" w:pos="4860"/>
          <w:tab w:val="left" w:pos="9640"/>
          <w:tab w:val="left" w:pos="13600"/>
        </w:tabs>
        <w:wordWrap w:val="0"/>
        <w:spacing w:before="0" w:after="0" w:line="760" w:lineRule="atLeast"/>
        <w:ind w:left="10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1-5 CBACA</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6-10 BCBAB</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11-15 CAACB</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16-20 CACBB</w:t>
      </w:r>
    </w:p>
    <w:p w14:paraId="7C3DF190">
      <w:pPr>
        <w:pageBreakBefore w:val="0"/>
        <w:wordWrap w:val="0"/>
        <w:spacing w:before="0" w:after="0" w:line="5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黑体" w:cs="Times New Roman"/>
          <w:b w:val="0"/>
          <w:i w:val="0"/>
          <w:color w:val="000000"/>
          <w:spacing w:val="0"/>
          <w:sz w:val="32"/>
          <w:szCs w:val="32"/>
        </w:rPr>
        <w:t>第二部分  阅读理解(共两节，满分50分)</w:t>
      </w:r>
    </w:p>
    <w:p w14:paraId="194392CE">
      <w:pPr>
        <w:pageBreakBefore w:val="0"/>
        <w:wordWrap w:val="0"/>
        <w:spacing w:before="0" w:after="0" w:line="5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第一节(共15小题；每小题2.5分，满分37.5分)</w:t>
      </w:r>
    </w:p>
    <w:p w14:paraId="3A204333">
      <w:pPr>
        <w:pageBreakBefore w:val="0"/>
        <w:tabs>
          <w:tab w:val="left" w:pos="4860"/>
          <w:tab w:val="left" w:pos="9600"/>
          <w:tab w:val="left" w:pos="13580"/>
        </w:tabs>
        <w:wordWrap w:val="0"/>
        <w:spacing w:before="0" w:after="0" w:line="760" w:lineRule="atLeast"/>
        <w:ind w:left="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21-23 CAB</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24-27 CBDA</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28-31 DCAD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32-35 BDCA</w:t>
      </w:r>
    </w:p>
    <w:p w14:paraId="62F6840A">
      <w:pPr>
        <w:pageBreakBefore w:val="0"/>
        <w:wordWrap w:val="0"/>
        <w:spacing w:before="0" w:after="0" w:line="5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第二节(共5小题；每小题2.5分，满分12.5分)</w:t>
      </w:r>
    </w:p>
    <w:p w14:paraId="3471B2E1">
      <w:pPr>
        <w:pageBreakBefore w:val="0"/>
        <w:wordWrap w:val="0"/>
        <w:spacing w:before="0" w:after="0" w:line="7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36-40 GFABE</w:t>
      </w:r>
    </w:p>
    <w:p w14:paraId="2FB241E7">
      <w:pPr>
        <w:pageBreakBefore w:val="0"/>
        <w:wordWrap w:val="0"/>
        <w:spacing w:before="0" w:after="0" w:line="5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黑体" w:cs="Times New Roman"/>
          <w:b w:val="0"/>
          <w:i w:val="0"/>
          <w:color w:val="000000"/>
          <w:spacing w:val="0"/>
          <w:sz w:val="32"/>
          <w:szCs w:val="32"/>
        </w:rPr>
        <w:t>第三部分  语言知识运用(共两节，满分30分)</w:t>
      </w:r>
    </w:p>
    <w:p w14:paraId="7A3BB184">
      <w:pPr>
        <w:pageBreakBefore w:val="0"/>
        <w:wordWrap w:val="0"/>
        <w:spacing w:before="0" w:after="0" w:line="5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第一节(共15小题；每小题1分，满分15分)</w:t>
      </w:r>
    </w:p>
    <w:p w14:paraId="455DDE2D">
      <w:pPr>
        <w:pageBreakBefore w:val="0"/>
        <w:tabs>
          <w:tab w:val="left" w:pos="7220"/>
          <w:tab w:val="left" w:pos="12780"/>
        </w:tabs>
        <w:wordWrap w:val="0"/>
        <w:spacing w:before="0" w:after="0" w:line="760" w:lineRule="atLeast"/>
        <w:ind w:left="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41-45 ACCBB</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46-50 ADBCC</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51-55 DDAAB</w:t>
      </w:r>
    </w:p>
    <w:p w14:paraId="691AC628">
      <w:pPr>
        <w:pageBreakBefore w:val="0"/>
        <w:wordWrap w:val="0"/>
        <w:spacing w:before="0" w:after="0" w:line="5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第二节(共10小题；每小题1.5分，满分15分)</w:t>
      </w:r>
    </w:p>
    <w:p w14:paraId="399CAE1C">
      <w:pPr>
        <w:pageBreakBefore w:val="0"/>
        <w:tabs>
          <w:tab w:val="left" w:pos="4100"/>
          <w:tab w:val="left" w:pos="8040"/>
          <w:tab w:val="left" w:pos="12780"/>
          <w:tab w:val="left" w:pos="15940"/>
        </w:tabs>
        <w:wordWrap w:val="0"/>
        <w:spacing w:before="0" w:after="0" w:line="760" w:lineRule="atLeast"/>
        <w:ind w:left="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56. who</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57. mysterious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58. noticeably</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59. is cooked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60. As</w:t>
      </w:r>
    </w:p>
    <w:p w14:paraId="6E6BEB40">
      <w:pPr>
        <w:pageBreakBefore w:val="0"/>
        <w:tabs>
          <w:tab w:val="left" w:pos="4080"/>
          <w:tab w:val="left" w:pos="8040"/>
          <w:tab w:val="left" w:pos="12780"/>
          <w:tab w:val="left" w:pos="15940"/>
        </w:tabs>
        <w:wordWrap w:val="0"/>
        <w:spacing w:before="0" w:after="0" w:line="76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61. experimenting</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62. ones</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63. to give</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64. and</w:t>
      </w:r>
      <w:r>
        <w:rPr>
          <w:rFonts w:hint="default" w:ascii="Times New Roman" w:hAnsi="Times New Roman" w:cs="Times New Roman"/>
          <w:sz w:val="32"/>
          <w:szCs w:val="32"/>
        </w:rPr>
        <w:tab/>
      </w:r>
      <w:r>
        <w:rPr>
          <w:rFonts w:hint="default" w:ascii="Times New Roman" w:hAnsi="Times New Roman" w:eastAsia="TimesNewRoman" w:cs="Times New Roman"/>
          <w:b w:val="0"/>
          <w:i w:val="0"/>
          <w:color w:val="000000"/>
          <w:spacing w:val="0"/>
          <w:sz w:val="32"/>
          <w:szCs w:val="32"/>
        </w:rPr>
        <w:t>65. the</w:t>
      </w:r>
    </w:p>
    <w:p w14:paraId="26D8BF27">
      <w:pPr>
        <w:pageBreakBefore w:val="0"/>
        <w:wordWrap w:val="0"/>
        <w:spacing w:before="0" w:after="0" w:line="54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黑体" w:cs="Times New Roman"/>
          <w:b w:val="0"/>
          <w:i w:val="0"/>
          <w:color w:val="000000"/>
          <w:spacing w:val="0"/>
          <w:sz w:val="32"/>
          <w:szCs w:val="32"/>
        </w:rPr>
        <w:t>第四部分  写作(共两节，满分40分)</w:t>
      </w:r>
    </w:p>
    <w:p w14:paraId="4C9C2E7F">
      <w:pPr>
        <w:pageBreakBefore w:val="0"/>
        <w:wordWrap w:val="0"/>
        <w:spacing w:before="0" w:after="0" w:line="5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第一节</w:t>
      </w:r>
    </w:p>
    <w:p w14:paraId="2DC53835">
      <w:pPr>
        <w:pageBreakBefore w:val="0"/>
        <w:wordWrap w:val="0"/>
        <w:spacing w:before="0" w:after="0" w:line="760" w:lineRule="atLeast"/>
        <w:ind w:left="6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Dear classmates,</w:t>
      </w:r>
    </w:p>
    <w:p w14:paraId="53EE08D2">
      <w:pPr>
        <w:keepNext w:val="0"/>
        <w:keepLines w:val="0"/>
        <w:pageBreakBefore w:val="0"/>
        <w:widowControl w:val="0"/>
        <w:kinsoku/>
        <w:wordWrap/>
        <w:overflowPunct/>
        <w:topLinePunct w:val="0"/>
        <w:autoSpaceDE/>
        <w:autoSpaceDN/>
        <w:bidi w:val="0"/>
        <w:adjustRightInd/>
        <w:snapToGrid/>
        <w:spacing w:before="0" w:after="0" w:line="760" w:lineRule="atLeast"/>
        <w:ind w:left="820" w:right="0"/>
        <w:jc w:val="both"/>
        <w:textAlignment w:val="baseline"/>
        <w:rPr>
          <w:rFonts w:hint="default" w:ascii="Times New Roman" w:hAnsi="Times New Roman" w:cs="Times New Roman"/>
          <w:sz w:val="32"/>
          <w:szCs w:val="32"/>
        </w:rPr>
      </w:pPr>
      <w:bookmarkStart w:id="0" w:name="_GoBack"/>
      <w:r>
        <w:rPr>
          <w:rFonts w:hint="default" w:ascii="Times New Roman" w:hAnsi="Times New Roman" w:eastAsia="TimesNewRoman" w:cs="Times New Roman"/>
          <w:b w:val="0"/>
          <w:i w:val="0"/>
          <w:color w:val="000000"/>
          <w:spacing w:val="0"/>
          <w:sz w:val="32"/>
          <w:szCs w:val="32"/>
        </w:rPr>
        <w:t>I'm glad to share my English-learning journey with all of you.</w:t>
      </w:r>
    </w:p>
    <w:p w14:paraId="14117A6B">
      <w:pPr>
        <w:keepNext w:val="0"/>
        <w:keepLines w:val="0"/>
        <w:pageBreakBefore w:val="0"/>
        <w:widowControl w:val="0"/>
        <w:kinsoku/>
        <w:wordWrap/>
        <w:overflowPunct/>
        <w:topLinePunct w:val="0"/>
        <w:autoSpaceDE/>
        <w:autoSpaceDN/>
        <w:bidi w:val="0"/>
        <w:adjustRightInd/>
        <w:snapToGrid/>
        <w:spacing w:before="0" w:after="0" w:line="760" w:lineRule="atLeast"/>
        <w:ind w:left="0" w:right="2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A year ago, I signed up for our school's English Debate Club. At first, I lacked confidence. Thankfully, my teammates were incredibly supportive— they encouraged me to look for debate resources online and to break down different perspectives on each topic. After months of consistent practice, I slowly grew more confident and could finally express my ideas clearly during debates.</w:t>
      </w:r>
    </w:p>
    <w:p w14:paraId="66156602">
      <w:pPr>
        <w:keepNext w:val="0"/>
        <w:keepLines w:val="0"/>
        <w:pageBreakBefore w:val="0"/>
        <w:widowControl w:val="0"/>
        <w:kinsoku/>
        <w:wordWrap/>
        <w:overflowPunct/>
        <w:topLinePunct w:val="0"/>
        <w:autoSpaceDE/>
        <w:autoSpaceDN/>
        <w:bidi w:val="0"/>
        <w:adjustRightInd/>
        <w:snapToGrid/>
        <w:spacing w:before="0" w:after="0" w:line="760" w:lineRule="atLeast"/>
        <w:ind w:left="0" w:right="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 ve gained two important takeaways from the experience. First, learning English through real-life scenarios like debates helps you master the language much faster. Second, learning English in a group means you can get timely help when you' re stuck.</w:t>
      </w:r>
    </w:p>
    <w:p w14:paraId="125667D6">
      <w:pPr>
        <w:keepNext w:val="0"/>
        <w:keepLines w:val="0"/>
        <w:pageBreakBefore w:val="0"/>
        <w:widowControl w:val="0"/>
        <w:kinsoku/>
        <w:wordWrap/>
        <w:overflowPunct/>
        <w:topLinePunct w:val="0"/>
        <w:autoSpaceDE/>
        <w:autoSpaceDN/>
        <w:bidi w:val="0"/>
        <w:adjustRightInd/>
        <w:snapToGrid/>
        <w:spacing w:before="0" w:after="0" w:line="760" w:lineRule="atLeast"/>
        <w:ind w:left="8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I hope my story gives you some useful inspiration, and I wish you great fun in your English learning</w:t>
      </w:r>
    </w:p>
    <w:p w14:paraId="3004ADC1">
      <w:pPr>
        <w:keepNext w:val="0"/>
        <w:keepLines w:val="0"/>
        <w:pageBreakBefore w:val="0"/>
        <w:widowControl w:val="0"/>
        <w:kinsoku/>
        <w:wordWrap/>
        <w:overflowPunct/>
        <w:topLinePunct w:val="0"/>
        <w:autoSpaceDE/>
        <w:autoSpaceDN/>
        <w:bidi w:val="0"/>
        <w:adjustRightInd/>
        <w:snapToGrid/>
        <w:spacing w:before="0" w:after="0" w:line="760" w:lineRule="atLeast"/>
        <w:ind w:left="8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Thank you</w:t>
      </w:r>
    </w:p>
    <w:p w14:paraId="7462DF3B">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第二节</w:t>
      </w:r>
    </w:p>
    <w:p w14:paraId="6F54B974">
      <w:pPr>
        <w:keepNext w:val="0"/>
        <w:keepLines w:val="0"/>
        <w:pageBreakBefore w:val="0"/>
        <w:widowControl w:val="0"/>
        <w:kinsoku/>
        <w:wordWrap/>
        <w:overflowPunct/>
        <w:topLinePunct w:val="0"/>
        <w:autoSpaceDE/>
        <w:autoSpaceDN/>
        <w:bidi w:val="0"/>
        <w:adjustRightInd/>
        <w:snapToGrid/>
        <w:spacing w:before="0" w:after="0" w:line="760" w:lineRule="atLeast"/>
        <w:ind w:left="0" w:right="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Paragraph 1: Somehow, he noticed me singing along. He looked up and slowly walked toward me, his eyes shining with surprise and warmth. I slipped the rolled bill into his rough hand, and he gave me a grateful nod. Then,leaning closer, he whispered,“Sing with me, sister.” Without hesitation, I joined him. Our voices blended— his strong and soulful, mine soft but steady. For a moment, the crowded train car felt like a tiny concert hall, filled not with heat and impatience, but with harmony.</w:t>
      </w:r>
    </w:p>
    <w:p w14:paraId="06538D88">
      <w:pPr>
        <w:keepNext w:val="0"/>
        <w:keepLines w:val="0"/>
        <w:pageBreakBefore w:val="0"/>
        <w:widowControl w:val="0"/>
        <w:kinsoku/>
        <w:wordWrap/>
        <w:overflowPunct/>
        <w:topLinePunct w:val="0"/>
        <w:autoSpaceDE/>
        <w:autoSpaceDN/>
        <w:bidi w:val="0"/>
        <w:adjustRightInd/>
        <w:snapToGrid/>
        <w:spacing w:before="0" w:after="0" w:line="780" w:lineRule="exact"/>
        <w:ind w:left="0" w:right="0"/>
        <w:jc w:val="both"/>
        <w:textAlignment w:val="baseline"/>
        <w:rPr>
          <w:rFonts w:hint="default" w:ascii="Times New Roman" w:hAnsi="Times New Roman" w:cs="Times New Roman"/>
          <w:sz w:val="32"/>
          <w:szCs w:val="32"/>
        </w:rPr>
      </w:pPr>
    </w:p>
    <w:p w14:paraId="4117472B">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0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Paragraph 2: It was still hot and sticky inside the car, but something had changed. One by one, passengers lifted their heads, listening. The young boy's swaying turned into clapping, his laughter breaking through the dull silence. A few others began humming along, and even his mother put down her phone. When the song ended, coins and bills appeared in the man's cap from every direction. He stood taller, pride glowing in his smile, and I felt a quiet joy— proof that even in a weary city, music could open hearts and bring strangers together.</w:t>
      </w:r>
    </w:p>
    <w:p w14:paraId="19BA35A1">
      <w:pPr>
        <w:keepNext w:val="0"/>
        <w:keepLines w:val="0"/>
        <w:pageBreakBefore w:val="0"/>
        <w:widowControl w:val="0"/>
        <w:kinsoku/>
        <w:wordWrap/>
        <w:overflowPunct/>
        <w:topLinePunct w:val="0"/>
        <w:autoSpaceDE/>
        <w:autoSpaceDN/>
        <w:bidi w:val="0"/>
        <w:adjustRightInd/>
        <w:snapToGrid/>
        <w:spacing w:before="0" w:after="0" w:line="620" w:lineRule="exact"/>
        <w:ind w:left="0" w:right="0"/>
        <w:jc w:val="both"/>
        <w:textAlignment w:val="baseline"/>
        <w:rPr>
          <w:rFonts w:hint="default" w:ascii="Times New Roman" w:hAnsi="Times New Roman" w:cs="Times New Roman"/>
          <w:sz w:val="32"/>
          <w:szCs w:val="32"/>
        </w:rPr>
      </w:pPr>
    </w:p>
    <w:p w14:paraId="0D46A455">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听力材料</w:t>
      </w:r>
    </w:p>
    <w:p w14:paraId="2957BADE">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1</w:t>
      </w:r>
    </w:p>
    <w:p w14:paraId="79ECC2B1">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Bill-H was great last night, wasn't he?</w:t>
      </w:r>
    </w:p>
    <w:p w14:paraId="4C39EC70">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Yes, he's even funnier live than he is on TV, and he had plenty of jokes I'd never heard before.</w:t>
      </w:r>
    </w:p>
    <w:p w14:paraId="2F9CE061">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2</w:t>
      </w:r>
    </w:p>
    <w:p w14:paraId="3D2F7368">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Did you have a good time in LEGOLAND Shanghai?</w:t>
      </w:r>
    </w:p>
    <w:p w14:paraId="00B9EBB3">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Honestly. We spent most of our time standing in lines, not exactly my idea of a happy journey.</w:t>
      </w:r>
    </w:p>
    <w:p w14:paraId="219B414B">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3</w:t>
      </w:r>
    </w:p>
    <w:p w14:paraId="7A6C9EA2">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Have you decided on the plans for the Singapore team's visit?</w:t>
      </w:r>
    </w:p>
    <w:p w14:paraId="034BF227">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Yes, I' ve scheduled the meeting in the Sky View conference room, and I' ve booked a private dining room atFour Seasons hotel for dinner.</w:t>
      </w:r>
    </w:p>
    <w:p w14:paraId="4A28A5B2">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Nice choice.</w:t>
      </w:r>
    </w:p>
    <w:p w14:paraId="69444C3E">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4</w:t>
      </w:r>
    </w:p>
    <w:p w14:paraId="468F59C9">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So what sort of books do you like to read in your spare time?</w:t>
      </w:r>
    </w:p>
    <w:p w14:paraId="4B9F0F17">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Well, in my younger days I went through a phase of reading novels that could really make me laugh out loud.But recently, I' ve become a science fiction addict.</w:t>
      </w:r>
    </w:p>
    <w:p w14:paraId="7AA900B6">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5</w:t>
      </w:r>
    </w:p>
    <w:p w14:paraId="45769418">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It's certainly one of the better ones we' ve seen, isn't it?</w:t>
      </w:r>
    </w:p>
    <w:p w14:paraId="6DD4A1B7">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Yes, I quite like the high ceilings and big windows.</w:t>
      </w:r>
    </w:p>
    <w:p w14:paraId="4427E14D">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The carpets are rather old fashioned, but you can't expect everything to be Perfect at this price.</w:t>
      </w:r>
    </w:p>
    <w:p w14:paraId="18B47B6C">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Exactly. Let's go for it.</w:t>
      </w:r>
    </w:p>
    <w:p w14:paraId="28546682">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6</w:t>
      </w:r>
    </w:p>
    <w:p w14:paraId="5CDCF9DE">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Hey, Mrs. Carter. Some of us want to hike further up the great wall just to that next watch tower, is that cool?</w:t>
      </w:r>
    </w:p>
    <w:p w14:paraId="2CA22454">
      <w:pPr>
        <w:keepNext w:val="0"/>
        <w:keepLines w:val="0"/>
        <w:pageBreakBefore w:val="0"/>
        <w:widowControl w:val="0"/>
        <w:kinsoku/>
        <w:wordWrap/>
        <w:overflowPunct/>
        <w:topLinePunct w:val="0"/>
        <w:autoSpaceDE/>
        <w:autoSpaceDN/>
        <w:bidi w:val="0"/>
        <w:adjustRightInd/>
        <w:snapToGrid/>
        <w:spacing w:before="0" w:after="0" w:line="600" w:lineRule="atLeast"/>
        <w:ind w:left="4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Sure, but be careful on those steps. Some spots are steep. What time can you be back?</w:t>
      </w:r>
    </w:p>
    <w:p w14:paraId="00532423">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No problem. We' ll meet you at the bus by 325 promises.</w:t>
      </w:r>
    </w:p>
    <w:p w14:paraId="4761192C">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320? Bus leaves at 330 sharp, and I'm not explaining to your parents why you got lost in China.</w:t>
      </w:r>
    </w:p>
    <w:p w14:paraId="3A933398">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Deal! Thanks, Mrs. Carter.</w:t>
      </w:r>
    </w:p>
    <w:p w14:paraId="593F3358">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7</w:t>
      </w:r>
    </w:p>
    <w:p w14:paraId="49B82A62">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Hi, Mr. Adams, I'm Kelly, and here's my card.</w:t>
      </w:r>
    </w:p>
    <w:p w14:paraId="06DFE707">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Oh, hi. I heard you were one of the best and most affordable babysitters in this area, and...</w:t>
      </w:r>
    </w:p>
    <w:p w14:paraId="53F1495E">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Actually, I'd like to talk to you about my new rate increases. I' ve consulted with my financial advisor my mother, and she says I should charge more since I cook and clean too.</w:t>
      </w:r>
    </w:p>
    <w:p w14:paraId="76DF9067">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I see. So what do you have in mind?</w:t>
      </w:r>
    </w:p>
    <w:p w14:paraId="1CF5DFD6">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I'd like to ask a $1 more per child per hour. It's only 10% above market, and I'm now a certified babysitter with training in CPR.</w:t>
      </w:r>
    </w:p>
    <w:p w14:paraId="20DF5CD1">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I didn't know babysitting had certifications.</w:t>
      </w:r>
    </w:p>
    <w:p w14:paraId="664091BA">
      <w:pPr>
        <w:keepNext w:val="0"/>
        <w:keepLines w:val="0"/>
        <w:pageBreakBefore w:val="0"/>
        <w:widowControl w:val="0"/>
        <w:kinsoku/>
        <w:wordWrap/>
        <w:overflowPunct/>
        <w:topLinePunct w:val="0"/>
        <w:autoSpaceDE/>
        <w:autoSpaceDN/>
        <w:bidi w:val="0"/>
        <w:adjustRightInd/>
        <w:snapToGrid/>
        <w:spacing w:before="0" w:after="0" w:line="600" w:lineRule="atLeast"/>
        <w:ind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Times change. I need to think about covering college tuition and saving for my retirement.</w:t>
      </w:r>
    </w:p>
    <w:p w14:paraId="78FE0BC0">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Ah, now you' re pulling my leg. I mean... how old are you anyway?</w:t>
      </w:r>
    </w:p>
    <w:p w14:paraId="54BA1A9E">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Old enough to negotiate tough</w:t>
      </w:r>
    </w:p>
    <w:p w14:paraId="5A623195">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8</w:t>
      </w:r>
    </w:p>
    <w:p w14:paraId="0C642698">
      <w:pPr>
        <w:keepNext w:val="0"/>
        <w:keepLines w:val="0"/>
        <w:pageBreakBefore w:val="0"/>
        <w:widowControl w:val="0"/>
        <w:kinsoku/>
        <w:wordWrap/>
        <w:overflowPunct/>
        <w:topLinePunct w:val="0"/>
        <w:autoSpaceDE/>
        <w:autoSpaceDN/>
        <w:bidi w:val="0"/>
        <w:adjustRightInd/>
        <w:snapToGrid/>
        <w:spacing w:before="0" w:after="0" w:line="600" w:lineRule="atLeast"/>
        <w:ind w:left="20" w:right="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Tonight, we have a very special guest. Mr. Philip Riggs, the 2016 Grammy Music Educator Award winner.Welcome to the show.</w:t>
      </w:r>
    </w:p>
    <w:p w14:paraId="6B3D3381">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Thank you, Sarah.</w:t>
      </w:r>
    </w:p>
    <w:p w14:paraId="75C1F386">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It's wonderful to have you. So What first got you into teaching music?</w:t>
      </w:r>
    </w:p>
    <w:p w14:paraId="6AE1A64E">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Actually, I had a high school band director who showed me that teaching music isn't just about notes and rhythms, it's about building people up.</w:t>
      </w:r>
    </w:p>
    <w:p w14:paraId="587274E8">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I see. You' ve inspired many students over your career. What do you think makes music such a powerful tool for young people?</w:t>
      </w:r>
    </w:p>
    <w:p w14:paraId="4832B711">
      <w:pPr>
        <w:keepNext w:val="0"/>
        <w:keepLines w:val="0"/>
        <w:pageBreakBefore w:val="0"/>
        <w:widowControl w:val="0"/>
        <w:kinsoku/>
        <w:wordWrap/>
        <w:overflowPunct/>
        <w:topLinePunct w:val="0"/>
        <w:autoSpaceDE/>
        <w:autoSpaceDN/>
        <w:bidi w:val="0"/>
        <w:adjustRightInd/>
        <w:snapToGrid/>
        <w:spacing w:before="0" w:after="0" w:line="600" w:lineRule="atLeast"/>
        <w:ind w:left="20" w:right="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Music helps students express themselves and connect with others. Most importantly, it teaches discipline,creativity and empathy. Skills that are valuable in every part of life.</w:t>
      </w:r>
    </w:p>
    <w:p w14:paraId="61F03204">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That's beautifully said with streaming and AI changing music. How do you keep students engaged.</w:t>
      </w:r>
    </w:p>
    <w:p w14:paraId="72CCFE55">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By reminding them that technology is just a tool. It is the human connection that is irreplaceable. My students produce electronic music too, but they learn Mozart first.</w:t>
      </w:r>
    </w:p>
    <w:p w14:paraId="55F40078">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9</w:t>
      </w:r>
    </w:p>
    <w:p w14:paraId="0337BB21">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All right, Taylor. Let's talk about the most important survival tool on campus, your meal plan.</w:t>
      </w:r>
    </w:p>
    <w:p w14:paraId="6F7FA8B7">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The website made it sound like rocket science. What's the difference between the plans, anyway?</w:t>
      </w:r>
    </w:p>
    <w:p w14:paraId="7E42DADE">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Okay, the basic plan provides 10 meals per week with $100 in dining dollars. The Gold plan gives you 15 meals plus $200 dining dollars, which most students find sufficient. Then there's the Unlimited Plan, which is popular with athletes and students with heavier appetites.</w:t>
      </w:r>
    </w:p>
    <w:p w14:paraId="513DF1EB">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How do the Dining dollars work exactly?</w:t>
      </w:r>
    </w:p>
    <w:p w14:paraId="22ADEE1C">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They' re like a prepaid account you can use at any campus food location, coffee shops, convenience stores that fancy sushi place in the student center. But remember, they' re only good on campus.</w:t>
      </w:r>
    </w:p>
    <w:p w14:paraId="3905B9CA">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What are the busiest times at the dining hall?</w:t>
      </w:r>
    </w:p>
    <w:p w14:paraId="755D91E6">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The lunch rush between 12 and 1:30pm tends to be the most crowded. If your schedule allows. Coming earlier or later can mean shorter lines, also late-night meals after 9pm are half off, which can help stretch your meal plan further.</w:t>
      </w:r>
    </w:p>
    <w:p w14:paraId="1EECFBF9">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M: This has been really helpful. I think I' ll go with the gold plan.</w:t>
      </w:r>
    </w:p>
    <w:p w14:paraId="35CE1A71">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W: That's what I would recommend.</w:t>
      </w:r>
    </w:p>
    <w:p w14:paraId="485FD807">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Text 10</w:t>
      </w:r>
    </w:p>
    <w:p w14:paraId="6E875836">
      <w:pPr>
        <w:keepNext w:val="0"/>
        <w:keepLines w:val="0"/>
        <w:pageBreakBefore w:val="0"/>
        <w:widowControl w:val="0"/>
        <w:kinsoku/>
        <w:wordWrap/>
        <w:overflowPunct/>
        <w:topLinePunct w:val="0"/>
        <w:autoSpaceDE/>
        <w:autoSpaceDN/>
        <w:bidi w:val="0"/>
        <w:adjustRightInd/>
        <w:snapToGrid/>
        <w:spacing w:before="0" w:after="0" w:line="600" w:lineRule="atLeast"/>
        <w:ind w:left="20" w:right="0" w:firstLine="820"/>
        <w:jc w:val="both"/>
        <w:textAlignment w:val="baseline"/>
        <w:rPr>
          <w:rFonts w:hint="default" w:ascii="Times New Roman" w:hAnsi="Times New Roman" w:cs="Times New Roman"/>
          <w:sz w:val="32"/>
          <w:szCs w:val="32"/>
        </w:rPr>
      </w:pPr>
      <w:r>
        <w:rPr>
          <w:rFonts w:hint="default" w:ascii="Times New Roman" w:hAnsi="Times New Roman" w:eastAsia="TimesNewRoman" w:cs="Times New Roman"/>
          <w:b w:val="0"/>
          <w:i w:val="0"/>
          <w:color w:val="000000"/>
          <w:spacing w:val="0"/>
          <w:sz w:val="32"/>
          <w:szCs w:val="32"/>
        </w:rPr>
        <w:t>Good morning, everyone! Runners, volunteers, supporters, welcome to the 10th Annual hope for tomorrow charity run. Whether you' re here to set a personal record or cheer on your friends, thank you for joining us today.Together, we' re making a difference, and every step you take helps support children's education in our community.Before we get started, let's go over some important instructions to ensure everyone has a safe and enjoyable experience. The 5K route is clearly marked with orange signs and volunteers guiding the way. We' ve got water stations waiting at the 1.5K and 3K marks, and medical staff are posted near the finish line just in case. And if you ever need help, just flag down a volunteer. They' re here for you. Once you cross the finish line, grab your well-earned participation medal first, before refueling at the snack tent, and stick around for the awards at 10:30.We' ll celebrate our fastest runners, but more importantly, we' ll honor our top fundraisingers, the real heroes of this cause. Alright runners. It's almost time on your marks? Get set... Go!</w:t>
      </w:r>
    </w:p>
    <w:bookmarkEnd w:id="0"/>
    <w:p w14:paraId="1D555A70">
      <w:pPr>
        <w:pageBreakBefore w:val="0"/>
        <w:wordWrap w:val="0"/>
        <w:spacing w:before="0" w:after="0" w:line="420" w:lineRule="exact"/>
        <w:ind w:left="0" w:right="0"/>
        <w:jc w:val="both"/>
        <w:textAlignment w:val="baseline"/>
        <w:rPr>
          <w:rFonts w:hint="default" w:ascii="Times New Roman" w:hAnsi="Times New Roman" w:cs="Times New Roman"/>
          <w:sz w:val="32"/>
          <w:szCs w:val="32"/>
        </w:rPr>
      </w:pPr>
    </w:p>
    <w:p w14:paraId="1C720540">
      <w:pPr>
        <w:pageBreakBefore w:val="0"/>
        <w:wordWrap w:val="0"/>
        <w:spacing w:before="0" w:after="0" w:line="500" w:lineRule="atLeast"/>
        <w:ind w:left="0" w:right="0"/>
        <w:jc w:val="center"/>
        <w:textAlignment w:val="baseline"/>
        <w:rPr>
          <w:rFonts w:hint="default" w:ascii="Times New Roman" w:hAnsi="Times New Roman" w:cs="Times New Roman"/>
          <w:sz w:val="32"/>
          <w:szCs w:val="32"/>
        </w:rPr>
      </w:pPr>
    </w:p>
    <w:sectPr>
      <w:headerReference r:id="rId3" w:type="default"/>
      <w:footerReference r:id="rId4" w:type="default"/>
      <w:pgSz w:w="22400" w:h="31680"/>
      <w:pgMar w:top="2160" w:right="1880" w:bottom="2160" w:left="1880" w:header="1860" w:footer="186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ksdb"/>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0310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2D01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lTrailSpace/>
    <w:useFELayout/>
    <w:compatSetting w:name="compatibilityMode" w:uri="http://schemas.microsoft.com/office/word" w:val="15"/>
  </w:compat>
  <w:rsids>
    <w:rsidRoot w:val="00000000"/>
    <w:rsid w:val="53890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1582</Words>
  <Characters>6406</Characters>
  <TotalTime>2</TotalTime>
  <ScaleCrop>false</ScaleCrop>
  <LinksUpToDate>false</LinksUpToDate>
  <CharactersWithSpaces>7697</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2025-11-04T22:02:00Z</dcterms:created>
  <dc:creator>Apache POI</dc:creator>
  <cp:lastModifiedBy>柚夏呀</cp:lastModifiedBy>
  <dcterms:modified xsi:type="dcterms:W3CDTF">2025-11-05T01:33:05Z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2052-12.1.0.23125</vt:lpwstr>
  </property>
  <property fmtid="{D5CDD505-2E9C-101B-9397-08002B2CF9AE}" pid="4" name="ICV">
    <vt:lpwstr>FDEBFD37B3844B64957D8CA0550AEA51_12</vt:lpwstr>
  </property>
</Properties>
</file>