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23A37">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sz w:val="44"/>
        </w:rPr>
      </w:pPr>
      <w:r>
        <w:rPr>
          <w:rFonts w:ascii="黑体" w:hAnsi="黑体" w:eastAsia="黑体" w:cs="黑体"/>
          <w:b w:val="0"/>
          <w:i w:val="0"/>
          <w:color w:val="000000"/>
          <w:spacing w:val="0"/>
          <w:sz w:val="44"/>
        </w:rPr>
        <w:t>绝密★启用前</w:t>
      </w:r>
    </w:p>
    <w:p w14:paraId="56F11C15">
      <w:pPr>
        <w:keepNext w:val="0"/>
        <w:keepLines w:val="0"/>
        <w:pageBreakBefore w:val="0"/>
        <w:widowControl w:val="0"/>
        <w:kinsoku/>
        <w:wordWrap/>
        <w:overflowPunct/>
        <w:topLinePunct w:val="0"/>
        <w:autoSpaceDE/>
        <w:autoSpaceDN/>
        <w:bidi w:val="0"/>
        <w:adjustRightInd/>
        <w:snapToGrid/>
        <w:spacing w:before="380" w:after="0" w:line="840" w:lineRule="atLeast"/>
        <w:ind w:left="0" w:right="0"/>
        <w:jc w:val="center"/>
        <w:textAlignment w:val="baseline"/>
        <w:rPr>
          <w:sz w:val="62"/>
        </w:rPr>
      </w:pPr>
      <w:r>
        <w:rPr>
          <w:rFonts w:ascii="宋体" w:hAnsi="宋体" w:eastAsia="宋体" w:cs="宋体"/>
          <w:b w:val="0"/>
          <w:i w:val="0"/>
          <w:color w:val="000000"/>
          <w:spacing w:val="0"/>
          <w:sz w:val="62"/>
        </w:rPr>
        <w:t>丽水、湖州、衢州2025年11月三地市高三教学质量检测</w:t>
      </w:r>
    </w:p>
    <w:p w14:paraId="43251463">
      <w:pPr>
        <w:keepNext w:val="0"/>
        <w:keepLines w:val="0"/>
        <w:pageBreakBefore w:val="0"/>
        <w:widowControl w:val="0"/>
        <w:kinsoku/>
        <w:wordWrap/>
        <w:overflowPunct/>
        <w:topLinePunct w:val="0"/>
        <w:autoSpaceDE/>
        <w:autoSpaceDN/>
        <w:bidi w:val="0"/>
        <w:adjustRightInd/>
        <w:snapToGrid/>
        <w:spacing w:before="0" w:after="0" w:line="1020" w:lineRule="atLeast"/>
        <w:ind w:left="0" w:right="0"/>
        <w:jc w:val="center"/>
        <w:textAlignment w:val="baseline"/>
        <w:rPr>
          <w:sz w:val="75"/>
        </w:rPr>
      </w:pPr>
      <w:r>
        <w:rPr>
          <w:rFonts w:ascii="黑体" w:hAnsi="黑体" w:eastAsia="黑体" w:cs="黑体"/>
          <w:b w:val="0"/>
          <w:i w:val="0"/>
          <w:color w:val="000000"/>
          <w:spacing w:val="0"/>
          <w:sz w:val="75"/>
        </w:rPr>
        <w:t>英语学科试题卷</w:t>
      </w:r>
    </w:p>
    <w:p w14:paraId="708263C1">
      <w:pPr>
        <w:keepNext w:val="0"/>
        <w:keepLines w:val="0"/>
        <w:pageBreakBefore w:val="0"/>
        <w:widowControl w:val="0"/>
        <w:kinsoku/>
        <w:wordWrap/>
        <w:overflowPunct/>
        <w:topLinePunct w:val="0"/>
        <w:autoSpaceDE/>
        <w:autoSpaceDN/>
        <w:bidi w:val="0"/>
        <w:adjustRightInd/>
        <w:snapToGrid/>
        <w:spacing w:before="0" w:after="0" w:line="760" w:lineRule="atLeast"/>
        <w:ind w:left="0" w:right="20"/>
        <w:jc w:val="right"/>
        <w:textAlignment w:val="baseline"/>
        <w:rPr>
          <w:sz w:val="45"/>
        </w:rPr>
      </w:pPr>
      <w:r>
        <w:rPr>
          <w:rFonts w:ascii="楷体" w:hAnsi="楷体" w:eastAsia="楷体" w:cs="楷体"/>
          <w:b w:val="0"/>
          <w:i w:val="0"/>
          <w:color w:val="000000"/>
          <w:spacing w:val="0"/>
          <w:sz w:val="45"/>
        </w:rPr>
        <w:t>2025年11月</w:t>
      </w:r>
    </w:p>
    <w:p w14:paraId="65165B39">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sz w:val="44"/>
        </w:rPr>
      </w:pPr>
      <w:r>
        <w:rPr>
          <w:rFonts w:ascii="黑体" w:hAnsi="黑体" w:eastAsia="黑体" w:cs="黑体"/>
          <w:b w:val="0"/>
          <w:i w:val="0"/>
          <w:color w:val="000000"/>
          <w:spacing w:val="0"/>
          <w:sz w:val="44"/>
        </w:rPr>
        <w:t>注意事项：</w:t>
      </w:r>
    </w:p>
    <w:p w14:paraId="18F8DA47">
      <w:pPr>
        <w:keepNext w:val="0"/>
        <w:keepLines w:val="0"/>
        <w:pageBreakBefore w:val="0"/>
        <w:widowControl w:val="0"/>
        <w:kinsoku/>
        <w:wordWrap/>
        <w:overflowPunct/>
        <w:topLinePunct w:val="0"/>
        <w:autoSpaceDE/>
        <w:autoSpaceDN/>
        <w:bidi w:val="0"/>
        <w:adjustRightInd/>
        <w:snapToGrid/>
        <w:spacing w:before="0" w:after="0" w:line="760" w:lineRule="atLeast"/>
        <w:ind w:left="860" w:right="0"/>
        <w:jc w:val="both"/>
        <w:textAlignment w:val="baseline"/>
        <w:rPr>
          <w:sz w:val="45"/>
        </w:rPr>
      </w:pPr>
      <w:r>
        <w:rPr>
          <w:rFonts w:ascii="宋体" w:hAnsi="宋体" w:eastAsia="宋体" w:cs="宋体"/>
          <w:b w:val="0"/>
          <w:i w:val="0"/>
          <w:color w:val="000000"/>
          <w:spacing w:val="0"/>
          <w:sz w:val="45"/>
        </w:rPr>
        <w:t>1.答卷前，考生务必将自己的姓名、准考证号填写在答题卡上。</w:t>
      </w:r>
    </w:p>
    <w:p w14:paraId="3D03075A">
      <w:pPr>
        <w:keepNext w:val="0"/>
        <w:keepLines w:val="0"/>
        <w:pageBreakBefore w:val="0"/>
        <w:widowControl w:val="0"/>
        <w:kinsoku/>
        <w:wordWrap/>
        <w:overflowPunct/>
        <w:topLinePunct w:val="0"/>
        <w:autoSpaceDE/>
        <w:autoSpaceDN/>
        <w:bidi w:val="0"/>
        <w:adjustRightInd/>
        <w:snapToGrid/>
        <w:spacing w:before="0" w:after="0" w:line="760" w:lineRule="atLeast"/>
        <w:ind w:left="20" w:right="0" w:firstLine="740"/>
        <w:jc w:val="both"/>
        <w:textAlignment w:val="baseline"/>
        <w:rPr>
          <w:sz w:val="45"/>
        </w:rPr>
      </w:pPr>
      <w:r>
        <w:rPr>
          <w:rFonts w:ascii="宋体" w:hAnsi="宋体" w:eastAsia="宋体" w:cs="宋体"/>
          <w:b w:val="0"/>
          <w:i w:val="0"/>
          <w:color w:val="000000"/>
          <w:spacing w:val="0"/>
          <w:sz w:val="45"/>
        </w:rPr>
        <w:t>2.回答选择题时，选出每小题答案后，用铅笔把答题卡上对应题目的答案标号涂黑。如需改动，用橡皮擦干净后，再选涂其他答案标号。回答非选择题时，将答案写在答题卡上，写在本试卷上无效。</w:t>
      </w:r>
    </w:p>
    <w:p w14:paraId="737411AA">
      <w:pPr>
        <w:keepNext w:val="0"/>
        <w:keepLines w:val="0"/>
        <w:pageBreakBefore w:val="0"/>
        <w:widowControl w:val="0"/>
        <w:kinsoku/>
        <w:wordWrap/>
        <w:overflowPunct/>
        <w:topLinePunct w:val="0"/>
        <w:autoSpaceDE/>
        <w:autoSpaceDN/>
        <w:bidi w:val="0"/>
        <w:adjustRightInd/>
        <w:snapToGrid/>
        <w:spacing w:before="0" w:after="0" w:line="760" w:lineRule="atLeast"/>
        <w:ind w:left="760" w:right="0"/>
        <w:jc w:val="both"/>
        <w:textAlignment w:val="baseline"/>
        <w:rPr>
          <w:sz w:val="45"/>
        </w:rPr>
      </w:pPr>
      <w:r>
        <w:rPr>
          <w:rFonts w:ascii="宋体" w:hAnsi="宋体" w:eastAsia="宋体" w:cs="宋体"/>
          <w:b w:val="0"/>
          <w:i w:val="0"/>
          <w:color w:val="000000"/>
          <w:spacing w:val="0"/>
          <w:sz w:val="45"/>
        </w:rPr>
        <w:t>3.考试结束后，将本试卷和答题卡一并交回。</w:t>
      </w:r>
    </w:p>
    <w:p w14:paraId="2B87A061">
      <w:pPr>
        <w:keepNext w:val="0"/>
        <w:keepLines w:val="0"/>
        <w:pageBreakBefore w:val="0"/>
        <w:widowControl w:val="0"/>
        <w:kinsoku/>
        <w:wordWrap/>
        <w:overflowPunct/>
        <w:topLinePunct w:val="0"/>
        <w:autoSpaceDE/>
        <w:autoSpaceDN/>
        <w:bidi w:val="0"/>
        <w:adjustRightInd/>
        <w:snapToGrid/>
        <w:spacing w:before="0" w:after="0" w:line="760" w:lineRule="exact"/>
        <w:ind w:left="0" w:right="0"/>
        <w:jc w:val="both"/>
        <w:textAlignment w:val="baseline"/>
        <w:rPr>
          <w:sz w:val="45"/>
        </w:rPr>
      </w:pPr>
    </w:p>
    <w:p w14:paraId="1434031F">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sz w:val="41"/>
        </w:rPr>
      </w:pPr>
      <w:r>
        <w:rPr>
          <w:rFonts w:ascii="黑体" w:hAnsi="黑体" w:eastAsia="黑体" w:cs="黑体"/>
          <w:b w:val="0"/>
          <w:i w:val="0"/>
          <w:color w:val="000000"/>
          <w:spacing w:val="0"/>
          <w:sz w:val="41"/>
        </w:rPr>
        <w:t>第一部分  听力(共两节，满分30分)</w:t>
      </w:r>
    </w:p>
    <w:p w14:paraId="308C3E91">
      <w:pPr>
        <w:keepNext w:val="0"/>
        <w:keepLines w:val="0"/>
        <w:pageBreakBefore w:val="0"/>
        <w:widowControl w:val="0"/>
        <w:kinsoku/>
        <w:wordWrap/>
        <w:overflowPunct/>
        <w:topLinePunct w:val="0"/>
        <w:autoSpaceDE/>
        <w:autoSpaceDN/>
        <w:bidi w:val="0"/>
        <w:adjustRightInd/>
        <w:snapToGrid/>
        <w:spacing w:before="0" w:after="0" w:line="760" w:lineRule="atLeast"/>
        <w:ind w:left="20" w:right="0" w:firstLine="900"/>
        <w:jc w:val="both"/>
        <w:textAlignment w:val="baseline"/>
        <w:rPr>
          <w:sz w:val="45"/>
        </w:rPr>
      </w:pPr>
      <w:r>
        <w:rPr>
          <w:rFonts w:ascii="宋体" w:hAnsi="宋体" w:eastAsia="宋体" w:cs="宋体"/>
          <w:b w:val="0"/>
          <w:i w:val="0"/>
          <w:color w:val="000000"/>
          <w:spacing w:val="0"/>
          <w:sz w:val="45"/>
        </w:rPr>
        <w:t>做题时，先将答案标在试卷上，录音内容结束后，你将有两分钟的时间将试卷上的答案转涂到答题卡上。</w:t>
      </w:r>
    </w:p>
    <w:p w14:paraId="5CEEA1E1">
      <w:pPr>
        <w:keepNext w:val="0"/>
        <w:keepLines w:val="0"/>
        <w:pageBreakBefore w:val="0"/>
        <w:widowControl w:val="0"/>
        <w:kinsoku/>
        <w:wordWrap/>
        <w:overflowPunct/>
        <w:topLinePunct w:val="0"/>
        <w:autoSpaceDE/>
        <w:autoSpaceDN/>
        <w:bidi w:val="0"/>
        <w:adjustRightInd/>
        <w:snapToGrid/>
        <w:spacing w:before="0" w:after="0" w:line="760" w:lineRule="exact"/>
        <w:ind w:left="0" w:right="0"/>
        <w:jc w:val="both"/>
        <w:textAlignment w:val="baseline"/>
        <w:rPr>
          <w:sz w:val="45"/>
        </w:rPr>
      </w:pPr>
    </w:p>
    <w:p w14:paraId="306E7D1C">
      <w:pPr>
        <w:keepNext w:val="0"/>
        <w:keepLines w:val="0"/>
        <w:pageBreakBefore w:val="0"/>
        <w:widowControl w:val="0"/>
        <w:kinsoku/>
        <w:wordWrap/>
        <w:overflowPunct/>
        <w:topLinePunct w:val="0"/>
        <w:autoSpaceDE/>
        <w:autoSpaceDN/>
        <w:bidi w:val="0"/>
        <w:adjustRightInd/>
        <w:snapToGrid/>
        <w:spacing w:before="0" w:after="0" w:line="7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第一节(共5小题：每小题1.5分，满分7.5分)</w:t>
      </w:r>
    </w:p>
    <w:p w14:paraId="6A64D9E0">
      <w:pPr>
        <w:keepNext w:val="0"/>
        <w:keepLines w:val="0"/>
        <w:pageBreakBefore w:val="0"/>
        <w:widowControl w:val="0"/>
        <w:kinsoku/>
        <w:wordWrap/>
        <w:overflowPunct/>
        <w:topLinePunct w:val="0"/>
        <w:autoSpaceDE/>
        <w:autoSpaceDN/>
        <w:bidi w:val="0"/>
        <w:adjustRightInd/>
        <w:snapToGrid/>
        <w:spacing w:before="0" w:after="0" w:line="760" w:lineRule="atLeast"/>
        <w:ind w:left="20" w:right="0" w:firstLine="88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听下面5段对话。每段对话后有一个小题，从题中所给的A、B、C三个选项中选出最佳选项。听完每段对话后，你都有 10秒钟的时间来回答有关小题和阅读下一小题。每段对话仅读一遍。</w:t>
      </w:r>
    </w:p>
    <w:p w14:paraId="626410FC">
      <w:pPr>
        <w:keepNext w:val="0"/>
        <w:keepLines w:val="0"/>
        <w:pageBreakBefore w:val="0"/>
        <w:widowControl w:val="0"/>
        <w:kinsoku/>
        <w:wordWrap/>
        <w:overflowPunct/>
        <w:topLinePunct w:val="0"/>
        <w:autoSpaceDE/>
        <w:autoSpaceDN/>
        <w:bidi w:val="0"/>
        <w:adjustRightInd/>
        <w:snapToGrid/>
        <w:spacing w:before="0" w:after="0" w:line="4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 What is the man doing?</w:t>
      </w:r>
    </w:p>
    <w:p w14:paraId="3B781686">
      <w:pPr>
        <w:keepNext w:val="0"/>
        <w:keepLines w:val="0"/>
        <w:pageBreakBefore w:val="0"/>
        <w:widowControl w:val="0"/>
        <w:tabs>
          <w:tab w:val="left" w:pos="7240"/>
          <w:tab w:val="left" w:pos="12780"/>
        </w:tabs>
        <w:kinsoku/>
        <w:wordWrap/>
        <w:overflowPunct/>
        <w:topLinePunct w:val="0"/>
        <w:autoSpaceDE/>
        <w:autoSpaceDN/>
        <w:bidi w:val="0"/>
        <w:adjustRightInd/>
        <w:snapToGrid/>
        <w:spacing w:before="0" w:after="0" w:line="52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Paying a bill.</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Getting some change.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Doing math exercises.</w:t>
      </w:r>
    </w:p>
    <w:p w14:paraId="49748A84">
      <w:pPr>
        <w:keepNext w:val="0"/>
        <w:keepLines w:val="0"/>
        <w:pageBreakBefore w:val="0"/>
        <w:widowControl w:val="0"/>
        <w:kinsoku/>
        <w:wordWrap/>
        <w:overflowPunct/>
        <w:topLinePunct w:val="0"/>
        <w:autoSpaceDE/>
        <w:autoSpaceDN/>
        <w:bidi w:val="0"/>
        <w:adjustRightInd/>
        <w:snapToGrid/>
        <w:spacing w:before="0" w:after="0" w:line="5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 What are the speakers talking about?</w:t>
      </w:r>
    </w:p>
    <w:p w14:paraId="7D674D2D">
      <w:pPr>
        <w:keepNext w:val="0"/>
        <w:keepLines w:val="0"/>
        <w:pageBreakBefore w:val="0"/>
        <w:widowControl w:val="0"/>
        <w:tabs>
          <w:tab w:val="left" w:pos="7240"/>
          <w:tab w:val="left" w:pos="12780"/>
        </w:tabs>
        <w:kinsoku/>
        <w:wordWrap/>
        <w:overflowPunct/>
        <w:topLinePunct w:val="0"/>
        <w:autoSpaceDE/>
        <w:autoSpaceDN/>
        <w:bidi w:val="0"/>
        <w:adjustRightInd/>
        <w:snapToGrid/>
        <w:spacing w:before="0" w:after="0" w:line="50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A movie.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A pianist.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A website.</w:t>
      </w:r>
    </w:p>
    <w:p w14:paraId="53832CA9">
      <w:pPr>
        <w:keepNext w:val="0"/>
        <w:keepLines w:val="0"/>
        <w:pageBreakBefore w:val="0"/>
        <w:widowControl w:val="0"/>
        <w:kinsoku/>
        <w:wordWrap/>
        <w:overflowPunct/>
        <w:topLinePunct w:val="0"/>
        <w:autoSpaceDE/>
        <w:autoSpaceDN/>
        <w:bidi w:val="0"/>
        <w:adjustRightInd/>
        <w:snapToGrid/>
        <w:spacing w:before="0" w:after="0" w:line="52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 What will the speakers probably do next?</w:t>
      </w:r>
    </w:p>
    <w:p w14:paraId="75E54B8B">
      <w:pPr>
        <w:keepNext w:val="0"/>
        <w:keepLines w:val="0"/>
        <w:pageBreakBefore w:val="0"/>
        <w:widowControl w:val="0"/>
        <w:tabs>
          <w:tab w:val="left" w:pos="7240"/>
          <w:tab w:val="left" w:pos="12760"/>
        </w:tabs>
        <w:kinsoku/>
        <w:wordWrap/>
        <w:overflowPunct/>
        <w:topLinePunct w:val="0"/>
        <w:autoSpaceDE/>
        <w:autoSpaceDN/>
        <w:bidi w:val="0"/>
        <w:adjustRightInd/>
        <w:snapToGrid/>
        <w:spacing w:before="0" w:after="0" w:line="480" w:lineRule="atLeast"/>
        <w:ind w:left="30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Eat out.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Explore a street.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Cook at home.</w:t>
      </w:r>
    </w:p>
    <w:p w14:paraId="1B737DE5">
      <w:pPr>
        <w:keepNext w:val="0"/>
        <w:keepLines w:val="0"/>
        <w:pageBreakBefore w:val="0"/>
        <w:widowControl w:val="0"/>
        <w:kinsoku/>
        <w:wordWrap/>
        <w:overflowPunct/>
        <w:topLinePunct w:val="0"/>
        <w:autoSpaceDE/>
        <w:autoSpaceDN/>
        <w:bidi w:val="0"/>
        <w:adjustRightInd/>
        <w:snapToGrid/>
        <w:spacing w:before="0" w:after="0" w:line="52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4. Where does the conversation mostly take place?</w:t>
      </w:r>
    </w:p>
    <w:p w14:paraId="1AAF74C9">
      <w:pPr>
        <w:keepNext w:val="0"/>
        <w:keepLines w:val="0"/>
        <w:pageBreakBefore w:val="0"/>
        <w:widowControl w:val="0"/>
        <w:tabs>
          <w:tab w:val="left" w:pos="7240"/>
          <w:tab w:val="left" w:pos="12760"/>
        </w:tabs>
        <w:kinsoku/>
        <w:wordWrap/>
        <w:overflowPunct/>
        <w:topLinePunct w:val="0"/>
        <w:autoSpaceDE/>
        <w:autoSpaceDN/>
        <w:bidi w:val="0"/>
        <w:adjustRightInd/>
        <w:snapToGrid/>
        <w:spacing w:before="0" w:after="0" w:line="520" w:lineRule="atLeast"/>
        <w:ind w:left="30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At the lab.</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At the library.</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At the classroom.</w:t>
      </w:r>
    </w:p>
    <w:p w14:paraId="2DD75BF8">
      <w:pPr>
        <w:keepNext w:val="0"/>
        <w:keepLines w:val="0"/>
        <w:pageBreakBefore w:val="0"/>
        <w:widowControl w:val="0"/>
        <w:kinsoku/>
        <w:wordWrap/>
        <w:overflowPunct/>
        <w:topLinePunct w:val="0"/>
        <w:autoSpaceDE/>
        <w:autoSpaceDN/>
        <w:bidi w:val="0"/>
        <w:adjustRightInd/>
        <w:snapToGrid/>
        <w:spacing w:before="0" w:after="0" w:line="4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5. In which season did the woman get to Prague?</w:t>
      </w:r>
    </w:p>
    <w:p w14:paraId="5B9A3182">
      <w:pPr>
        <w:keepNext w:val="0"/>
        <w:keepLines w:val="0"/>
        <w:pageBreakBefore w:val="0"/>
        <w:widowControl w:val="0"/>
        <w:tabs>
          <w:tab w:val="left" w:pos="7240"/>
          <w:tab w:val="left" w:pos="12780"/>
        </w:tabs>
        <w:kinsoku/>
        <w:wordWrap/>
        <w:overflowPunct/>
        <w:topLinePunct w:val="0"/>
        <w:autoSpaceDE/>
        <w:autoSpaceDN/>
        <w:bidi w:val="0"/>
        <w:adjustRightInd/>
        <w:snapToGrid/>
        <w:spacing w:before="0" w:after="0" w:line="480" w:lineRule="atLeast"/>
        <w:ind w:left="30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In summer.</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In winter.</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In autumn.</w:t>
      </w:r>
    </w:p>
    <w:p w14:paraId="76204E81">
      <w:pPr>
        <w:keepNext w:val="0"/>
        <w:keepLines w:val="0"/>
        <w:pageBreakBefore w:val="0"/>
        <w:widowControl w:val="0"/>
        <w:kinsoku/>
        <w:wordWrap/>
        <w:overflowPunct/>
        <w:topLinePunct w:val="0"/>
        <w:autoSpaceDE/>
        <w:autoSpaceDN/>
        <w:bidi w:val="0"/>
        <w:adjustRightInd/>
        <w:snapToGrid/>
        <w:spacing w:before="0" w:after="0" w:line="760" w:lineRule="exact"/>
        <w:ind w:left="0" w:right="0"/>
        <w:jc w:val="both"/>
        <w:textAlignment w:val="baseline"/>
        <w:rPr>
          <w:rFonts w:hint="default" w:ascii="Times New Roman" w:hAnsi="Times New Roman" w:cs="Times New Roman"/>
          <w:sz w:val="36"/>
          <w:szCs w:val="36"/>
        </w:rPr>
      </w:pPr>
    </w:p>
    <w:p w14:paraId="2D5A3101">
      <w:pPr>
        <w:keepNext w:val="0"/>
        <w:keepLines w:val="0"/>
        <w:pageBreakBefore w:val="0"/>
        <w:widowControl w:val="0"/>
        <w:kinsoku/>
        <w:wordWrap/>
        <w:overflowPunct/>
        <w:topLinePunct w:val="0"/>
        <w:autoSpaceDE/>
        <w:autoSpaceDN/>
        <w:bidi w:val="0"/>
        <w:adjustRightInd/>
        <w:snapToGrid/>
        <w:spacing w:before="0" w:after="0" w:line="7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第二节(共15小题：每小题1.5分，满分22.5分)</w:t>
      </w:r>
    </w:p>
    <w:p w14:paraId="3C854744">
      <w:pPr>
        <w:keepNext w:val="0"/>
        <w:keepLines w:val="0"/>
        <w:pageBreakBefore w:val="0"/>
        <w:widowControl w:val="0"/>
        <w:kinsoku/>
        <w:wordWrap/>
        <w:overflowPunct/>
        <w:topLinePunct w:val="0"/>
        <w:autoSpaceDE/>
        <w:autoSpaceDN/>
        <w:bidi w:val="0"/>
        <w:adjustRightInd/>
        <w:snapToGrid/>
        <w:spacing w:before="0" w:after="0" w:line="760" w:lineRule="atLeast"/>
        <w:ind w:left="20" w:right="0" w:firstLine="760"/>
        <w:jc w:val="both"/>
        <w:textAlignment w:val="baseline"/>
        <w:rPr>
          <w:rFonts w:hint="default" w:ascii="Times New Roman" w:hAnsi="Times New Roman" w:eastAsia="宋体" w:cs="Times New Roman"/>
          <w:b w:val="0"/>
          <w:i w:val="0"/>
          <w:color w:val="000000"/>
          <w:spacing w:val="0"/>
          <w:sz w:val="36"/>
          <w:szCs w:val="36"/>
        </w:rPr>
      </w:pPr>
      <w:r>
        <w:rPr>
          <w:rFonts w:hint="default" w:ascii="Times New Roman" w:hAnsi="Times New Roman" w:eastAsia="宋体" w:cs="Times New Roman"/>
          <w:b w:val="0"/>
          <w:i w:val="0"/>
          <w:color w:val="000000"/>
          <w:spacing w:val="0"/>
          <w:sz w:val="36"/>
          <w:szCs w:val="36"/>
        </w:rPr>
        <w:t>听下面 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4557FD1D">
      <w:pPr>
        <w:keepNext w:val="0"/>
        <w:keepLines w:val="0"/>
        <w:pageBreakBefore w:val="0"/>
        <w:widowControl w:val="0"/>
        <w:kinsoku/>
        <w:wordWrap/>
        <w:overflowPunct/>
        <w:topLinePunct w:val="0"/>
        <w:autoSpaceDE/>
        <w:autoSpaceDN/>
        <w:bidi w:val="0"/>
        <w:adjustRightInd/>
        <w:snapToGrid/>
        <w:spacing w:before="0" w:after="0" w:line="760" w:lineRule="atLeast"/>
        <w:ind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听第6段材料，回答第6、7题。</w:t>
      </w:r>
    </w:p>
    <w:p w14:paraId="24268756">
      <w:pPr>
        <w:keepNext w:val="0"/>
        <w:keepLines w:val="0"/>
        <w:pageBreakBefore w:val="0"/>
        <w:widowControl w:val="0"/>
        <w:kinsoku/>
        <w:wordWrap/>
        <w:overflowPunct/>
        <w:topLinePunct w:val="0"/>
        <w:autoSpaceDE/>
        <w:autoSpaceDN/>
        <w:bidi w:val="0"/>
        <w:adjustRightInd/>
        <w:snapToGrid/>
        <w:spacing w:before="0" w:after="0" w:line="76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6. Why is Sarah making a call?             </w:t>
      </w:r>
    </w:p>
    <w:p w14:paraId="63799B21">
      <w:pPr>
        <w:keepNext w:val="0"/>
        <w:keepLines w:val="0"/>
        <w:pageBreakBefore w:val="0"/>
        <w:widowControl w:val="0"/>
        <w:kinsoku/>
        <w:wordWrap/>
        <w:overflowPunct/>
        <w:topLinePunct w:val="0"/>
        <w:autoSpaceDE/>
        <w:autoSpaceDN/>
        <w:bidi w:val="0"/>
        <w:adjustRightInd/>
        <w:snapToGrid/>
        <w:spacing w:before="0" w:after="0" w:line="520" w:lineRule="atLeast"/>
        <w:ind w:left="30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To consult about job decisions.        B. To get a volunteer position. C. To make a food donation.</w:t>
      </w:r>
    </w:p>
    <w:p w14:paraId="2C75C695">
      <w:pPr>
        <w:keepNext w:val="0"/>
        <w:keepLines w:val="0"/>
        <w:pageBreakBefore w:val="0"/>
        <w:widowControl w:val="0"/>
        <w:kinsoku/>
        <w:wordWrap/>
        <w:overflowPunct/>
        <w:topLinePunct w:val="0"/>
        <w:autoSpaceDE/>
        <w:autoSpaceDN/>
        <w:bidi w:val="0"/>
        <w:adjustRightInd/>
        <w:snapToGrid/>
        <w:spacing w:before="0" w:after="0" w:line="4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7. What will Sarah do in the event?</w:t>
      </w:r>
    </w:p>
    <w:p w14:paraId="1F863C38">
      <w:pPr>
        <w:keepNext w:val="0"/>
        <w:keepLines w:val="0"/>
        <w:pageBreakBefore w:val="0"/>
        <w:widowControl w:val="0"/>
        <w:tabs>
          <w:tab w:val="left" w:pos="7240"/>
          <w:tab w:val="left" w:pos="12760"/>
        </w:tabs>
        <w:kinsoku/>
        <w:wordWrap/>
        <w:overflowPunct/>
        <w:topLinePunct w:val="0"/>
        <w:autoSpaceDE/>
        <w:autoSpaceDN/>
        <w:bidi w:val="0"/>
        <w:adjustRightInd/>
        <w:snapToGrid/>
        <w:spacing w:before="0" w:after="0" w:line="48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Give out food.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Help out at the bank.</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Work out a schedule.</w:t>
      </w:r>
    </w:p>
    <w:p w14:paraId="5357A35B">
      <w:pPr>
        <w:keepNext w:val="0"/>
        <w:keepLines w:val="0"/>
        <w:pageBreakBefore w:val="0"/>
        <w:widowControl w:val="0"/>
        <w:kinsoku/>
        <w:wordWrap/>
        <w:overflowPunct/>
        <w:topLinePunct w:val="0"/>
        <w:autoSpaceDE/>
        <w:autoSpaceDN/>
        <w:bidi w:val="0"/>
        <w:adjustRightInd/>
        <w:snapToGrid/>
        <w:spacing w:before="0" w:after="0" w:line="440" w:lineRule="exact"/>
        <w:ind w:left="0" w:right="0"/>
        <w:jc w:val="both"/>
        <w:textAlignment w:val="baseline"/>
        <w:rPr>
          <w:rFonts w:hint="default" w:ascii="Times New Roman" w:hAnsi="Times New Roman" w:cs="Times New Roman"/>
          <w:sz w:val="36"/>
          <w:szCs w:val="36"/>
        </w:rPr>
      </w:pPr>
    </w:p>
    <w:p w14:paraId="6025655B">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听第 7段材料，回答第8至10题。</w:t>
      </w:r>
    </w:p>
    <w:p w14:paraId="2894BD8F">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8. What are the speakers mainly talking about?</w:t>
      </w:r>
    </w:p>
    <w:p w14:paraId="0890696C">
      <w:pPr>
        <w:keepNext w:val="0"/>
        <w:keepLines w:val="0"/>
        <w:pageBreakBefore w:val="0"/>
        <w:widowControl w:val="0"/>
        <w:tabs>
          <w:tab w:val="left" w:pos="7200"/>
          <w:tab w:val="left" w:pos="12740"/>
        </w:tabs>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A writing task.</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A reading choice.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A weekend plan.</w:t>
      </w:r>
    </w:p>
    <w:p w14:paraId="2FD2934D">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9. What is vital to a good book report?</w:t>
      </w:r>
    </w:p>
    <w:p w14:paraId="1584C3DB">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Finding something helpful in the book.</w:t>
      </w:r>
    </w:p>
    <w:p w14:paraId="185B9A43">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Describing some impressive characters.</w:t>
      </w:r>
    </w:p>
    <w:p w14:paraId="5D343CD1">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Sharing personal insights from the book.</w:t>
      </w:r>
    </w:p>
    <w:p w14:paraId="47516373">
      <w:pPr>
        <w:keepNext w:val="0"/>
        <w:keepLines w:val="0"/>
        <w:pageBreakBefore w:val="0"/>
        <w:widowControl w:val="0"/>
        <w:kinsoku/>
        <w:wordWrap/>
        <w:overflowPunct/>
        <w:topLinePunct w:val="0"/>
        <w:autoSpaceDE/>
        <w:autoSpaceDN/>
        <w:bidi w:val="0"/>
        <w:adjustRightInd/>
        <w:snapToGrid/>
        <w:spacing w:before="0" w:after="0" w:line="58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10. How does June sound at the end of the conversation?</w:t>
      </w:r>
    </w:p>
    <w:p w14:paraId="669D7F19">
      <w:pPr>
        <w:keepNext w:val="0"/>
        <w:keepLines w:val="0"/>
        <w:pageBreakBefore w:val="0"/>
        <w:widowControl w:val="0"/>
        <w:tabs>
          <w:tab w:val="left" w:pos="7200"/>
          <w:tab w:val="left" w:pos="12740"/>
        </w:tabs>
        <w:kinsoku/>
        <w:wordWrap/>
        <w:overflowPunct/>
        <w:topLinePunct w:val="0"/>
        <w:autoSpaceDE/>
        <w:autoSpaceDN/>
        <w:bidi w:val="0"/>
        <w:adjustRightInd/>
        <w:snapToGrid/>
        <w:spacing w:before="0" w:after="0" w:line="58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Confused.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Amused.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Relieved.</w:t>
      </w:r>
    </w:p>
    <w:p w14:paraId="3C7FFA45">
      <w:pPr>
        <w:keepNext w:val="0"/>
        <w:keepLines w:val="0"/>
        <w:pageBreakBefore w:val="0"/>
        <w:widowControl w:val="0"/>
        <w:kinsoku/>
        <w:wordWrap/>
        <w:overflowPunct/>
        <w:topLinePunct w:val="0"/>
        <w:autoSpaceDE/>
        <w:autoSpaceDN/>
        <w:bidi w:val="0"/>
        <w:adjustRightInd/>
        <w:snapToGrid/>
        <w:spacing w:before="0" w:after="0" w:line="58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听第8段材料，回答第11至 13题。</w:t>
      </w:r>
    </w:p>
    <w:p w14:paraId="2DCA25A3">
      <w:pPr>
        <w:keepNext w:val="0"/>
        <w:keepLines w:val="0"/>
        <w:pageBreakBefore w:val="0"/>
        <w:widowControl w:val="0"/>
        <w:kinsoku/>
        <w:wordWrap/>
        <w:overflowPunct/>
        <w:topLinePunct w:val="0"/>
        <w:autoSpaceDE/>
        <w:autoSpaceDN/>
        <w:bidi w:val="0"/>
        <w:adjustRightInd/>
        <w:snapToGrid/>
        <w:spacing w:before="0" w:after="0" w:line="58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11. What is the relationship between the speakers?</w:t>
      </w:r>
    </w:p>
    <w:p w14:paraId="124A789B">
      <w:pPr>
        <w:keepNext w:val="0"/>
        <w:keepLines w:val="0"/>
        <w:pageBreakBefore w:val="0"/>
        <w:widowControl w:val="0"/>
        <w:tabs>
          <w:tab w:val="left" w:pos="7200"/>
          <w:tab w:val="left" w:pos="12740"/>
        </w:tabs>
        <w:kinsoku/>
        <w:wordWrap/>
        <w:overflowPunct/>
        <w:topLinePunct w:val="0"/>
        <w:autoSpaceDE/>
        <w:autoSpaceDN/>
        <w:bidi w:val="0"/>
        <w:adjustRightInd/>
        <w:snapToGrid/>
        <w:spacing w:before="0" w:after="0" w:line="58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Husband and wife.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Neighbors.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Colleagues.</w:t>
      </w:r>
    </w:p>
    <w:p w14:paraId="4427E78F">
      <w:pPr>
        <w:keepNext w:val="0"/>
        <w:keepLines w:val="0"/>
        <w:pageBreakBefore w:val="0"/>
        <w:widowControl w:val="0"/>
        <w:tabs>
          <w:tab w:val="left" w:pos="7180"/>
        </w:tabs>
        <w:kinsoku/>
        <w:wordWrap/>
        <w:overflowPunct/>
        <w:topLinePunct w:val="0"/>
        <w:autoSpaceDE/>
        <w:autoSpaceDN/>
        <w:bidi w:val="0"/>
        <w:adjustRightInd/>
        <w:snapToGrid/>
        <w:spacing w:before="0" w:after="0" w:line="58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12. What does the woman do?</w:t>
      </w:r>
      <w:r>
        <w:rPr>
          <w:rFonts w:hint="default" w:ascii="Times New Roman" w:hAnsi="Times New Roman" w:cs="Times New Roman"/>
          <w:sz w:val="36"/>
          <w:szCs w:val="36"/>
        </w:rPr>
        <w:tab/>
      </w:r>
    </w:p>
    <w:p w14:paraId="0EC91CAB">
      <w:pPr>
        <w:keepNext w:val="0"/>
        <w:keepLines w:val="0"/>
        <w:pageBreakBefore w:val="0"/>
        <w:widowControl w:val="0"/>
        <w:tabs>
          <w:tab w:val="left" w:pos="7200"/>
          <w:tab w:val="left" w:pos="12740"/>
        </w:tabs>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A nursing student.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A café owner.</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An art dealer.</w:t>
      </w:r>
    </w:p>
    <w:p w14:paraId="3176D387">
      <w:pPr>
        <w:keepNext w:val="0"/>
        <w:keepLines w:val="0"/>
        <w:pageBreakBefore w:val="0"/>
        <w:widowControl w:val="0"/>
        <w:kinsoku/>
        <w:wordWrap/>
        <w:overflowPunct/>
        <w:topLinePunct w:val="0"/>
        <w:autoSpaceDE/>
        <w:autoSpaceDN/>
        <w:bidi w:val="0"/>
        <w:adjustRightInd/>
        <w:snapToGrid/>
        <w:spacing w:before="0" w:after="0" w:line="58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13. What does the man think of London?</w:t>
      </w:r>
    </w:p>
    <w:p w14:paraId="5C42F388">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It's cold in winter.</w:t>
      </w:r>
    </w:p>
    <w:p w14:paraId="4BA9F4D6">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It's similar to Chicago.</w:t>
      </w:r>
    </w:p>
    <w:p w14:paraId="31B92DEF">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It's an interesting and dynamic city.</w:t>
      </w:r>
    </w:p>
    <w:p w14:paraId="4C0866DC">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听第9段材料，回答第14至 17题。</w:t>
      </w:r>
    </w:p>
    <w:p w14:paraId="6E4E18BA">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14. Why does the woman go to the man?</w:t>
      </w:r>
    </w:p>
    <w:p w14:paraId="1AADE98A">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To pay off her student loan.</w:t>
      </w:r>
    </w:p>
    <w:p w14:paraId="2AEFEDBF">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To apply for a part- time job.</w:t>
      </w:r>
    </w:p>
    <w:p w14:paraId="0C6ED8F7">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To ask for financial help.</w:t>
      </w:r>
    </w:p>
    <w:p w14:paraId="748F6525">
      <w:pPr>
        <w:keepNext w:val="0"/>
        <w:keepLines w:val="0"/>
        <w:pageBreakBefore w:val="0"/>
        <w:widowControl w:val="0"/>
        <w:kinsoku/>
        <w:wordWrap/>
        <w:overflowPunct/>
        <w:topLinePunct w:val="0"/>
        <w:autoSpaceDE/>
        <w:autoSpaceDN/>
        <w:bidi w:val="0"/>
        <w:adjustRightInd/>
        <w:snapToGrid/>
        <w:spacing w:before="0" w:after="0" w:line="58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15. How does the man feel after hearing the woman's plan?</w:t>
      </w:r>
    </w:p>
    <w:p w14:paraId="0BC9DB9E">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Her plan is too ambitious.</w:t>
      </w:r>
    </w:p>
    <w:p w14:paraId="4639998A">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She is really hard- working.</w:t>
      </w:r>
    </w:p>
    <w:p w14:paraId="15C9C172">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Students face heavy pressure.</w:t>
      </w:r>
    </w:p>
    <w:p w14:paraId="35894D09">
      <w:pPr>
        <w:keepNext w:val="0"/>
        <w:keepLines w:val="0"/>
        <w:pageBreakBefore w:val="0"/>
        <w:widowControl w:val="0"/>
        <w:kinsoku/>
        <w:wordWrap/>
        <w:overflowPunct/>
        <w:topLinePunct w:val="0"/>
        <w:autoSpaceDE/>
        <w:autoSpaceDN/>
        <w:bidi w:val="0"/>
        <w:adjustRightInd/>
        <w:snapToGrid/>
        <w:spacing w:before="0" w:after="0" w:line="58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16. Why does the man advise the woman to work in the library?</w:t>
      </w:r>
    </w:p>
    <w:p w14:paraId="7EA8225F">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It offers very good pay.</w:t>
      </w:r>
    </w:p>
    <w:p w14:paraId="381A2E52">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It gives her a chance to read books.</w:t>
      </w:r>
    </w:p>
    <w:p w14:paraId="6DB60B8F">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It only takes up a little of her time.</w:t>
      </w:r>
    </w:p>
    <w:p w14:paraId="4BA76489">
      <w:pPr>
        <w:keepNext w:val="0"/>
        <w:keepLines w:val="0"/>
        <w:pageBreakBefore w:val="0"/>
        <w:widowControl w:val="0"/>
        <w:kinsoku/>
        <w:wordWrap/>
        <w:overflowPunct/>
        <w:topLinePunct w:val="0"/>
        <w:autoSpaceDE/>
        <w:autoSpaceDN/>
        <w:bidi w:val="0"/>
        <w:adjustRightInd/>
        <w:snapToGrid/>
        <w:spacing w:before="0" w:after="0" w:line="58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17. How much can the woman pocket if she works 9 hours a week?</w:t>
      </w:r>
    </w:p>
    <w:p w14:paraId="60DACE92">
      <w:pPr>
        <w:keepNext w:val="0"/>
        <w:keepLines w:val="0"/>
        <w:pageBreakBefore w:val="0"/>
        <w:widowControl w:val="0"/>
        <w:tabs>
          <w:tab w:val="left" w:pos="7200"/>
          <w:tab w:val="left" w:pos="13520"/>
        </w:tabs>
        <w:kinsoku/>
        <w:wordWrap/>
        <w:overflowPunct/>
        <w:topLinePunct w:val="0"/>
        <w:autoSpaceDE/>
        <w:autoSpaceDN/>
        <w:bidi w:val="0"/>
        <w:adjustRightInd/>
        <w:snapToGrid/>
        <w:spacing w:before="0" w:after="0" w:line="58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20 dollars.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90 dollars.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180 dollars.</w:t>
      </w:r>
    </w:p>
    <w:p w14:paraId="1F2EE9FA">
      <w:pPr>
        <w:keepNext w:val="0"/>
        <w:keepLines w:val="0"/>
        <w:pageBreakBefore w:val="0"/>
        <w:widowControl w:val="0"/>
        <w:kinsoku/>
        <w:wordWrap/>
        <w:overflowPunct/>
        <w:topLinePunct w:val="0"/>
        <w:autoSpaceDE/>
        <w:autoSpaceDN/>
        <w:bidi w:val="0"/>
        <w:adjustRightInd/>
        <w:snapToGrid/>
        <w:spacing w:before="0" w:after="0" w:line="58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听第10段材料，回答第 18至 20题。</w:t>
      </w:r>
    </w:p>
    <w:p w14:paraId="4E9DDCD0">
      <w:pPr>
        <w:keepNext w:val="0"/>
        <w:keepLines w:val="0"/>
        <w:pageBreakBefore w:val="0"/>
        <w:widowControl w:val="0"/>
        <w:kinsoku/>
        <w:wordWrap/>
        <w:overflowPunct/>
        <w:topLinePunct w:val="0"/>
        <w:autoSpaceDE/>
        <w:autoSpaceDN/>
        <w:bidi w:val="0"/>
        <w:adjustRightInd/>
        <w:snapToGrid/>
        <w:spacing w:before="0" w:after="0" w:line="58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18. What motivated Marhara to start the lake cleanup?</w:t>
      </w:r>
    </w:p>
    <w:p w14:paraId="34BC54DA">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His environmental awareness.</w:t>
      </w:r>
    </w:p>
    <w:p w14:paraId="742ED3C1">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A school project on pollution.</w:t>
      </w:r>
    </w:p>
    <w:p w14:paraId="7EF5008E">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A local environmental organization.</w:t>
      </w:r>
    </w:p>
    <w:p w14:paraId="1E2436C0">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19. How much waste failed to be properly dealt with in Indonesia last year?</w:t>
      </w:r>
    </w:p>
    <w:p w14:paraId="08EA2AF3">
      <w:pPr>
        <w:keepNext w:val="0"/>
        <w:keepLines w:val="0"/>
        <w:pageBreakBefore w:val="0"/>
        <w:widowControl w:val="0"/>
        <w:tabs>
          <w:tab w:val="left" w:pos="7200"/>
          <w:tab w:val="left" w:pos="13520"/>
        </w:tabs>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Around one fifth.</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Around one half.</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Around one third.</w:t>
      </w:r>
    </w:p>
    <w:p w14:paraId="47188C4F">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20. What is the key to solving Indonesia's waste problem in Marhara's opinion?</w:t>
      </w:r>
    </w:p>
    <w:p w14:paraId="698340A6">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Making some stricter laws.</w:t>
      </w:r>
    </w:p>
    <w:p w14:paraId="45A14CF7">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Forming a culture of cleaning up.</w:t>
      </w:r>
    </w:p>
    <w:p w14:paraId="3842656A">
      <w:pPr>
        <w:keepNext w:val="0"/>
        <w:keepLines w:val="0"/>
        <w:pageBreakBefore w:val="0"/>
        <w:widowControl w:val="0"/>
        <w:kinsoku/>
        <w:wordWrap/>
        <w:overflowPunct/>
        <w:topLinePunct w:val="0"/>
        <w:autoSpaceDE/>
        <w:autoSpaceDN/>
        <w:bidi w:val="0"/>
        <w:adjustRightInd/>
        <w:snapToGrid/>
        <w:spacing w:before="0" w:after="0" w:line="5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Introducing more recycling facilities.</w:t>
      </w:r>
    </w:p>
    <w:p w14:paraId="42A342FF">
      <w:pPr>
        <w:keepNext w:val="0"/>
        <w:keepLines w:val="0"/>
        <w:pageBreakBefore w:val="0"/>
        <w:widowControl w:val="0"/>
        <w:kinsoku/>
        <w:wordWrap/>
        <w:overflowPunct/>
        <w:topLinePunct w:val="0"/>
        <w:autoSpaceDE/>
        <w:autoSpaceDN/>
        <w:bidi w:val="0"/>
        <w:adjustRightInd/>
        <w:snapToGrid/>
        <w:spacing w:before="0" w:after="0" w:line="520" w:lineRule="exact"/>
        <w:ind w:left="0" w:right="0"/>
        <w:jc w:val="both"/>
        <w:textAlignment w:val="baseline"/>
        <w:rPr>
          <w:rFonts w:hint="default" w:ascii="Times New Roman" w:hAnsi="Times New Roman" w:cs="Times New Roman"/>
          <w:sz w:val="36"/>
          <w:szCs w:val="36"/>
        </w:rPr>
      </w:pPr>
    </w:p>
    <w:p w14:paraId="512088E7">
      <w:pPr>
        <w:keepNext w:val="0"/>
        <w:keepLines w:val="0"/>
        <w:pageBreakBefore w:val="0"/>
        <w:widowControl w:val="0"/>
        <w:kinsoku/>
        <w:wordWrap/>
        <w:overflowPunct/>
        <w:topLinePunct w:val="0"/>
        <w:autoSpaceDE/>
        <w:autoSpaceDN/>
        <w:bidi w:val="0"/>
        <w:adjustRightInd/>
        <w:snapToGrid/>
        <w:spacing w:before="60" w:after="0" w:line="7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第二部分 阅读理解 (共两节，满分50分)</w:t>
      </w:r>
    </w:p>
    <w:p w14:paraId="01F99224">
      <w:pPr>
        <w:keepNext w:val="0"/>
        <w:keepLines w:val="0"/>
        <w:pageBreakBefore w:val="0"/>
        <w:widowControl w:val="0"/>
        <w:kinsoku/>
        <w:wordWrap/>
        <w:overflowPunct/>
        <w:topLinePunct w:val="0"/>
        <w:autoSpaceDE/>
        <w:autoSpaceDN/>
        <w:bidi w:val="0"/>
        <w:adjustRightInd/>
        <w:snapToGrid/>
        <w:spacing w:before="0" w:after="0" w:line="62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第一节 (共15小题:每小题2.5分,满分37.5分)</w:t>
      </w:r>
    </w:p>
    <w:p w14:paraId="2E11C0B9">
      <w:pPr>
        <w:keepNext w:val="0"/>
        <w:keepLines w:val="0"/>
        <w:pageBreakBefore w:val="0"/>
        <w:widowControl w:val="0"/>
        <w:kinsoku/>
        <w:wordWrap/>
        <w:overflowPunct/>
        <w:topLinePunct w:val="0"/>
        <w:autoSpaceDE/>
        <w:autoSpaceDN/>
        <w:bidi w:val="0"/>
        <w:adjustRightInd/>
        <w:snapToGrid/>
        <w:spacing w:before="0" w:after="0" w:line="600" w:lineRule="atLeast"/>
        <w:ind w:left="80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阅读下列短文，从每题所给的A、B、C和D四个选项中，选出最佳答案。</w:t>
      </w:r>
    </w:p>
    <w:p w14:paraId="467E7AB7">
      <w:pPr>
        <w:keepNext w:val="0"/>
        <w:keepLines w:val="0"/>
        <w:pageBreakBefore w:val="0"/>
        <w:widowControl w:val="0"/>
        <w:kinsoku/>
        <w:wordWrap/>
        <w:overflowPunct/>
        <w:topLinePunct w:val="0"/>
        <w:autoSpaceDE/>
        <w:autoSpaceDN/>
        <w:bidi w:val="0"/>
        <w:adjustRightInd/>
        <w:snapToGrid/>
        <w:spacing w:before="0" w:after="0" w:line="780" w:lineRule="atLeast"/>
        <w:ind w:left="0" w:right="0"/>
        <w:jc w:val="center"/>
        <w:textAlignment w:val="baseline"/>
        <w:rPr>
          <w:rFonts w:hint="default" w:ascii="Times New Roman" w:hAnsi="Times New Roman" w:cs="Times New Roman"/>
          <w:b/>
          <w:bCs/>
          <w:sz w:val="36"/>
          <w:szCs w:val="36"/>
        </w:rPr>
      </w:pPr>
      <w:r>
        <w:rPr>
          <w:rFonts w:hint="default" w:ascii="Times New Roman" w:hAnsi="Times New Roman" w:eastAsia="TimesNewRoman" w:cs="Times New Roman"/>
          <w:b/>
          <w:bCs/>
          <w:i w:val="0"/>
          <w:color w:val="000000"/>
          <w:spacing w:val="0"/>
          <w:sz w:val="36"/>
          <w:szCs w:val="36"/>
        </w:rPr>
        <w:t>A</w:t>
      </w:r>
    </w:p>
    <w:p w14:paraId="18CBECE5">
      <w:pPr>
        <w:keepNext w:val="0"/>
        <w:keepLines w:val="0"/>
        <w:pageBreakBefore w:val="0"/>
        <w:widowControl w:val="0"/>
        <w:kinsoku/>
        <w:wordWrap/>
        <w:overflowPunct/>
        <w:topLinePunct w:val="0"/>
        <w:autoSpaceDE/>
        <w:autoSpaceDN/>
        <w:bidi w:val="0"/>
        <w:adjustRightInd/>
        <w:snapToGrid/>
        <w:spacing w:before="0" w:after="0" w:line="620" w:lineRule="atLeast"/>
        <w:ind w:left="0" w:right="0"/>
        <w:jc w:val="center"/>
        <w:textAlignment w:val="baseline"/>
        <w:rPr>
          <w:rFonts w:hint="default" w:ascii="Times New Roman" w:hAnsi="Times New Roman" w:cs="Times New Roman"/>
          <w:sz w:val="36"/>
          <w:szCs w:val="36"/>
        </w:rPr>
      </w:pPr>
      <w:r>
        <w:rPr>
          <w:rFonts w:hint="default" w:ascii="Times New Roman" w:hAnsi="Times New Roman" w:eastAsia="TimesNewRoman" w:cs="Times New Roman"/>
          <w:b/>
          <w:bCs/>
          <w:i w:val="0"/>
          <w:color w:val="000000"/>
          <w:spacing w:val="0"/>
          <w:sz w:val="36"/>
          <w:szCs w:val="36"/>
        </w:rPr>
        <w:t>WALK FOR GREEN</w:t>
      </w:r>
    </w:p>
    <w:p w14:paraId="39696A1E">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How often do you walk around the campus instead of getting straight onto the shuttle bus? The beauties of our campus deserve to be better explored and can best be explored on foot. Walking is also a greener and healthier alternative to using vehicles. To encourage more students and staff members to walk around the campus, our school has launched a new“Walk for Green” initiative.</w:t>
      </w:r>
    </w:p>
    <w:p w14:paraId="1BA0131A">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bCs/>
          <w:i w:val="0"/>
          <w:color w:val="000000"/>
          <w:spacing w:val="0"/>
          <w:sz w:val="36"/>
          <w:szCs w:val="36"/>
        </w:rPr>
        <w:t>Programme</w:t>
      </w:r>
    </w:p>
    <w:p w14:paraId="1415D26A">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Setting out from the MTR Station, “Walk for Green” recommends various walking routes on campus, one of which covers the YIA Building, LSK Building and LWS Building. Card readers for different walking routes have been installed (安装) to record the number of points completed by“Walk for Green” participants. Participants who collect 60 points within 30 days will be awarded the title“Green Walker”. </w:t>
      </w:r>
    </w:p>
    <w:p w14:paraId="335327D1">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b/>
          <w:bCs/>
          <w:sz w:val="36"/>
          <w:szCs w:val="36"/>
        </w:rPr>
      </w:pPr>
      <w:r>
        <w:rPr>
          <w:rFonts w:hint="default" w:ascii="Times New Roman" w:hAnsi="Times New Roman" w:eastAsia="TimesNewRoman" w:cs="Times New Roman"/>
          <w:b/>
          <w:bCs/>
          <w:i w:val="0"/>
          <w:color w:val="000000"/>
          <w:spacing w:val="0"/>
          <w:sz w:val="36"/>
          <w:szCs w:val="36"/>
        </w:rPr>
        <w:t>Participation</w:t>
      </w:r>
    </w:p>
    <w:p w14:paraId="156A0416">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800"/>
        <w:jc w:val="both"/>
        <w:textAlignment w:val="baseline"/>
        <w:rPr>
          <w:rFonts w:hint="default" w:ascii="Times New Roman" w:hAnsi="Times New Roman" w:eastAsia="TimesNewRoman" w:cs="Times New Roman"/>
          <w:b w:val="0"/>
          <w:i w:val="0"/>
          <w:color w:val="000000"/>
          <w:spacing w:val="0"/>
          <w:sz w:val="36"/>
          <w:szCs w:val="36"/>
        </w:rPr>
      </w:pPr>
      <w:r>
        <w:rPr>
          <w:rFonts w:hint="default" w:ascii="Times New Roman" w:hAnsi="Times New Roman" w:eastAsia="TimesNewRoman" w:cs="Times New Roman"/>
          <w:b w:val="0"/>
          <w:i w:val="0"/>
          <w:color w:val="000000"/>
          <w:spacing w:val="0"/>
          <w:sz w:val="36"/>
          <w:szCs w:val="36"/>
        </w:rPr>
        <w:t>To participate, students and staff members would choose a marked route, and tap their school cards at the card readers installed at both the start and end points (and also at an intermediate card reader). Name, student/ staff ID, department/ unit, date, time and card readers tapped will be recorded.</w:t>
      </w:r>
    </w:p>
    <w:p w14:paraId="5E9819AA">
      <w:pPr>
        <w:keepNext w:val="0"/>
        <w:keepLines w:val="0"/>
        <w:pageBreakBefore w:val="0"/>
        <w:widowControl w:val="0"/>
        <w:kinsoku/>
        <w:wordWrap/>
        <w:overflowPunct/>
        <w:topLinePunct w:val="0"/>
        <w:autoSpaceDE/>
        <w:autoSpaceDN/>
        <w:bidi w:val="0"/>
        <w:adjustRightInd/>
        <w:snapToGrid/>
        <w:spacing w:before="0" w:after="0" w:line="600" w:lineRule="atLeast"/>
        <w:ind w:right="0"/>
        <w:jc w:val="both"/>
        <w:textAlignment w:val="baseline"/>
        <w:rPr>
          <w:rFonts w:hint="default" w:ascii="Times New Roman" w:hAnsi="Times New Roman" w:cs="Times New Roman"/>
          <w:b/>
          <w:bCs/>
          <w:sz w:val="36"/>
          <w:szCs w:val="36"/>
        </w:rPr>
      </w:pPr>
      <w:r>
        <w:rPr>
          <w:rFonts w:hint="default" w:ascii="Times New Roman" w:hAnsi="Times New Roman" w:eastAsia="TimesNewRoman" w:cs="Times New Roman"/>
          <w:b/>
          <w:bCs/>
          <w:i w:val="0"/>
          <w:color w:val="000000"/>
          <w:spacing w:val="0"/>
          <w:sz w:val="36"/>
          <w:szCs w:val="36"/>
        </w:rPr>
        <w:t>Walking Journey Points</w:t>
      </w:r>
    </w:p>
    <w:p w14:paraId="4826AFF8">
      <w:pPr>
        <w:keepNext w:val="0"/>
        <w:keepLines w:val="0"/>
        <w:pageBreakBefore w:val="0"/>
        <w:widowControl w:val="0"/>
        <w:kinsoku/>
        <w:wordWrap/>
        <w:overflowPunct/>
        <w:topLinePunct w:val="0"/>
        <w:autoSpaceDE/>
        <w:autoSpaceDN/>
        <w:bidi w:val="0"/>
        <w:adjustRightInd/>
        <w:snapToGrid/>
        <w:spacing w:before="0" w:after="0" w:line="0" w:lineRule="atLeast"/>
        <w:ind w:left="0" w:right="0"/>
        <w:jc w:val="center"/>
        <w:textAlignment w:val="baseline"/>
        <w:rPr>
          <w:rFonts w:hint="default" w:ascii="Times New Roman" w:hAnsi="Times New Roman" w:cs="Times New Roman"/>
          <w:sz w:val="36"/>
          <w:szCs w:val="36"/>
        </w:rPr>
      </w:pPr>
      <w:r>
        <w:rPr>
          <w:rFonts w:hint="default" w:ascii="Times New Roman" w:hAnsi="Times New Roman" w:cs="Times New Roman"/>
          <w:sz w:val="36"/>
          <w:szCs w:val="36"/>
        </w:rPr>
        <w:drawing>
          <wp:inline distT="0" distB="0" distL="0" distR="0">
            <wp:extent cx="3251200" cy="3022600"/>
            <wp:effectExtent l="0" t="0" r="6350" b="6350"/>
            <wp:docPr id="2" name="Draw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2"/>
                    <pic:cNvPicPr>
                      <a:picLocks noChangeAspect="1"/>
                    </pic:cNvPicPr>
                  </pic:nvPicPr>
                  <pic:blipFill>
                    <a:blip r:embed="rId6"/>
                    <a:stretch>
                      <a:fillRect/>
                    </a:stretch>
                  </pic:blipFill>
                  <pic:spPr>
                    <a:xfrm>
                      <a:off x="0" y="0"/>
                      <a:ext cx="3251200" cy="3022600"/>
                    </a:xfrm>
                    <a:prstGeom prst="rect">
                      <a:avLst/>
                    </a:prstGeom>
                  </pic:spPr>
                </pic:pic>
              </a:graphicData>
            </a:graphic>
          </wp:inline>
        </w:drawing>
      </w:r>
    </w:p>
    <w:p w14:paraId="383E7B81">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bookmarkStart w:id="0" w:name="_GoBack"/>
      <w:r>
        <w:rPr>
          <w:rFonts w:hint="default" w:ascii="Times New Roman" w:hAnsi="Times New Roman" w:eastAsia="TimesNewRoman" w:cs="Times New Roman"/>
          <w:b/>
          <w:bCs/>
          <w:i w:val="0"/>
          <w:color w:val="000000"/>
          <w:spacing w:val="0"/>
          <w:sz w:val="36"/>
          <w:szCs w:val="36"/>
        </w:rPr>
        <w:t>Important Notes:</w:t>
      </w:r>
      <w:bookmarkEnd w:id="0"/>
    </w:p>
    <w:p w14:paraId="2E559758">
      <w:pPr>
        <w:keepNext w:val="0"/>
        <w:keepLines w:val="0"/>
        <w:pageBreakBefore w:val="0"/>
        <w:widowControl w:val="0"/>
        <w:kinsoku/>
        <w:wordWrap/>
        <w:overflowPunct/>
        <w:topLinePunct w:val="0"/>
        <w:autoSpaceDE/>
        <w:autoSpaceDN/>
        <w:bidi w:val="0"/>
        <w:adjustRightInd/>
        <w:snapToGrid/>
        <w:spacing w:before="0" w:after="0" w:line="600" w:lineRule="atLeast"/>
        <w:ind w:left="0" w:right="20" w:firstLine="8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 Walkers must complete one trip (either upwards or downwards) within one hour to score points.</w:t>
      </w:r>
    </w:p>
    <w:p w14:paraId="5F57419E">
      <w:pPr>
        <w:keepNext w:val="0"/>
        <w:keepLines w:val="0"/>
        <w:pageBreakBefore w:val="0"/>
        <w:widowControl w:val="0"/>
        <w:kinsoku/>
        <w:wordWrap/>
        <w:overflowPunct/>
        <w:topLinePunct w:val="0"/>
        <w:autoSpaceDE/>
        <w:autoSpaceDN/>
        <w:bidi w:val="0"/>
        <w:adjustRightInd/>
        <w:snapToGrid/>
        <w:spacing w:before="0" w:after="0" w:line="600" w:lineRule="atLeast"/>
        <w:ind w:left="7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2. A maximum of six points will be awarded each day. </w:t>
      </w:r>
    </w:p>
    <w:p w14:paraId="01E24375">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Every time you take a walk on campus, you are helping to preserve our environment and also keeping yourself healthy. Let's start from today!</w:t>
      </w:r>
    </w:p>
    <w:p w14:paraId="07D6A86E">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both"/>
        <w:textAlignment w:val="baseline"/>
        <w:rPr>
          <w:rFonts w:hint="default" w:ascii="Times New Roman" w:hAnsi="Times New Roman" w:cs="Times New Roman"/>
          <w:sz w:val="36"/>
          <w:szCs w:val="36"/>
        </w:rPr>
      </w:pPr>
    </w:p>
    <w:p w14:paraId="4069CE20">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21. Where does“Walk for Green” start?</w:t>
      </w:r>
    </w:p>
    <w:p w14:paraId="0AB3F4D4">
      <w:pPr>
        <w:keepNext w:val="0"/>
        <w:keepLines w:val="0"/>
        <w:pageBreakBefore w:val="0"/>
        <w:widowControl w:val="0"/>
        <w:tabs>
          <w:tab w:val="left" w:pos="4840"/>
          <w:tab w:val="left" w:pos="9600"/>
          <w:tab w:val="left" w:pos="15120"/>
        </w:tabs>
        <w:kinsoku/>
        <w:wordWrap/>
        <w:overflowPunct/>
        <w:topLinePunct w:val="0"/>
        <w:autoSpaceDE/>
        <w:autoSpaceDN/>
        <w:bidi w:val="0"/>
        <w:adjustRightInd/>
        <w:snapToGrid/>
        <w:spacing w:before="0" w:after="0" w:line="60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YIA Building.</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LSK Building.</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LWS Building.</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MTR Station.</w:t>
      </w:r>
    </w:p>
    <w:p w14:paraId="62FB73E9">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22. What are participants required to do?</w:t>
      </w:r>
    </w:p>
    <w:p w14:paraId="145B1469">
      <w:pPr>
        <w:keepNext w:val="0"/>
        <w:keepLines w:val="0"/>
        <w:pageBreakBefore w:val="0"/>
        <w:widowControl w:val="0"/>
        <w:tabs>
          <w:tab w:val="left" w:pos="9580"/>
        </w:tabs>
        <w:kinsoku/>
        <w:wordWrap/>
        <w:overflowPunct/>
        <w:topLinePunct w:val="0"/>
        <w:autoSpaceDE/>
        <w:autoSpaceDN/>
        <w:bidi w:val="0"/>
        <w:adjustRightInd/>
        <w:snapToGrid/>
        <w:spacing w:before="0" w:after="0" w:line="60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Collect at least 6 points.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Complete a round trip.</w:t>
      </w:r>
    </w:p>
    <w:p w14:paraId="37309967">
      <w:pPr>
        <w:keepNext w:val="0"/>
        <w:keepLines w:val="0"/>
        <w:pageBreakBefore w:val="0"/>
        <w:widowControl w:val="0"/>
        <w:tabs>
          <w:tab w:val="left" w:pos="9580"/>
        </w:tabs>
        <w:kinsoku/>
        <w:wordWrap/>
        <w:overflowPunct/>
        <w:topLinePunct w:val="0"/>
        <w:autoSpaceDE/>
        <w:autoSpaceDN/>
        <w:bidi w:val="0"/>
        <w:adjustRightInd/>
        <w:snapToGrid/>
        <w:spacing w:before="0" w:after="0" w:line="60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Maintain a fixed speed.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Choose a pre-set route.</w:t>
      </w:r>
    </w:p>
    <w:p w14:paraId="66F68A33">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23. How many points do you get by walking from YIA Building to LWS Building?</w:t>
      </w:r>
    </w:p>
    <w:p w14:paraId="4C2EB36B">
      <w:pPr>
        <w:keepNext w:val="0"/>
        <w:keepLines w:val="0"/>
        <w:pageBreakBefore w:val="0"/>
        <w:widowControl w:val="0"/>
        <w:tabs>
          <w:tab w:val="left" w:pos="4840"/>
          <w:tab w:val="left" w:pos="9580"/>
          <w:tab w:val="left" w:pos="15120"/>
        </w:tabs>
        <w:kinsoku/>
        <w:wordWrap/>
        <w:overflowPunct/>
        <w:topLinePunct w:val="0"/>
        <w:autoSpaceDE/>
        <w:autoSpaceDN/>
        <w:bidi w:val="0"/>
        <w:adjustRightInd/>
        <w:snapToGrid/>
        <w:spacing w:before="0" w:after="0" w:line="60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A.1.</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B.2.</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C.3.</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D.6.</w:t>
      </w:r>
    </w:p>
    <w:p w14:paraId="6CA2C88E">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both"/>
        <w:textAlignment w:val="baseline"/>
        <w:rPr>
          <w:rFonts w:hint="default" w:ascii="Times New Roman" w:hAnsi="Times New Roman" w:cs="Times New Roman"/>
          <w:sz w:val="36"/>
          <w:szCs w:val="36"/>
        </w:rPr>
      </w:pPr>
    </w:p>
    <w:p w14:paraId="2026DB22">
      <w:pPr>
        <w:keepNext w:val="0"/>
        <w:keepLines w:val="0"/>
        <w:pageBreakBefore w:val="0"/>
        <w:widowControl w:val="0"/>
        <w:kinsoku/>
        <w:wordWrap/>
        <w:overflowPunct/>
        <w:topLinePunct w:val="0"/>
        <w:autoSpaceDE/>
        <w:autoSpaceDN/>
        <w:bidi w:val="0"/>
        <w:adjustRightInd/>
        <w:snapToGrid/>
        <w:spacing w:before="0" w:after="0" w:line="980" w:lineRule="atLeast"/>
        <w:ind w:left="0" w:right="0"/>
        <w:jc w:val="center"/>
        <w:textAlignment w:val="baseline"/>
        <w:rPr>
          <w:rFonts w:hint="default" w:ascii="Times New Roman" w:hAnsi="Times New Roman" w:cs="Times New Roman"/>
          <w:sz w:val="36"/>
          <w:szCs w:val="36"/>
        </w:rPr>
      </w:pPr>
      <w:r>
        <w:rPr>
          <w:rFonts w:hint="default" w:ascii="Times New Roman" w:hAnsi="Times New Roman" w:eastAsia="TimesNewRoman" w:cs="Times New Roman"/>
          <w:b/>
          <w:bCs/>
          <w:i w:val="0"/>
          <w:color w:val="000000"/>
          <w:spacing w:val="0"/>
          <w:sz w:val="36"/>
          <w:szCs w:val="36"/>
        </w:rPr>
        <w:t>B</w:t>
      </w:r>
    </w:p>
    <w:p w14:paraId="36AFAC41">
      <w:pPr>
        <w:keepNext w:val="0"/>
        <w:keepLines w:val="0"/>
        <w:pageBreakBefore w:val="0"/>
        <w:widowControl w:val="0"/>
        <w:kinsoku/>
        <w:wordWrap/>
        <w:overflowPunct/>
        <w:topLinePunct w:val="0"/>
        <w:autoSpaceDE/>
        <w:autoSpaceDN/>
        <w:bidi w:val="0"/>
        <w:adjustRightInd/>
        <w:snapToGrid/>
        <w:spacing w:before="0" w:after="0" w:line="620" w:lineRule="atLeast"/>
        <w:ind w:left="0" w:right="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For a long time, scientists believed the beautiful songs of birds were purely a product of instinct(本能). Peter Marler, a pioneering British animal behaviorist, revolutionized this view through his research into how birds actually learn to sing, earning him the title“the father of birdsong.”</w:t>
      </w:r>
    </w:p>
    <w:p w14:paraId="346E386B">
      <w:pPr>
        <w:keepNext w:val="0"/>
        <w:keepLines w:val="0"/>
        <w:pageBreakBefore w:val="0"/>
        <w:widowControl w:val="0"/>
        <w:kinsoku/>
        <w:wordWrap/>
        <w:overflowPunct/>
        <w:topLinePunct w:val="0"/>
        <w:autoSpaceDE/>
        <w:autoSpaceDN/>
        <w:bidi w:val="0"/>
        <w:adjustRightInd/>
        <w:snapToGrid/>
        <w:spacing w:before="0" w:after="0" w:line="620" w:lineRule="atLeast"/>
        <w:ind w:left="0" w:right="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Marler's fascination began in his youth, observing chaffinches (苍头燕雀) in the English countryside. He noticed slight but consistent differences in the songs of birds from different regions,much like human dialects. This curiosity defined his career. In the 1950s, he began carefully recording these songs. Using a crucial tool called a spectrogram, which visually represents sound, he was able to scientifically confirm that these regional variations, or“ dialects,” were indeed real. His famous study of the white-crowned sparrow in California clearly showed distinct dialects between northern and southern populations.</w:t>
      </w:r>
    </w:p>
    <w:p w14:paraId="03ABB653">
      <w:pPr>
        <w:keepNext w:val="0"/>
        <w:keepLines w:val="0"/>
        <w:pageBreakBefore w:val="0"/>
        <w:widowControl w:val="0"/>
        <w:kinsoku/>
        <w:wordWrap/>
        <w:overflowPunct/>
        <w:topLinePunct w:val="0"/>
        <w:autoSpaceDE/>
        <w:autoSpaceDN/>
        <w:bidi w:val="0"/>
        <w:adjustRightInd/>
        <w:snapToGrid/>
        <w:spacing w:before="0" w:after="0" w:line="620" w:lineRule="atLeast"/>
        <w:ind w:left="0" w:right="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The central question remained: were these dialects inherited or learned? To solve this, Marler designed a series of experiments that would later be regarded as models of clarity. He raised young birds in complete vocal isolation from adults. These isolated birds only produced simple, natural calls, proving that the full, complex song was not automatic. However, when he played recordings of adult songs to them during a critical learning period after hatching, they successfully learned and sang the complete tune. This was decisive evidence that birdsong is a </w:t>
      </w:r>
      <w:r>
        <w:rPr>
          <w:rFonts w:hint="default" w:ascii="Times New Roman" w:hAnsi="Times New Roman" w:eastAsia="TimesNewRoman" w:cs="Times New Roman"/>
          <w:b w:val="0"/>
          <w:i w:val="0"/>
          <w:color w:val="000000"/>
          <w:spacing w:val="0"/>
          <w:sz w:val="36"/>
          <w:szCs w:val="36"/>
          <w:u w:val="single"/>
        </w:rPr>
        <w:t xml:space="preserve">culturally transmitted </w:t>
      </w:r>
      <w:r>
        <w:rPr>
          <w:rFonts w:hint="default" w:ascii="Times New Roman" w:hAnsi="Times New Roman" w:eastAsia="TimesNewRoman" w:cs="Times New Roman"/>
          <w:b w:val="0"/>
          <w:i w:val="0"/>
          <w:color w:val="000000"/>
          <w:spacing w:val="0"/>
          <w:sz w:val="36"/>
          <w:szCs w:val="36"/>
        </w:rPr>
        <w:t>behavior.</w:t>
      </w:r>
    </w:p>
    <w:p w14:paraId="7670BD64">
      <w:pPr>
        <w:keepNext w:val="0"/>
        <w:keepLines w:val="0"/>
        <w:pageBreakBefore w:val="0"/>
        <w:widowControl w:val="0"/>
        <w:kinsoku/>
        <w:wordWrap/>
        <w:overflowPunct/>
        <w:topLinePunct w:val="0"/>
        <w:autoSpaceDE/>
        <w:autoSpaceDN/>
        <w:bidi w:val="0"/>
        <w:adjustRightInd/>
        <w:snapToGrid/>
        <w:spacing w:before="0" w:after="0" w:line="620" w:lineRule="atLeast"/>
        <w:ind w:left="0" w:right="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Initially, his theory faced doubts from a scientific community that favored instinct- based explanations. The mainstream view still favored instinct, and some dismissed his work as an exception rather than a rule. Marler, however, quietly continued his careful studies. Gradually, his well- designed methods and undeniable evidence won over the community. By transforming lines of numbers into meaningful maps of sound and behavior, he gave the world new eyes to see what had always been hidden in plain hearing.</w:t>
      </w:r>
    </w:p>
    <w:p w14:paraId="7A55D122">
      <w:pPr>
        <w:keepNext w:val="0"/>
        <w:keepLines w:val="0"/>
        <w:pageBreakBefore w:val="0"/>
        <w:widowControl w:val="0"/>
        <w:kinsoku/>
        <w:wordWrap/>
        <w:overflowPunct/>
        <w:topLinePunct w:val="0"/>
        <w:autoSpaceDE/>
        <w:autoSpaceDN/>
        <w:bidi w:val="0"/>
        <w:adjustRightInd/>
        <w:snapToGrid/>
        <w:spacing w:before="0" w:after="0" w:line="620" w:lineRule="atLeast"/>
        <w:ind w:left="0" w:right="2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The impact of his work extended far beyond ornithology (鸟类学). It provided a powerful,simpler model for scientists studying the incredibly complex evolution of human language,suggesting our own speech may have roots in similar vocal learning processes.</w:t>
      </w:r>
    </w:p>
    <w:p w14:paraId="2D35B6F7">
      <w:pPr>
        <w:keepNext w:val="0"/>
        <w:keepLines w:val="0"/>
        <w:pageBreakBefore w:val="0"/>
        <w:widowControl w:val="0"/>
        <w:kinsoku/>
        <w:wordWrap/>
        <w:overflowPunct/>
        <w:topLinePunct w:val="0"/>
        <w:autoSpaceDE/>
        <w:autoSpaceDN/>
        <w:bidi w:val="0"/>
        <w:adjustRightInd/>
        <w:snapToGrid/>
        <w:spacing w:before="0" w:after="0" w:line="640" w:lineRule="exact"/>
        <w:ind w:left="0" w:right="0"/>
        <w:jc w:val="both"/>
        <w:textAlignment w:val="baseline"/>
        <w:rPr>
          <w:rFonts w:hint="default" w:ascii="Times New Roman" w:hAnsi="Times New Roman" w:cs="Times New Roman"/>
          <w:sz w:val="36"/>
          <w:szCs w:val="36"/>
        </w:rPr>
      </w:pPr>
    </w:p>
    <w:p w14:paraId="0414E3F3">
      <w:pPr>
        <w:keepNext w:val="0"/>
        <w:keepLines w:val="0"/>
        <w:pageBreakBefore w:val="0"/>
        <w:widowControl w:val="0"/>
        <w:kinsoku/>
        <w:wordWrap/>
        <w:overflowPunct/>
        <w:topLinePunct w:val="0"/>
        <w:autoSpaceDE/>
        <w:autoSpaceDN/>
        <w:bidi w:val="0"/>
        <w:adjustRightInd/>
        <w:snapToGrid/>
        <w:spacing w:before="0" w:after="0" w:line="62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24. What did Marler find while observing chaffinches?</w:t>
      </w:r>
    </w:p>
    <w:p w14:paraId="5059EF85">
      <w:pPr>
        <w:keepNext w:val="0"/>
        <w:keepLines w:val="0"/>
        <w:pageBreakBefore w:val="0"/>
        <w:widowControl w:val="0"/>
        <w:tabs>
          <w:tab w:val="left" w:pos="9600"/>
        </w:tabs>
        <w:kinsoku/>
        <w:wordWrap/>
        <w:overflowPunct/>
        <w:topLinePunct w:val="0"/>
        <w:autoSpaceDE/>
        <w:autoSpaceDN/>
        <w:bidi w:val="0"/>
        <w:adjustRightInd/>
        <w:snapToGrid/>
        <w:spacing w:before="0" w:after="0" w:line="62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Seasonal variations in dialects.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Regional differences in birdsong.</w:t>
      </w:r>
    </w:p>
    <w:p w14:paraId="7D802113">
      <w:pPr>
        <w:keepNext w:val="0"/>
        <w:keepLines w:val="0"/>
        <w:pageBreakBefore w:val="0"/>
        <w:widowControl w:val="0"/>
        <w:tabs>
          <w:tab w:val="left" w:pos="9600"/>
        </w:tabs>
        <w:kinsoku/>
        <w:wordWrap/>
        <w:overflowPunct/>
        <w:topLinePunct w:val="0"/>
        <w:autoSpaceDE/>
        <w:autoSpaceDN/>
        <w:bidi w:val="0"/>
        <w:adjustRightInd/>
        <w:snapToGrid/>
        <w:spacing w:before="0" w:after="0" w:line="62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Slight changes in bird population.</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Common features in bird species.</w:t>
      </w:r>
    </w:p>
    <w:p w14:paraId="606AB7D2">
      <w:pPr>
        <w:keepNext w:val="0"/>
        <w:keepLines w:val="0"/>
        <w:pageBreakBefore w:val="0"/>
        <w:widowControl w:val="0"/>
        <w:kinsoku/>
        <w:wordWrap/>
        <w:overflowPunct/>
        <w:topLinePunct w:val="0"/>
        <w:autoSpaceDE/>
        <w:autoSpaceDN/>
        <w:bidi w:val="0"/>
        <w:adjustRightInd/>
        <w:snapToGrid/>
        <w:spacing w:before="0" w:after="0" w:line="62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25. What do the underlined words“</w:t>
      </w:r>
      <w:r>
        <w:rPr>
          <w:rFonts w:hint="default" w:ascii="Times New Roman" w:hAnsi="Times New Roman" w:eastAsia="TimesNewRoman" w:cs="Times New Roman"/>
          <w:b w:val="0"/>
          <w:i w:val="0"/>
          <w:color w:val="000000"/>
          <w:spacing w:val="0"/>
          <w:sz w:val="36"/>
          <w:szCs w:val="36"/>
          <w:u w:val="single"/>
        </w:rPr>
        <w:t xml:space="preserve"> culturally transmitted</w:t>
      </w:r>
      <w:r>
        <w:rPr>
          <w:rFonts w:hint="default" w:ascii="Times New Roman" w:hAnsi="Times New Roman" w:eastAsia="TimesNewRoman" w:cs="Times New Roman"/>
          <w:b w:val="0"/>
          <w:i w:val="0"/>
          <w:color w:val="000000"/>
          <w:spacing w:val="0"/>
          <w:sz w:val="36"/>
          <w:szCs w:val="36"/>
        </w:rPr>
        <w:t>” mean in paragraph 3?</w:t>
      </w:r>
    </w:p>
    <w:p w14:paraId="33F86112">
      <w:pPr>
        <w:keepNext w:val="0"/>
        <w:keepLines w:val="0"/>
        <w:pageBreakBefore w:val="0"/>
        <w:widowControl w:val="0"/>
        <w:tabs>
          <w:tab w:val="left" w:pos="9620"/>
        </w:tabs>
        <w:kinsoku/>
        <w:wordWrap/>
        <w:overflowPunct/>
        <w:topLinePunct w:val="0"/>
        <w:autoSpaceDE/>
        <w:autoSpaceDN/>
        <w:bidi w:val="0"/>
        <w:adjustRightInd/>
        <w:snapToGrid/>
        <w:spacing w:before="0" w:after="0" w:line="620" w:lineRule="atLeast"/>
        <w:ind w:left="2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Found in human language.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Spread within a single family.</w:t>
      </w:r>
    </w:p>
    <w:p w14:paraId="41FD8BDA">
      <w:pPr>
        <w:keepNext w:val="0"/>
        <w:keepLines w:val="0"/>
        <w:pageBreakBefore w:val="0"/>
        <w:widowControl w:val="0"/>
        <w:tabs>
          <w:tab w:val="left" w:pos="9620"/>
        </w:tabs>
        <w:kinsoku/>
        <w:wordWrap/>
        <w:overflowPunct/>
        <w:topLinePunct w:val="0"/>
        <w:autoSpaceDE/>
        <w:autoSpaceDN/>
        <w:bidi w:val="0"/>
        <w:adjustRightInd/>
        <w:snapToGrid/>
        <w:spacing w:before="0" w:after="0" w:line="62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Passed down through genes.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Learned from others in a community.</w:t>
      </w:r>
    </w:p>
    <w:p w14:paraId="14C10D8C">
      <w:pPr>
        <w:keepNext w:val="0"/>
        <w:keepLines w:val="0"/>
        <w:pageBreakBefore w:val="0"/>
        <w:widowControl w:val="0"/>
        <w:kinsoku/>
        <w:wordWrap/>
        <w:overflowPunct/>
        <w:topLinePunct w:val="0"/>
        <w:autoSpaceDE/>
        <w:autoSpaceDN/>
        <w:bidi w:val="0"/>
        <w:adjustRightInd/>
        <w:snapToGrid/>
        <w:spacing w:before="0" w:after="0" w:line="62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26. What can we infer about Marler?</w:t>
      </w:r>
    </w:p>
    <w:p w14:paraId="2BDBBBC8">
      <w:pPr>
        <w:keepNext w:val="0"/>
        <w:keepLines w:val="0"/>
        <w:pageBreakBefore w:val="0"/>
        <w:widowControl w:val="0"/>
        <w:tabs>
          <w:tab w:val="left" w:pos="9600"/>
        </w:tabs>
        <w:kinsoku/>
        <w:wordWrap/>
        <w:overflowPunct/>
        <w:topLinePunct w:val="0"/>
        <w:autoSpaceDE/>
        <w:autoSpaceDN/>
        <w:bidi w:val="0"/>
        <w:adjustRightInd/>
        <w:snapToGrid/>
        <w:spacing w:before="0" w:after="0" w:line="620" w:lineRule="atLeast"/>
        <w:ind w:left="2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His findings were soon accepted.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He truly respected others' opinion.</w:t>
      </w:r>
    </w:p>
    <w:p w14:paraId="0A5BBD2E">
      <w:pPr>
        <w:keepNext w:val="0"/>
        <w:keepLines w:val="0"/>
        <w:pageBreakBefore w:val="0"/>
        <w:widowControl w:val="0"/>
        <w:tabs>
          <w:tab w:val="left" w:pos="9600"/>
        </w:tabs>
        <w:kinsoku/>
        <w:wordWrap/>
        <w:overflowPunct/>
        <w:topLinePunct w:val="0"/>
        <w:autoSpaceDE/>
        <w:autoSpaceDN/>
        <w:bidi w:val="0"/>
        <w:adjustRightInd/>
        <w:snapToGrid/>
        <w:spacing w:before="0" w:after="0" w:line="62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He was a patient and careful scientist.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He was the first to study bird behavior.</w:t>
      </w:r>
    </w:p>
    <w:p w14:paraId="0DDBDC69">
      <w:pPr>
        <w:keepNext w:val="0"/>
        <w:keepLines w:val="0"/>
        <w:pageBreakBefore w:val="0"/>
        <w:widowControl w:val="0"/>
        <w:kinsoku/>
        <w:wordWrap/>
        <w:overflowPunct/>
        <w:topLinePunct w:val="0"/>
        <w:autoSpaceDE/>
        <w:autoSpaceDN/>
        <w:bidi w:val="0"/>
        <w:adjustRightInd/>
        <w:snapToGrid/>
        <w:spacing w:before="0" w:after="0" w:line="62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27. Why was Marler's theory significant?</w:t>
      </w:r>
    </w:p>
    <w:p w14:paraId="7093285C">
      <w:pPr>
        <w:keepNext w:val="0"/>
        <w:keepLines w:val="0"/>
        <w:pageBreakBefore w:val="0"/>
        <w:widowControl w:val="0"/>
        <w:tabs>
          <w:tab w:val="left" w:pos="9620"/>
        </w:tabs>
        <w:kinsoku/>
        <w:wordWrap/>
        <w:overflowPunct/>
        <w:topLinePunct w:val="0"/>
        <w:autoSpaceDE/>
        <w:autoSpaceDN/>
        <w:bidi w:val="0"/>
        <w:adjustRightInd/>
        <w:snapToGrid/>
        <w:spacing w:before="0" w:after="0" w:line="62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It supported rare bird protection.</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It proved the once- popular theory.</w:t>
      </w:r>
    </w:p>
    <w:p w14:paraId="1748CF72">
      <w:pPr>
        <w:keepNext w:val="0"/>
        <w:keepLines w:val="0"/>
        <w:pageBreakBefore w:val="0"/>
        <w:widowControl w:val="0"/>
        <w:tabs>
          <w:tab w:val="left" w:pos="9600"/>
        </w:tabs>
        <w:kinsoku/>
        <w:wordWrap/>
        <w:overflowPunct/>
        <w:topLinePunct w:val="0"/>
        <w:autoSpaceDE/>
        <w:autoSpaceDN/>
        <w:bidi w:val="0"/>
        <w:adjustRightInd/>
        <w:snapToGrid/>
        <w:spacing w:before="0" w:after="0" w:line="62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It made bird research more popular.</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It promoted the study of human speech.</w:t>
      </w:r>
    </w:p>
    <w:p w14:paraId="14825F0E">
      <w:pPr>
        <w:keepNext w:val="0"/>
        <w:keepLines w:val="0"/>
        <w:pageBreakBefore w:val="0"/>
        <w:widowControl w:val="0"/>
        <w:kinsoku/>
        <w:wordWrap/>
        <w:overflowPunct/>
        <w:topLinePunct w:val="0"/>
        <w:autoSpaceDE/>
        <w:autoSpaceDN/>
        <w:bidi w:val="0"/>
        <w:adjustRightInd/>
        <w:snapToGrid/>
        <w:spacing w:before="0" w:after="0" w:line="640" w:lineRule="exact"/>
        <w:ind w:left="0" w:right="0"/>
        <w:jc w:val="both"/>
        <w:textAlignment w:val="baseline"/>
        <w:rPr>
          <w:rFonts w:hint="default" w:ascii="Times New Roman" w:hAnsi="Times New Roman" w:cs="Times New Roman"/>
          <w:sz w:val="36"/>
          <w:szCs w:val="36"/>
        </w:rPr>
      </w:pPr>
    </w:p>
    <w:p w14:paraId="4323F1BA">
      <w:pPr>
        <w:keepNext w:val="0"/>
        <w:keepLines w:val="0"/>
        <w:pageBreakBefore w:val="0"/>
        <w:widowControl w:val="0"/>
        <w:kinsoku/>
        <w:wordWrap/>
        <w:overflowPunct/>
        <w:topLinePunct w:val="0"/>
        <w:autoSpaceDE/>
        <w:autoSpaceDN/>
        <w:bidi w:val="0"/>
        <w:adjustRightInd/>
        <w:snapToGrid/>
        <w:spacing w:before="0" w:after="0" w:line="1060" w:lineRule="atLeast"/>
        <w:ind w:left="0" w:right="0"/>
        <w:jc w:val="center"/>
        <w:textAlignment w:val="baseline"/>
        <w:rPr>
          <w:rFonts w:hint="default" w:ascii="Times New Roman" w:hAnsi="Times New Roman" w:cs="Times New Roman"/>
          <w:b/>
          <w:bCs/>
          <w:sz w:val="36"/>
          <w:szCs w:val="36"/>
        </w:rPr>
      </w:pPr>
      <w:r>
        <w:rPr>
          <w:rFonts w:hint="default" w:ascii="Times New Roman" w:hAnsi="Times New Roman" w:eastAsia="TimesNewRoman" w:cs="Times New Roman"/>
          <w:b/>
          <w:bCs/>
          <w:i w:val="0"/>
          <w:color w:val="000000"/>
          <w:spacing w:val="0"/>
          <w:sz w:val="36"/>
          <w:szCs w:val="36"/>
        </w:rPr>
        <w:t>C</w:t>
      </w:r>
    </w:p>
    <w:p w14:paraId="0255C66F">
      <w:pPr>
        <w:keepNext w:val="0"/>
        <w:keepLines w:val="0"/>
        <w:pageBreakBefore w:val="0"/>
        <w:widowControl w:val="0"/>
        <w:kinsoku/>
        <w:wordWrap/>
        <w:overflowPunct/>
        <w:topLinePunct w:val="0"/>
        <w:autoSpaceDE/>
        <w:autoSpaceDN/>
        <w:bidi w:val="0"/>
        <w:adjustRightInd/>
        <w:snapToGrid/>
        <w:spacing w:before="0" w:after="0" w:line="740" w:lineRule="atLeast"/>
        <w:ind w:left="0" w:right="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How fast do you listen? Hollywood actor Glen Powell likes 1x listening speed, saying, “I want to hear people talk at a normal human rate,” while American comedian Bowen Yang believes 1.8x is the perfect pace. Their debate went viral earlier this year in an advertisement for a streaming platform, which was criticized for suggesting that people who listen quickly are unusual. The controversy reflects a broader change in how people consume digital media.</w:t>
      </w:r>
    </w:p>
    <w:p w14:paraId="67A2FC3B">
      <w:pPr>
        <w:keepNext w:val="0"/>
        <w:keepLines w:val="0"/>
        <w:pageBreakBefore w:val="0"/>
        <w:widowControl w:val="0"/>
        <w:kinsoku/>
        <w:wordWrap/>
        <w:overflowPunct/>
        <w:topLinePunct w:val="0"/>
        <w:autoSpaceDE/>
        <w:autoSpaceDN/>
        <w:bidi w:val="0"/>
        <w:adjustRightInd/>
        <w:snapToGrid/>
        <w:spacing w:before="0" w:after="0" w:line="740" w:lineRule="atLeast"/>
        <w:ind w:left="0" w:right="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Surveys support this observation. A survey showed that 31% of Americans aged 18-29 listen faster than 1x, compared with only 8% of those over 45. To meet this demand, many platforms such as Apple, Spotify, Netflix and YouTube now provide fast playback(播放) options. Some even allow speeds up to 4x for premium users.</w:t>
      </w:r>
    </w:p>
    <w:p w14:paraId="59694D6B">
      <w:pPr>
        <w:keepNext w:val="0"/>
        <w:keepLines w:val="0"/>
        <w:pageBreakBefore w:val="0"/>
        <w:widowControl w:val="0"/>
        <w:kinsoku/>
        <w:wordWrap/>
        <w:overflowPunct/>
        <w:topLinePunct w:val="0"/>
        <w:autoSpaceDE/>
        <w:autoSpaceDN/>
        <w:bidi w:val="0"/>
        <w:adjustRightInd/>
        <w:snapToGrid/>
        <w:spacing w:before="0" w:after="0" w:line="740" w:lineRule="atLeast"/>
        <w:ind w:left="0" w:right="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The appeal is easy to understand: faster playback can save a large amount of time. YouTube once reported that its viewers together saved more than 900 years per day thanks to this feature. For busy students and workers, such efficiency is attractive. </w:t>
      </w:r>
    </w:p>
    <w:p w14:paraId="48754FAB">
      <w:pPr>
        <w:keepNext w:val="0"/>
        <w:keepLines w:val="0"/>
        <w:pageBreakBefore w:val="0"/>
        <w:widowControl w:val="0"/>
        <w:kinsoku/>
        <w:wordWrap/>
        <w:overflowPunct/>
        <w:topLinePunct w:val="0"/>
        <w:autoSpaceDE/>
        <w:autoSpaceDN/>
        <w:bidi w:val="0"/>
        <w:adjustRightInd/>
        <w:snapToGrid/>
        <w:spacing w:before="0" w:after="0" w:line="740" w:lineRule="atLeast"/>
        <w:ind w:left="0" w:right="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But does speeding affect comprehension? The average person speaks at a rate of about 150words per minute, but most brains are capable of processing information faster than that, saysMarcus Pearce,a cognitive scientist at Queen Mary University of London. A recent meta-analysis led by academics at the University of Waterloo in Canada found that up to 1.5x there was not much of a difference in performance, although scores started to decrease noticeably as playback speeds approached or exceeded 2x.</w:t>
      </w:r>
    </w:p>
    <w:p w14:paraId="524563DE">
      <w:pPr>
        <w:keepNext w:val="0"/>
        <w:keepLines w:val="0"/>
        <w:pageBreakBefore w:val="0"/>
        <w:widowControl w:val="0"/>
        <w:kinsoku/>
        <w:wordWrap/>
        <w:overflowPunct/>
        <w:topLinePunct w:val="0"/>
        <w:autoSpaceDE/>
        <w:autoSpaceDN/>
        <w:bidi w:val="0"/>
        <w:adjustRightInd/>
        <w:snapToGrid/>
        <w:spacing w:before="0" w:after="0" w:line="740" w:lineRule="atLeast"/>
        <w:ind w:left="0" w:right="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The practice has also raised different opinions. From the platforms’ perspective, faster speeds mean users consume more content, which increases advertising income. But many performers argue that something artistic is lost. Reading aloud involves pacing, tone and pause, and rushing may damage the quality of a performance. Imagine the famous monologues(独白) in Hamlet delivered at double speed —— much of the meaning would disappear.</w:t>
      </w:r>
    </w:p>
    <w:p w14:paraId="41A629C5">
      <w:pPr>
        <w:keepNext w:val="0"/>
        <w:keepLines w:val="0"/>
        <w:pageBreakBefore w:val="0"/>
        <w:widowControl w:val="0"/>
        <w:kinsoku/>
        <w:wordWrap/>
        <w:overflowPunct/>
        <w:topLinePunct w:val="0"/>
        <w:autoSpaceDE/>
        <w:autoSpaceDN/>
        <w:bidi w:val="0"/>
        <w:adjustRightInd/>
        <w:snapToGrid/>
        <w:spacing w:before="0" w:after="0" w:line="740" w:lineRule="atLeast"/>
        <w:ind w:left="40" w:right="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Despite the disagreements, fast playback has become part of daily life for many people. For them, to speed or not to speed is no longer a real question.</w:t>
      </w:r>
    </w:p>
    <w:p w14:paraId="521B5B6F">
      <w:pPr>
        <w:keepNext w:val="0"/>
        <w:keepLines w:val="0"/>
        <w:pageBreakBefore w:val="0"/>
        <w:widowControl w:val="0"/>
        <w:kinsoku/>
        <w:wordWrap/>
        <w:overflowPunct/>
        <w:topLinePunct w:val="0"/>
        <w:autoSpaceDE/>
        <w:autoSpaceDN/>
        <w:bidi w:val="0"/>
        <w:adjustRightInd/>
        <w:snapToGrid/>
        <w:spacing w:before="0" w:after="0" w:line="740" w:lineRule="exact"/>
        <w:ind w:left="0" w:right="0"/>
        <w:jc w:val="both"/>
        <w:textAlignment w:val="baseline"/>
        <w:rPr>
          <w:rFonts w:hint="default" w:ascii="Times New Roman" w:hAnsi="Times New Roman" w:cs="Times New Roman"/>
          <w:sz w:val="36"/>
          <w:szCs w:val="36"/>
        </w:rPr>
      </w:pPr>
    </w:p>
    <w:p w14:paraId="79EEC2D1">
      <w:pPr>
        <w:keepNext w:val="0"/>
        <w:keepLines w:val="0"/>
        <w:pageBreakBefore w:val="0"/>
        <w:widowControl w:val="0"/>
        <w:kinsoku/>
        <w:wordWrap/>
        <w:overflowPunct/>
        <w:topLinePunct w:val="0"/>
        <w:autoSpaceDE/>
        <w:autoSpaceDN/>
        <w:bidi w:val="0"/>
        <w:adjustRightInd/>
        <w:snapToGrid/>
        <w:spacing w:before="0" w:after="0" w:line="74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28. What can be learned about the controversy from paragraph 1?</w:t>
      </w:r>
    </w:p>
    <w:p w14:paraId="57837EBD">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An advertisement is well received.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People prefer different listening speeds.</w:t>
      </w:r>
    </w:p>
    <w:p w14:paraId="241FE5E3">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Digital media is a topic of much debate.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Streaming platforms are part of daily life.</w:t>
      </w:r>
    </w:p>
    <w:p w14:paraId="3BC54911">
      <w:pPr>
        <w:keepNext w:val="0"/>
        <w:keepLines w:val="0"/>
        <w:pageBreakBefore w:val="0"/>
        <w:widowControl w:val="0"/>
        <w:kinsoku/>
        <w:wordWrap/>
        <w:overflowPunct/>
        <w:topLinePunct w:val="0"/>
        <w:autoSpaceDE/>
        <w:autoSpaceDN/>
        <w:bidi w:val="0"/>
        <w:adjustRightInd/>
        <w:snapToGrid/>
        <w:spacing w:before="0" w:after="0" w:line="74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29. Why did many platforms introduce faster playback options?</w:t>
      </w:r>
    </w:p>
    <w:p w14:paraId="36D48C81">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To attract more elderly listeners.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To respond to the users' needs.</w:t>
      </w:r>
    </w:p>
    <w:p w14:paraId="127CAA8C">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To help people's comprehension.</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To cut content production costs.</w:t>
      </w:r>
    </w:p>
    <w:p w14:paraId="47703E61">
      <w:pPr>
        <w:keepNext w:val="0"/>
        <w:keepLines w:val="0"/>
        <w:pageBreakBefore w:val="0"/>
        <w:widowControl w:val="0"/>
        <w:kinsoku/>
        <w:wordWrap/>
        <w:overflowPunct/>
        <w:topLinePunct w:val="0"/>
        <w:autoSpaceDE/>
        <w:autoSpaceDN/>
        <w:bidi w:val="0"/>
        <w:adjustRightInd/>
        <w:snapToGrid/>
        <w:spacing w:before="0" w:after="0" w:line="74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30. What is the author's purpose in mentioning Hamlet?</w:t>
      </w:r>
    </w:p>
    <w:p w14:paraId="6A4CFEB7">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To stress fast speed harms art.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To show people favor classic works.</w:t>
      </w:r>
    </w:p>
    <w:p w14:paraId="6955F051">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To prove actors dislike fast playback.</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To suggest modern audiences lack patience.</w:t>
      </w:r>
    </w:p>
    <w:p w14:paraId="1EF37409">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31. What can be a suitable title for the text?</w:t>
      </w:r>
      <w:r>
        <w:rPr>
          <w:rFonts w:hint="default" w:ascii="Times New Roman" w:hAnsi="Times New Roman" w:cs="Times New Roman"/>
          <w:sz w:val="36"/>
          <w:szCs w:val="36"/>
        </w:rPr>
        <w:tab/>
      </w:r>
    </w:p>
    <w:p w14:paraId="1680A3E3">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The need for fast playback</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The argument over an advertisement</w:t>
      </w:r>
    </w:p>
    <w:p w14:paraId="0EB53C19">
      <w:pPr>
        <w:keepNext w:val="0"/>
        <w:keepLines w:val="0"/>
        <w:pageBreakBefore w:val="0"/>
        <w:widowControl w:val="0"/>
        <w:tabs>
          <w:tab w:val="left" w:pos="9620"/>
        </w:tabs>
        <w:kinsoku/>
        <w:wordWrap/>
        <w:overflowPunct/>
        <w:topLinePunct w:val="0"/>
        <w:autoSpaceDE/>
        <w:autoSpaceDN/>
        <w:bidi w:val="0"/>
        <w:adjustRightInd/>
        <w:snapToGrid/>
        <w:spacing w:before="0" w:after="0" w:line="740" w:lineRule="atLeast"/>
        <w:ind w:left="2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Higher speed, more profit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Speedier streaming, less meaning</w:t>
      </w:r>
    </w:p>
    <w:p w14:paraId="380B76B3">
      <w:pPr>
        <w:keepNext w:val="0"/>
        <w:keepLines w:val="0"/>
        <w:pageBreakBefore w:val="0"/>
        <w:widowControl w:val="0"/>
        <w:kinsoku/>
        <w:wordWrap/>
        <w:overflowPunct/>
        <w:topLinePunct w:val="0"/>
        <w:autoSpaceDE/>
        <w:autoSpaceDN/>
        <w:bidi w:val="0"/>
        <w:adjustRightInd/>
        <w:snapToGrid/>
        <w:spacing w:before="0" w:after="0" w:line="1060" w:lineRule="atLeast"/>
        <w:ind w:left="0" w:right="0"/>
        <w:jc w:val="center"/>
        <w:textAlignment w:val="baseline"/>
        <w:rPr>
          <w:rFonts w:hint="default" w:ascii="Times New Roman" w:hAnsi="Times New Roman" w:cs="Times New Roman"/>
          <w:sz w:val="36"/>
          <w:szCs w:val="36"/>
        </w:rPr>
      </w:pPr>
      <w:r>
        <w:rPr>
          <w:rFonts w:hint="default" w:ascii="Times New Roman" w:hAnsi="Times New Roman" w:eastAsia="TimesNewRoman" w:cs="Times New Roman"/>
          <w:b/>
          <w:bCs/>
          <w:i w:val="0"/>
          <w:color w:val="000000"/>
          <w:spacing w:val="0"/>
          <w:sz w:val="36"/>
          <w:szCs w:val="36"/>
        </w:rPr>
        <w:t>D</w:t>
      </w:r>
    </w:p>
    <w:p w14:paraId="4C54BEA7">
      <w:pPr>
        <w:keepNext w:val="0"/>
        <w:keepLines w:val="0"/>
        <w:pageBreakBefore w:val="0"/>
        <w:widowControl w:val="0"/>
        <w:kinsoku/>
        <w:wordWrap/>
        <w:overflowPunct/>
        <w:topLinePunct w:val="0"/>
        <w:autoSpaceDE/>
        <w:autoSpaceDN/>
        <w:bidi w:val="0"/>
        <w:adjustRightInd/>
        <w:snapToGrid/>
        <w:spacing w:before="0" w:after="0" w:line="780" w:lineRule="atLeast"/>
        <w:ind w:left="20" w:right="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I often catch myself asking my questions to AI chatbots with a“please” and a“thank you.”Apparently, I am not alone. A 2024 survey found that approximately 67% of U. S. AI users are also polite and show gratitude toward AI search engines. Some even joked about the cost: if every polite word consumes electricity, the bill must be high. OpenAI's CEO Sam Altman replied:“Tens of millions of dollars well spent—— you never know.”</w:t>
      </w:r>
    </w:p>
    <w:p w14:paraId="13928562">
      <w:pPr>
        <w:keepNext w:val="0"/>
        <w:keepLines w:val="0"/>
        <w:pageBreakBefore w:val="0"/>
        <w:widowControl w:val="0"/>
        <w:kinsoku/>
        <w:wordWrap/>
        <w:overflowPunct/>
        <w:topLinePunct w:val="0"/>
        <w:autoSpaceDE/>
        <w:autoSpaceDN/>
        <w:bidi w:val="0"/>
        <w:adjustRightInd/>
        <w:snapToGrid/>
        <w:spacing w:before="0" w:after="0" w:line="780" w:lineRule="atLeast"/>
        <w:ind w:left="20" w:right="4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In reality, of course, AI chatbots do not appreciate politeness; they lack consciousness, feelings or social needs. From a purely utilitarian (功利主义的) standpoint, all those pleases and thank-yous are just flush ing money down the toilet.</w:t>
      </w:r>
    </w:p>
    <w:p w14:paraId="3D33CF14">
      <w:pPr>
        <w:keepNext w:val="0"/>
        <w:keepLines w:val="0"/>
        <w:pageBreakBefore w:val="0"/>
        <w:widowControl w:val="0"/>
        <w:kinsoku/>
        <w:wordWrap/>
        <w:overflowPunct/>
        <w:topLinePunct w:val="0"/>
        <w:autoSpaceDE/>
        <w:autoSpaceDN/>
        <w:bidi w:val="0"/>
        <w:adjustRightInd/>
        <w:snapToGrid/>
        <w:spacing w:before="0" w:after="0" w:line="780" w:lineRule="atLeast"/>
        <w:ind w:left="20" w:right="4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Still, there may be value that isn't immediately measurable in showing gratitude toward AI.Psychologists Robert Emmons and Michael McCullough carried out an experiment in which they divided participants into three groups, asking the first to list things they are grateful for, while others listed daily troubles or simply kept journals. After 10 weeks, they found that the first group reported25% higher happiness levels, stronger inner strength and even better physical health.</w:t>
      </w:r>
    </w:p>
    <w:p w14:paraId="6F13A882">
      <w:pPr>
        <w:keepNext w:val="0"/>
        <w:keepLines w:val="0"/>
        <w:pageBreakBefore w:val="0"/>
        <w:widowControl w:val="0"/>
        <w:kinsoku/>
        <w:wordWrap/>
        <w:overflowPunct/>
        <w:topLinePunct w:val="0"/>
        <w:autoSpaceDE/>
        <w:autoSpaceDN/>
        <w:bidi w:val="0"/>
        <w:adjustRightInd/>
        <w:snapToGrid/>
        <w:spacing w:before="0" w:after="0" w:line="780" w:lineRule="atLeast"/>
        <w:ind w:left="20" w:right="2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What's true of gratitude is also true of kindness and generosity more generally. Experiments atUC Riverside found that performing“five small acts of kindness per week” produced steady increases in happiness. This idea isn't new. The medieval thinker Maimonides wrote that“it is better for a person to give one coin to a thousand poor people than to give a thousand coins to one poor person.” He believed that regular acts of goodness, like giving charity and expressing gratitude,make us happier in the long run by turning virtue into a habit.</w:t>
      </w:r>
    </w:p>
    <w:p w14:paraId="36B61F4E">
      <w:pPr>
        <w:keepNext w:val="0"/>
        <w:keepLines w:val="0"/>
        <w:pageBreakBefore w:val="0"/>
        <w:widowControl w:val="0"/>
        <w:kinsoku/>
        <w:wordWrap/>
        <w:overflowPunct/>
        <w:topLinePunct w:val="0"/>
        <w:autoSpaceDE/>
        <w:autoSpaceDN/>
        <w:bidi w:val="0"/>
        <w:adjustRightInd/>
        <w:snapToGrid/>
        <w:spacing w:before="0" w:after="0" w:line="780" w:lineRule="atLeast"/>
        <w:ind w:left="20" w:right="2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So perhaps all of our pleases and thank-yous to AI have value, even if they cost OpenAI millions of dollars annually. Showing appreciation, even toward a machine, reinforces positive habits of courtesy (礼貌), patience and empathy. In our increasingly digital and automated world, preserving these human qualities may be more valuable than the cost of a few extra electricity. Ultimately, the beneficiary of our politeness isn't the AI at all, but ourselves.</w:t>
      </w:r>
    </w:p>
    <w:p w14:paraId="29D76429">
      <w:pPr>
        <w:keepNext w:val="0"/>
        <w:keepLines w:val="0"/>
        <w:pageBreakBefore w:val="0"/>
        <w:widowControl w:val="0"/>
        <w:kinsoku/>
        <w:wordWrap/>
        <w:overflowPunct/>
        <w:topLinePunct w:val="0"/>
        <w:autoSpaceDE/>
        <w:autoSpaceDN/>
        <w:bidi w:val="0"/>
        <w:adjustRightInd/>
        <w:snapToGrid/>
        <w:spacing w:before="580" w:after="0" w:line="7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32. How does the author introduce the topic in paragraph 1?</w:t>
      </w:r>
    </w:p>
    <w:p w14:paraId="451430A1">
      <w:pPr>
        <w:keepNext w:val="0"/>
        <w:keepLines w:val="0"/>
        <w:pageBreakBefore w:val="0"/>
        <w:widowControl w:val="0"/>
        <w:tabs>
          <w:tab w:val="left" w:pos="9640"/>
        </w:tabs>
        <w:kinsoku/>
        <w:wordWrap/>
        <w:overflowPunct/>
        <w:topLinePunct w:val="0"/>
        <w:autoSpaceDE/>
        <w:autoSpaceDN/>
        <w:bidi w:val="0"/>
        <w:adjustRightInd/>
        <w:snapToGrid/>
        <w:spacing w:before="0" w:after="0" w:line="78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By quoting an expert.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By telling a story.</w:t>
      </w:r>
    </w:p>
    <w:p w14:paraId="36C5A1B7">
      <w:pPr>
        <w:keepNext w:val="0"/>
        <w:keepLines w:val="0"/>
        <w:pageBreakBefore w:val="0"/>
        <w:widowControl w:val="0"/>
        <w:tabs>
          <w:tab w:val="left" w:pos="9640"/>
        </w:tabs>
        <w:kinsoku/>
        <w:wordWrap/>
        <w:overflowPunct/>
        <w:topLinePunct w:val="0"/>
        <w:autoSpaceDE/>
        <w:autoSpaceDN/>
        <w:bidi w:val="0"/>
        <w:adjustRightInd/>
        <w:snapToGrid/>
        <w:spacing w:before="0" w:after="0" w:line="78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By presenting a phenomenon.</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By defining a concept.</w:t>
      </w:r>
    </w:p>
    <w:p w14:paraId="70729264">
      <w:pPr>
        <w:keepNext w:val="0"/>
        <w:keepLines w:val="0"/>
        <w:pageBreakBefore w:val="0"/>
        <w:widowControl w:val="0"/>
        <w:kinsoku/>
        <w:wordWrap/>
        <w:overflowPunct/>
        <w:topLinePunct w:val="0"/>
        <w:autoSpaceDE/>
        <w:autoSpaceDN/>
        <w:bidi w:val="0"/>
        <w:adjustRightInd/>
        <w:snapToGrid/>
        <w:spacing w:before="0" w:after="0" w:line="7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33. What value of gratitude does the experiment in paragraph 3 show?</w:t>
      </w:r>
    </w:p>
    <w:p w14:paraId="1984D89A">
      <w:pPr>
        <w:keepNext w:val="0"/>
        <w:keepLines w:val="0"/>
        <w:pageBreakBefore w:val="0"/>
        <w:widowControl w:val="0"/>
        <w:tabs>
          <w:tab w:val="left" w:pos="9620"/>
        </w:tabs>
        <w:kinsoku/>
        <w:wordWrap/>
        <w:overflowPunct/>
        <w:topLinePunct w:val="0"/>
        <w:autoSpaceDE/>
        <w:autoSpaceDN/>
        <w:bidi w:val="0"/>
        <w:adjustRightInd/>
        <w:snapToGrid/>
        <w:spacing w:before="0" w:after="0" w:line="7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It strengthens our bodies and minds.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It reduces daily stress levels.</w:t>
      </w:r>
    </w:p>
    <w:p w14:paraId="3E6FDDD7">
      <w:pPr>
        <w:keepNext w:val="0"/>
        <w:keepLines w:val="0"/>
        <w:pageBreakBefore w:val="0"/>
        <w:widowControl w:val="0"/>
        <w:tabs>
          <w:tab w:val="left" w:pos="9620"/>
        </w:tabs>
        <w:kinsoku/>
        <w:wordWrap/>
        <w:overflowPunct/>
        <w:topLinePunct w:val="0"/>
        <w:autoSpaceDE/>
        <w:autoSpaceDN/>
        <w:bidi w:val="0"/>
        <w:adjustRightInd/>
        <w:snapToGrid/>
        <w:spacing w:before="0" w:after="0" w:line="78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It improves memory and creativity.</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It deepens social relationship.</w:t>
      </w:r>
    </w:p>
    <w:p w14:paraId="1A036540">
      <w:pPr>
        <w:keepNext w:val="0"/>
        <w:keepLines w:val="0"/>
        <w:pageBreakBefore w:val="0"/>
        <w:widowControl w:val="0"/>
        <w:kinsoku/>
        <w:wordWrap/>
        <w:overflowPunct/>
        <w:topLinePunct w:val="0"/>
        <w:autoSpaceDE/>
        <w:autoSpaceDN/>
        <w:bidi w:val="0"/>
        <w:adjustRightInd/>
        <w:snapToGrid/>
        <w:spacing w:before="0" w:after="0" w:line="7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34. Which of the following would Maimonides most likely approve of?</w:t>
      </w:r>
    </w:p>
    <w:p w14:paraId="45E347D7">
      <w:pPr>
        <w:keepNext w:val="0"/>
        <w:keepLines w:val="0"/>
        <w:pageBreakBefore w:val="0"/>
        <w:widowControl w:val="0"/>
        <w:tabs>
          <w:tab w:val="left" w:pos="9620"/>
        </w:tabs>
        <w:kinsoku/>
        <w:wordWrap/>
        <w:overflowPunct/>
        <w:topLinePunct w:val="0"/>
        <w:autoSpaceDE/>
        <w:autoSpaceDN/>
        <w:bidi w:val="0"/>
        <w:adjustRightInd/>
        <w:snapToGrid/>
        <w:spacing w:before="0" w:after="0" w:line="78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Giving gifts to friends on birthdays.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Making a large donation to a charity.</w:t>
      </w:r>
    </w:p>
    <w:p w14:paraId="15B4B20A">
      <w:pPr>
        <w:keepNext w:val="0"/>
        <w:keepLines w:val="0"/>
        <w:pageBreakBefore w:val="0"/>
        <w:widowControl w:val="0"/>
        <w:tabs>
          <w:tab w:val="left" w:pos="9620"/>
        </w:tabs>
        <w:kinsoku/>
        <w:wordWrap/>
        <w:overflowPunct/>
        <w:topLinePunct w:val="0"/>
        <w:autoSpaceDE/>
        <w:autoSpaceDN/>
        <w:bidi w:val="0"/>
        <w:adjustRightInd/>
        <w:snapToGrid/>
        <w:spacing w:before="0" w:after="0" w:line="78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Expressing gratitude on Thanksgiving Day.</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Volunteering weekly at a community kitchen.</w:t>
      </w:r>
    </w:p>
    <w:p w14:paraId="2189EDFD">
      <w:pPr>
        <w:keepNext w:val="0"/>
        <w:keepLines w:val="0"/>
        <w:pageBreakBefore w:val="0"/>
        <w:widowControl w:val="0"/>
        <w:kinsoku/>
        <w:wordWrap/>
        <w:overflowPunct/>
        <w:topLinePunct w:val="0"/>
        <w:autoSpaceDE/>
        <w:autoSpaceDN/>
        <w:bidi w:val="0"/>
        <w:adjustRightInd/>
        <w:snapToGrid/>
        <w:spacing w:before="0" w:after="0" w:line="7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35. What message does the author mainly convey in the text?</w:t>
      </w:r>
    </w:p>
    <w:p w14:paraId="6B15AAE1">
      <w:pPr>
        <w:keepNext w:val="0"/>
        <w:keepLines w:val="0"/>
        <w:pageBreakBefore w:val="0"/>
        <w:widowControl w:val="0"/>
        <w:tabs>
          <w:tab w:val="left" w:pos="9620"/>
        </w:tabs>
        <w:kinsoku/>
        <w:wordWrap/>
        <w:overflowPunct/>
        <w:topLinePunct w:val="0"/>
        <w:autoSpaceDE/>
        <w:autoSpaceDN/>
        <w:bidi w:val="0"/>
        <w:adjustRightInd/>
        <w:snapToGrid/>
        <w:spacing w:before="0" w:after="0" w:line="780" w:lineRule="atLeast"/>
        <w:ind w:left="2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courtesy to AI saves electricity bills.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AI improves the quality of human life.</w:t>
      </w:r>
    </w:p>
    <w:p w14:paraId="710317A3">
      <w:pPr>
        <w:keepNext w:val="0"/>
        <w:keepLines w:val="0"/>
        <w:pageBreakBefore w:val="0"/>
        <w:widowControl w:val="0"/>
        <w:tabs>
          <w:tab w:val="left" w:pos="9620"/>
        </w:tabs>
        <w:kinsoku/>
        <w:wordWrap/>
        <w:overflowPunct/>
        <w:topLinePunct w:val="0"/>
        <w:autoSpaceDE/>
        <w:autoSpaceDN/>
        <w:bidi w:val="0"/>
        <w:adjustRightInd/>
        <w:snapToGrid/>
        <w:spacing w:before="0" w:after="0" w:line="780" w:lineRule="atLeast"/>
        <w:ind w:left="2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Politeness benefits humans rather than AI.</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AI learns empathy from human behavior.</w:t>
      </w:r>
    </w:p>
    <w:p w14:paraId="1089E516">
      <w:pPr>
        <w:keepNext w:val="0"/>
        <w:keepLines w:val="0"/>
        <w:pageBreakBefore w:val="0"/>
        <w:widowControl w:val="0"/>
        <w:kinsoku/>
        <w:wordWrap/>
        <w:overflowPunct/>
        <w:topLinePunct w:val="0"/>
        <w:autoSpaceDE/>
        <w:autoSpaceDN/>
        <w:bidi w:val="0"/>
        <w:adjustRightInd/>
        <w:snapToGrid/>
        <w:spacing w:before="0" w:after="0" w:line="640" w:lineRule="atLeast"/>
        <w:ind w:left="20" w:right="0"/>
        <w:jc w:val="both"/>
        <w:textAlignment w:val="baseline"/>
        <w:rPr>
          <w:rFonts w:hint="default" w:ascii="Times New Roman" w:hAnsi="Times New Roman" w:eastAsia="宋体" w:cs="Times New Roman"/>
          <w:b w:val="0"/>
          <w:i w:val="0"/>
          <w:color w:val="000000"/>
          <w:spacing w:val="0"/>
          <w:sz w:val="36"/>
          <w:szCs w:val="36"/>
        </w:rPr>
      </w:pPr>
    </w:p>
    <w:p w14:paraId="065DF01A">
      <w:pPr>
        <w:keepNext w:val="0"/>
        <w:keepLines w:val="0"/>
        <w:pageBreakBefore w:val="0"/>
        <w:widowControl w:val="0"/>
        <w:kinsoku/>
        <w:wordWrap/>
        <w:overflowPunct/>
        <w:topLinePunct w:val="0"/>
        <w:autoSpaceDE/>
        <w:autoSpaceDN/>
        <w:bidi w:val="0"/>
        <w:adjustRightInd/>
        <w:snapToGrid/>
        <w:spacing w:before="0" w:after="0" w:line="64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第二节(共5小题；每小题2.5分，满分12.5分)</w:t>
      </w:r>
    </w:p>
    <w:p w14:paraId="574C82D5">
      <w:pPr>
        <w:keepNext w:val="0"/>
        <w:keepLines w:val="0"/>
        <w:pageBreakBefore w:val="0"/>
        <w:widowControl w:val="0"/>
        <w:kinsoku/>
        <w:wordWrap/>
        <w:overflowPunct/>
        <w:topLinePunct w:val="0"/>
        <w:autoSpaceDE/>
        <w:autoSpaceDN/>
        <w:bidi w:val="0"/>
        <w:adjustRightInd/>
        <w:snapToGrid/>
        <w:spacing w:before="0" w:after="0" w:line="700" w:lineRule="atLeast"/>
        <w:ind w:left="80" w:right="20" w:firstLine="72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阅读下面短文，从短文后的选项中选出能填入空白处的最佳选项。选项中有两项为多余选项。</w:t>
      </w:r>
    </w:p>
    <w:p w14:paraId="6396E040">
      <w:pPr>
        <w:keepNext w:val="0"/>
        <w:keepLines w:val="0"/>
        <w:pageBreakBefore w:val="0"/>
        <w:widowControl w:val="0"/>
        <w:kinsoku/>
        <w:wordWrap/>
        <w:overflowPunct/>
        <w:topLinePunct w:val="0"/>
        <w:autoSpaceDE/>
        <w:autoSpaceDN/>
        <w:bidi w:val="0"/>
        <w:adjustRightInd/>
        <w:snapToGrid/>
        <w:spacing w:before="0" w:after="0" w:line="960" w:lineRule="atLeast"/>
        <w:ind w:left="0" w:right="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Nearly 100 bookworms(书迷) walked through the U. S. national Arboretum on Aug.24, among the sounds of dogs barking, feet marching and police sirens(警笛声) ringing out from a distance.Many walkers didn't care about those sounds.</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36</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This was the monthly meeting for Book ItAround D. C., a new club that combines audiobooks and walking.</w:t>
      </w:r>
    </w:p>
    <w:p w14:paraId="7CE9650D">
      <w:pPr>
        <w:keepNext w:val="0"/>
        <w:keepLines w:val="0"/>
        <w:pageBreakBefore w:val="0"/>
        <w:widowControl w:val="0"/>
        <w:kinsoku/>
        <w:wordWrap/>
        <w:overflowPunct/>
        <w:topLinePunct w:val="0"/>
        <w:autoSpaceDE/>
        <w:autoSpaceDN/>
        <w:bidi w:val="0"/>
        <w:adjustRightInd/>
        <w:snapToGrid/>
        <w:spacing w:before="0" w:after="0" w:line="960" w:lineRule="atLeast"/>
        <w:ind w:left="0" w:right="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Since starting in march, Book It Around D. C. has grown, bringing together audiobook listeners who said they felt happier or safer in a group. They also said it not only was a pleasure in reading but also brought them a sense of belonging—— even if they didn't talk to each other.“</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37</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saidBailey, who listened to“The Book Club for Troublesome Women” by Marie Bostwick.</w:t>
      </w:r>
    </w:p>
    <w:p w14:paraId="3BC6D50E">
      <w:pPr>
        <w:keepNext w:val="0"/>
        <w:keepLines w:val="0"/>
        <w:pageBreakBefore w:val="0"/>
        <w:widowControl w:val="0"/>
        <w:kinsoku/>
        <w:wordWrap/>
        <w:overflowPunct/>
        <w:topLinePunct w:val="0"/>
        <w:autoSpaceDE/>
        <w:autoSpaceDN/>
        <w:bidi w:val="0"/>
        <w:adjustRightInd/>
        <w:snapToGrid/>
        <w:spacing w:before="0" w:after="0" w:line="960" w:lineRule="atLeast"/>
        <w:ind w:left="0" w:right="0" w:firstLine="7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38</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This is especially true because a recent study showed that fewer Americans than before read for pleasure. In addition to audiobook clubs, silent book clubs, where people gather to read silently, have grown in popularity across the country. Many readers have found communities on social media, some of Book It Around D. C.'s members discovered the group through Instagram.</w:t>
      </w:r>
    </w:p>
    <w:p w14:paraId="3E542F28">
      <w:pPr>
        <w:keepNext w:val="0"/>
        <w:keepLines w:val="0"/>
        <w:pageBreakBefore w:val="0"/>
        <w:widowControl w:val="0"/>
        <w:kinsoku/>
        <w:wordWrap/>
        <w:overflowPunct/>
        <w:topLinePunct w:val="0"/>
        <w:autoSpaceDE/>
        <w:autoSpaceDN/>
        <w:bidi w:val="0"/>
        <w:adjustRightInd/>
        <w:snapToGrid/>
        <w:spacing w:before="0" w:after="0" w:line="960" w:lineRule="atLeast"/>
        <w:ind w:left="0" w:right="2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On the morning of Aug.24, Kit Ballenger, a librarian who lives in Montgomery County, set up a foldable table in a parking lot in the southern part of the National Arboretum.</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39</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They each wrote their first name and current audiobook on a white sticker they stuck to the front of their shirts.</w:t>
      </w:r>
    </w:p>
    <w:p w14:paraId="31FEA684">
      <w:pPr>
        <w:keepNext w:val="0"/>
        <w:keepLines w:val="0"/>
        <w:pageBreakBefore w:val="0"/>
        <w:widowControl w:val="0"/>
        <w:kinsoku/>
        <w:wordWrap/>
        <w:overflowPunct/>
        <w:topLinePunct w:val="0"/>
        <w:autoSpaceDE/>
        <w:autoSpaceDN/>
        <w:bidi w:val="0"/>
        <w:adjustRightInd/>
        <w:snapToGrid/>
        <w:spacing w:before="0" w:after="0" w:line="960" w:lineRule="atLeast"/>
        <w:ind w:left="0" w:right="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The group began walking a few minutes later—— some quickly; others slowly —— while many walkers opened audiobook apps on their phones. Some walkers used the roughly 90-minute outing to make friends, chatting about their jobs, their favorite books and their go- to grocery stores.</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40</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After a quiet walk, the lawn filled with chatter(闲聊).</w:t>
      </w:r>
    </w:p>
    <w:p w14:paraId="668EFB49">
      <w:pPr>
        <w:keepNext w:val="0"/>
        <w:keepLines w:val="0"/>
        <w:pageBreakBefore w:val="0"/>
        <w:widowControl w:val="0"/>
        <w:kinsoku/>
        <w:wordWrap/>
        <w:overflowPunct/>
        <w:topLinePunct w:val="0"/>
        <w:autoSpaceDE/>
        <w:autoSpaceDN/>
        <w:bidi w:val="0"/>
        <w:adjustRightInd/>
        <w:snapToGrid/>
        <w:spacing w:before="0" w:after="0" w:line="960" w:lineRule="atLeast"/>
        <w:ind w:left="8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Books are just like our close friends.</w:t>
      </w:r>
    </w:p>
    <w:p w14:paraId="09460F74">
      <w:pPr>
        <w:keepNext w:val="0"/>
        <w:keepLines w:val="0"/>
        <w:pageBreakBefore w:val="0"/>
        <w:widowControl w:val="0"/>
        <w:kinsoku/>
        <w:wordWrap/>
        <w:overflowPunct/>
        <w:topLinePunct w:val="0"/>
        <w:autoSpaceDE/>
        <w:autoSpaceDN/>
        <w:bidi w:val="0"/>
        <w:adjustRightInd/>
        <w:snapToGrid/>
        <w:spacing w:before="0" w:after="0" w:line="960" w:lineRule="atLeast"/>
        <w:ind w:left="8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They were trying to focus on exercise itself.</w:t>
      </w:r>
    </w:p>
    <w:p w14:paraId="75C4EF7D">
      <w:pPr>
        <w:keepNext w:val="0"/>
        <w:keepLines w:val="0"/>
        <w:pageBreakBefore w:val="0"/>
        <w:widowControl w:val="0"/>
        <w:kinsoku/>
        <w:wordWrap/>
        <w:overflowPunct/>
        <w:topLinePunct w:val="0"/>
        <w:autoSpaceDE/>
        <w:autoSpaceDN/>
        <w:bidi w:val="0"/>
        <w:adjustRightInd/>
        <w:snapToGrid/>
        <w:spacing w:before="0" w:after="0" w:line="960" w:lineRule="atLeast"/>
        <w:ind w:left="8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Bookworms say they are seeking like-minded people.</w:t>
      </w:r>
    </w:p>
    <w:p w14:paraId="131E116B">
      <w:pPr>
        <w:keepNext w:val="0"/>
        <w:keepLines w:val="0"/>
        <w:pageBreakBefore w:val="0"/>
        <w:widowControl w:val="0"/>
        <w:kinsoku/>
        <w:wordWrap/>
        <w:overflowPunct/>
        <w:topLinePunct w:val="0"/>
        <w:autoSpaceDE/>
        <w:autoSpaceDN/>
        <w:bidi w:val="0"/>
        <w:adjustRightInd/>
        <w:snapToGrid/>
        <w:spacing w:before="0" w:after="0" w:line="960" w:lineRule="atLeast"/>
        <w:ind w:left="8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D. People of all ages carried head phones as they approached the table.</w:t>
      </w:r>
    </w:p>
    <w:p w14:paraId="7EEB843B">
      <w:pPr>
        <w:keepNext w:val="0"/>
        <w:keepLines w:val="0"/>
        <w:pageBreakBefore w:val="0"/>
        <w:widowControl w:val="0"/>
        <w:kinsoku/>
        <w:wordWrap/>
        <w:overflowPunct/>
        <w:topLinePunct w:val="0"/>
        <w:autoSpaceDE/>
        <w:autoSpaceDN/>
        <w:bidi w:val="0"/>
        <w:adjustRightInd/>
        <w:snapToGrid/>
        <w:spacing w:before="0" w:after="0" w:line="960" w:lineRule="atLeast"/>
        <w:ind w:left="8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E. This feels like something that is beautifully both inward and outward.</w:t>
      </w:r>
    </w:p>
    <w:p w14:paraId="3E01F5A3">
      <w:pPr>
        <w:keepNext w:val="0"/>
        <w:keepLines w:val="0"/>
        <w:pageBreakBefore w:val="0"/>
        <w:widowControl w:val="0"/>
        <w:kinsoku/>
        <w:wordWrap/>
        <w:overflowPunct/>
        <w:topLinePunct w:val="0"/>
        <w:autoSpaceDE/>
        <w:autoSpaceDN/>
        <w:bidi w:val="0"/>
        <w:adjustRightInd/>
        <w:snapToGrid/>
        <w:spacing w:before="0" w:after="0" w:line="960" w:lineRule="atLeast"/>
        <w:ind w:left="8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F. The walkers passed trees, paths and gardens, many stopping to take pictures.</w:t>
      </w:r>
    </w:p>
    <w:p w14:paraId="0DA27098">
      <w:pPr>
        <w:keepNext w:val="0"/>
        <w:keepLines w:val="0"/>
        <w:pageBreakBefore w:val="0"/>
        <w:widowControl w:val="0"/>
        <w:kinsoku/>
        <w:wordWrap/>
        <w:overflowPunct/>
        <w:topLinePunct w:val="0"/>
        <w:autoSpaceDE/>
        <w:autoSpaceDN/>
        <w:bidi w:val="0"/>
        <w:adjustRightInd/>
        <w:snapToGrid/>
        <w:spacing w:before="0" w:after="0" w:line="960" w:lineRule="atLeast"/>
        <w:ind w:left="8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G. Instead, they were listening to narrators read audiobooks on their headphones.</w:t>
      </w:r>
    </w:p>
    <w:p w14:paraId="7B8CDE46">
      <w:pPr>
        <w:keepNext w:val="0"/>
        <w:keepLines w:val="0"/>
        <w:pageBreakBefore w:val="0"/>
        <w:widowControl w:val="0"/>
        <w:kinsoku/>
        <w:wordWrap/>
        <w:overflowPunct/>
        <w:topLinePunct w:val="0"/>
        <w:autoSpaceDE/>
        <w:autoSpaceDN/>
        <w:bidi w:val="0"/>
        <w:adjustRightInd/>
        <w:snapToGrid/>
        <w:spacing w:before="0" w:after="0" w:line="980" w:lineRule="exact"/>
        <w:ind w:left="0" w:right="0"/>
        <w:jc w:val="both"/>
        <w:textAlignment w:val="baseline"/>
        <w:rPr>
          <w:rFonts w:hint="default" w:ascii="Times New Roman" w:hAnsi="Times New Roman" w:cs="Times New Roman"/>
          <w:sz w:val="36"/>
          <w:szCs w:val="36"/>
        </w:rPr>
      </w:pPr>
    </w:p>
    <w:p w14:paraId="3E47BA4B">
      <w:pPr>
        <w:keepNext w:val="0"/>
        <w:keepLines w:val="0"/>
        <w:pageBreakBefore w:val="0"/>
        <w:widowControl w:val="0"/>
        <w:kinsoku/>
        <w:wordWrap/>
        <w:overflowPunct/>
        <w:topLinePunct w:val="0"/>
        <w:autoSpaceDE/>
        <w:autoSpaceDN/>
        <w:bidi w:val="0"/>
        <w:adjustRightInd/>
        <w:snapToGrid/>
        <w:spacing w:before="40" w:after="0" w:line="720" w:lineRule="atLeast"/>
        <w:ind w:left="420" w:right="0"/>
        <w:jc w:val="both"/>
        <w:textAlignment w:val="baseline"/>
        <w:rPr>
          <w:rFonts w:hint="default" w:ascii="Times New Roman" w:hAnsi="Times New Roman" w:cs="Times New Roman"/>
          <w:sz w:val="36"/>
          <w:szCs w:val="36"/>
        </w:rPr>
      </w:pPr>
      <w:r>
        <w:rPr>
          <w:rFonts w:hint="default" w:ascii="Times New Roman" w:hAnsi="Times New Roman" w:eastAsia="黑体" w:cs="Times New Roman"/>
          <w:b w:val="0"/>
          <w:i w:val="0"/>
          <w:color w:val="000000"/>
          <w:spacing w:val="0"/>
          <w:sz w:val="36"/>
          <w:szCs w:val="36"/>
        </w:rPr>
        <w:t>第三部分语言知识运用(共两节，满分30分)</w:t>
      </w:r>
    </w:p>
    <w:p w14:paraId="33FCC0EC">
      <w:pPr>
        <w:keepNext w:val="0"/>
        <w:keepLines w:val="0"/>
        <w:pageBreakBefore w:val="0"/>
        <w:widowControl w:val="0"/>
        <w:kinsoku/>
        <w:wordWrap/>
        <w:overflowPunct/>
        <w:topLinePunct w:val="0"/>
        <w:autoSpaceDE/>
        <w:autoSpaceDN/>
        <w:bidi w:val="0"/>
        <w:adjustRightInd/>
        <w:snapToGrid/>
        <w:spacing w:before="0" w:after="0" w:line="640" w:lineRule="atLeast"/>
        <w:ind w:left="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第一节(共15小题；每小题1分，满分15分)</w:t>
      </w:r>
    </w:p>
    <w:p w14:paraId="1FA76091">
      <w:pPr>
        <w:keepNext w:val="0"/>
        <w:keepLines w:val="0"/>
        <w:pageBreakBefore w:val="0"/>
        <w:widowControl w:val="0"/>
        <w:kinsoku/>
        <w:wordWrap/>
        <w:overflowPunct/>
        <w:topLinePunct w:val="0"/>
        <w:autoSpaceDE/>
        <w:autoSpaceDN/>
        <w:bidi w:val="0"/>
        <w:adjustRightInd/>
        <w:snapToGrid/>
        <w:spacing w:before="0" w:after="0" w:line="680" w:lineRule="atLeast"/>
        <w:ind w:left="60" w:right="20" w:firstLine="78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阅读下面短文，从短文后各题所给的A、B、C和D 四个选项中，选出可以填入空白处的最佳选项。</w:t>
      </w:r>
    </w:p>
    <w:p w14:paraId="3880C650">
      <w:pPr>
        <w:keepNext w:val="0"/>
        <w:keepLines w:val="0"/>
        <w:pageBreakBefore w:val="0"/>
        <w:widowControl w:val="0"/>
        <w:kinsoku/>
        <w:wordWrap/>
        <w:overflowPunct/>
        <w:topLinePunct w:val="0"/>
        <w:autoSpaceDE/>
        <w:autoSpaceDN/>
        <w:bidi w:val="0"/>
        <w:adjustRightInd/>
        <w:snapToGrid/>
        <w:spacing w:before="0" w:after="0" w:line="740" w:lineRule="atLeast"/>
        <w:ind w:left="0" w:right="0" w:firstLine="76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James Smith has long succeeded in competition, even in snowball fights as a child. Now that he's 80, his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41</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edge has only gotten sharper.“Many have said,‘You’ re crazy,’” said Smith,who visits doctors every few months to check on his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42</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.“But they' ve never told me not to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43</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w:t>
      </w:r>
    </w:p>
    <w:p w14:paraId="538B1B7C">
      <w:pPr>
        <w:keepNext w:val="0"/>
        <w:keepLines w:val="0"/>
        <w:pageBreakBefore w:val="0"/>
        <w:widowControl w:val="0"/>
        <w:kinsoku/>
        <w:wordWrap/>
        <w:overflowPunct/>
        <w:topLinePunct w:val="0"/>
        <w:autoSpaceDE/>
        <w:autoSpaceDN/>
        <w:bidi w:val="0"/>
        <w:adjustRightInd/>
        <w:snapToGrid/>
        <w:spacing w:before="0" w:after="0" w:line="740" w:lineRule="atLeast"/>
        <w:ind w:left="0" w:right="0" w:firstLine="76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Smith not only runs ultramarathons — races longer than 26.2 miles that often take days to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44</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he also sets records. Smith said,“I' ve never really thought of my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45</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as an obstacle, I kind of have the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46</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of: If somebody else can do it, you know, why can't I?”</w:t>
      </w:r>
    </w:p>
    <w:p w14:paraId="29D5999C">
      <w:pPr>
        <w:keepNext w:val="0"/>
        <w:keepLines w:val="0"/>
        <w:pageBreakBefore w:val="0"/>
        <w:widowControl w:val="0"/>
        <w:kinsoku/>
        <w:wordWrap/>
        <w:overflowPunct/>
        <w:topLinePunct w:val="0"/>
        <w:autoSpaceDE/>
        <w:autoSpaceDN/>
        <w:bidi w:val="0"/>
        <w:adjustRightInd/>
        <w:snapToGrid/>
        <w:spacing w:before="0" w:after="0" w:line="740" w:lineRule="atLeast"/>
        <w:ind w:left="0" w:right="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There are many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47</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behind his running. One of Smith's races came in November 2016,when he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48</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the challenge of a 100-mile race in southwest China, near the very region where his father, Mickey, fought Japanese soldiers while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49</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in the U.S. Army Air Corps (空军)during World War II. Once, after Smith finished an ultramarathon in California, a stranger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50</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him a note that said:“Watching you struggle up that hill gave me the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51</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to fight my own illness. Thank you for showing me how to persevere.” For Smith, it was proof that running could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52</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life beyond the finish line.</w:t>
      </w:r>
    </w:p>
    <w:p w14:paraId="43361CBC">
      <w:pPr>
        <w:keepNext w:val="0"/>
        <w:keepLines w:val="0"/>
        <w:pageBreakBefore w:val="0"/>
        <w:widowControl w:val="0"/>
        <w:kinsoku/>
        <w:wordWrap/>
        <w:overflowPunct/>
        <w:topLinePunct w:val="0"/>
        <w:autoSpaceDE/>
        <w:autoSpaceDN/>
        <w:bidi w:val="0"/>
        <w:adjustRightInd/>
        <w:snapToGrid/>
        <w:spacing w:before="0" w:after="0" w:line="740" w:lineRule="atLeast"/>
        <w:ind w:left="0" w:right="0" w:firstLine="82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 xml:space="preserve">After he finished Badwater Ultramarathon, one of the world's hardest footraces, Smith told his trainer Michael Johnson that it would be his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53</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ultramarathon. Smith hasn't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54</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another race—— but Johnson said he would probably find one soon.“He's showing what's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55</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not just for him, but for you too, for me, for all of us,” said Johnson.</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754"/>
        <w:gridCol w:w="4754"/>
        <w:gridCol w:w="4754"/>
        <w:gridCol w:w="4754"/>
      </w:tblGrid>
      <w:tr w14:paraId="2DAF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276B95C2">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41. A. knowledgeable</w:t>
            </w:r>
          </w:p>
        </w:tc>
        <w:tc>
          <w:tcPr>
            <w:tcW w:w="4754" w:type="dxa"/>
            <w:tcBorders>
              <w:top w:val="nil"/>
              <w:left w:val="nil"/>
              <w:bottom w:val="nil"/>
              <w:right w:val="nil"/>
            </w:tcBorders>
          </w:tcPr>
          <w:p w14:paraId="49504719">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competitive</w:t>
            </w:r>
          </w:p>
        </w:tc>
        <w:tc>
          <w:tcPr>
            <w:tcW w:w="4754" w:type="dxa"/>
            <w:tcBorders>
              <w:top w:val="nil"/>
              <w:left w:val="nil"/>
              <w:bottom w:val="nil"/>
              <w:right w:val="nil"/>
            </w:tcBorders>
          </w:tcPr>
          <w:p w14:paraId="2ED40698">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 creative</w:t>
            </w:r>
          </w:p>
        </w:tc>
        <w:tc>
          <w:tcPr>
            <w:tcW w:w="4754" w:type="dxa"/>
            <w:tcBorders>
              <w:top w:val="nil"/>
              <w:left w:val="nil"/>
              <w:bottom w:val="nil"/>
              <w:right w:val="nil"/>
            </w:tcBorders>
          </w:tcPr>
          <w:p w14:paraId="1AB396D9">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influential</w:t>
            </w:r>
          </w:p>
        </w:tc>
      </w:tr>
      <w:tr w14:paraId="5673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6720BFE0">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42. A. recovery</w:t>
            </w:r>
          </w:p>
        </w:tc>
        <w:tc>
          <w:tcPr>
            <w:tcW w:w="4754" w:type="dxa"/>
            <w:tcBorders>
              <w:top w:val="nil"/>
              <w:left w:val="nil"/>
              <w:bottom w:val="nil"/>
              <w:right w:val="nil"/>
            </w:tcBorders>
          </w:tcPr>
          <w:p w14:paraId="31C8050A">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progress</w:t>
            </w:r>
          </w:p>
        </w:tc>
        <w:tc>
          <w:tcPr>
            <w:tcW w:w="4754" w:type="dxa"/>
            <w:tcBorders>
              <w:top w:val="nil"/>
              <w:left w:val="nil"/>
              <w:bottom w:val="nil"/>
              <w:right w:val="nil"/>
            </w:tcBorders>
          </w:tcPr>
          <w:p w14:paraId="3801FA50">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 health</w:t>
            </w:r>
          </w:p>
        </w:tc>
        <w:tc>
          <w:tcPr>
            <w:tcW w:w="4754" w:type="dxa"/>
            <w:tcBorders>
              <w:top w:val="nil"/>
              <w:left w:val="nil"/>
              <w:bottom w:val="nil"/>
              <w:right w:val="nil"/>
            </w:tcBorders>
          </w:tcPr>
          <w:p w14:paraId="7420AC50">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memory</w:t>
            </w:r>
          </w:p>
        </w:tc>
      </w:tr>
      <w:tr w14:paraId="3BF8B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4CE95F1D">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43. A. run</w:t>
            </w:r>
          </w:p>
        </w:tc>
        <w:tc>
          <w:tcPr>
            <w:tcW w:w="4754" w:type="dxa"/>
            <w:tcBorders>
              <w:top w:val="nil"/>
              <w:left w:val="nil"/>
              <w:bottom w:val="nil"/>
              <w:right w:val="nil"/>
            </w:tcBorders>
          </w:tcPr>
          <w:p w14:paraId="37D31B97">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jump</w:t>
            </w:r>
          </w:p>
        </w:tc>
        <w:tc>
          <w:tcPr>
            <w:tcW w:w="4754" w:type="dxa"/>
            <w:tcBorders>
              <w:top w:val="nil"/>
              <w:left w:val="nil"/>
              <w:bottom w:val="nil"/>
              <w:right w:val="nil"/>
            </w:tcBorders>
          </w:tcPr>
          <w:p w14:paraId="63217D27">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w:t>
            </w:r>
            <w:r>
              <w:rPr>
                <w:rFonts w:hint="eastAsia" w:ascii="Times New Roman" w:hAnsi="Times New Roman" w:eastAsia="宋体" w:cs="Times New Roman"/>
                <w:b w:val="0"/>
                <w:i w:val="0"/>
                <w:color w:val="000000"/>
                <w:spacing w:val="0"/>
                <w:sz w:val="36"/>
                <w:szCs w:val="36"/>
                <w:lang w:val="en-US" w:eastAsia="zh-CN"/>
              </w:rPr>
              <w:t xml:space="preserve"> </w:t>
            </w:r>
            <w:r>
              <w:rPr>
                <w:rFonts w:hint="default" w:ascii="Times New Roman" w:hAnsi="Times New Roman" w:eastAsia="TimesNewRoman" w:cs="Times New Roman"/>
                <w:b w:val="0"/>
                <w:i w:val="0"/>
                <w:color w:val="000000"/>
                <w:spacing w:val="0"/>
                <w:sz w:val="36"/>
                <w:szCs w:val="36"/>
              </w:rPr>
              <w:t>play</w:t>
            </w:r>
          </w:p>
        </w:tc>
        <w:tc>
          <w:tcPr>
            <w:tcW w:w="4754" w:type="dxa"/>
            <w:tcBorders>
              <w:top w:val="nil"/>
              <w:left w:val="nil"/>
              <w:bottom w:val="nil"/>
              <w:right w:val="nil"/>
            </w:tcBorders>
          </w:tcPr>
          <w:p w14:paraId="44EF9737">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leave</w:t>
            </w:r>
          </w:p>
        </w:tc>
      </w:tr>
      <w:tr w14:paraId="690A4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260F2928">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44. A. watch</w:t>
            </w:r>
          </w:p>
        </w:tc>
        <w:tc>
          <w:tcPr>
            <w:tcW w:w="4754" w:type="dxa"/>
            <w:tcBorders>
              <w:top w:val="nil"/>
              <w:left w:val="nil"/>
              <w:bottom w:val="nil"/>
              <w:right w:val="nil"/>
            </w:tcBorders>
          </w:tcPr>
          <w:p w14:paraId="0FA8AAFE">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complete</w:t>
            </w:r>
          </w:p>
        </w:tc>
        <w:tc>
          <w:tcPr>
            <w:tcW w:w="4754" w:type="dxa"/>
            <w:tcBorders>
              <w:top w:val="nil"/>
              <w:left w:val="nil"/>
              <w:bottom w:val="nil"/>
              <w:right w:val="nil"/>
            </w:tcBorders>
          </w:tcPr>
          <w:p w14:paraId="31CD3FA5">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 approach</w:t>
            </w:r>
          </w:p>
        </w:tc>
        <w:tc>
          <w:tcPr>
            <w:tcW w:w="4754" w:type="dxa"/>
            <w:tcBorders>
              <w:top w:val="nil"/>
              <w:left w:val="nil"/>
              <w:bottom w:val="nil"/>
              <w:right w:val="nil"/>
            </w:tcBorders>
          </w:tcPr>
          <w:p w14:paraId="1BF8BE5A">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maintain</w:t>
            </w:r>
          </w:p>
        </w:tc>
      </w:tr>
      <w:tr w14:paraId="02A4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4264CFFF">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45. A. appearance</w:t>
            </w:r>
          </w:p>
        </w:tc>
        <w:tc>
          <w:tcPr>
            <w:tcW w:w="4754" w:type="dxa"/>
            <w:tcBorders>
              <w:top w:val="nil"/>
              <w:left w:val="nil"/>
              <w:bottom w:val="nil"/>
              <w:right w:val="nil"/>
            </w:tcBorders>
          </w:tcPr>
          <w:p w14:paraId="6142BE8A">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gender</w:t>
            </w:r>
          </w:p>
        </w:tc>
        <w:tc>
          <w:tcPr>
            <w:tcW w:w="4754" w:type="dxa"/>
            <w:tcBorders>
              <w:top w:val="nil"/>
              <w:left w:val="nil"/>
              <w:bottom w:val="nil"/>
              <w:right w:val="nil"/>
            </w:tcBorders>
          </w:tcPr>
          <w:p w14:paraId="47E8B689">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 personality</w:t>
            </w:r>
          </w:p>
        </w:tc>
        <w:tc>
          <w:tcPr>
            <w:tcW w:w="4754" w:type="dxa"/>
            <w:tcBorders>
              <w:top w:val="nil"/>
              <w:left w:val="nil"/>
              <w:bottom w:val="nil"/>
              <w:right w:val="nil"/>
            </w:tcBorders>
          </w:tcPr>
          <w:p w14:paraId="3B8DF8FB">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age</w:t>
            </w:r>
          </w:p>
        </w:tc>
      </w:tr>
      <w:tr w14:paraId="6CC39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7B4EAA20">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46. A. expectation</w:t>
            </w:r>
          </w:p>
        </w:tc>
        <w:tc>
          <w:tcPr>
            <w:tcW w:w="4754" w:type="dxa"/>
            <w:tcBorders>
              <w:top w:val="nil"/>
              <w:left w:val="nil"/>
              <w:bottom w:val="nil"/>
              <w:right w:val="nil"/>
            </w:tcBorders>
          </w:tcPr>
          <w:p w14:paraId="0BDBA043">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choice</w:t>
            </w:r>
          </w:p>
        </w:tc>
        <w:tc>
          <w:tcPr>
            <w:tcW w:w="4754" w:type="dxa"/>
            <w:tcBorders>
              <w:top w:val="nil"/>
              <w:left w:val="nil"/>
              <w:bottom w:val="nil"/>
              <w:right w:val="nil"/>
            </w:tcBorders>
          </w:tcPr>
          <w:p w14:paraId="575CEF07">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 attitude</w:t>
            </w:r>
          </w:p>
        </w:tc>
        <w:tc>
          <w:tcPr>
            <w:tcW w:w="4754" w:type="dxa"/>
            <w:tcBorders>
              <w:top w:val="nil"/>
              <w:left w:val="nil"/>
              <w:bottom w:val="nil"/>
              <w:right w:val="nil"/>
            </w:tcBorders>
          </w:tcPr>
          <w:p w14:paraId="2C491FA7">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method</w:t>
            </w:r>
          </w:p>
        </w:tc>
      </w:tr>
      <w:tr w14:paraId="68FCA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3AF290E9">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47. A. accidents</w:t>
            </w:r>
          </w:p>
        </w:tc>
        <w:tc>
          <w:tcPr>
            <w:tcW w:w="4754" w:type="dxa"/>
            <w:tcBorders>
              <w:top w:val="nil"/>
              <w:left w:val="nil"/>
              <w:bottom w:val="nil"/>
              <w:right w:val="nil"/>
            </w:tcBorders>
          </w:tcPr>
          <w:p w14:paraId="1BF96600">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stories</w:t>
            </w:r>
          </w:p>
        </w:tc>
        <w:tc>
          <w:tcPr>
            <w:tcW w:w="4754" w:type="dxa"/>
            <w:tcBorders>
              <w:top w:val="nil"/>
              <w:left w:val="nil"/>
              <w:bottom w:val="nil"/>
              <w:right w:val="nil"/>
            </w:tcBorders>
          </w:tcPr>
          <w:p w14:paraId="5A76C1F2">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 rewards</w:t>
            </w:r>
          </w:p>
        </w:tc>
        <w:tc>
          <w:tcPr>
            <w:tcW w:w="4754" w:type="dxa"/>
            <w:tcBorders>
              <w:top w:val="nil"/>
              <w:left w:val="nil"/>
              <w:bottom w:val="nil"/>
              <w:right w:val="nil"/>
            </w:tcBorders>
          </w:tcPr>
          <w:p w14:paraId="3984C5D5">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secrets</w:t>
            </w:r>
          </w:p>
        </w:tc>
      </w:tr>
      <w:tr w14:paraId="28AD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344D0E6F">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48. A. took on</w:t>
            </w:r>
          </w:p>
        </w:tc>
        <w:tc>
          <w:tcPr>
            <w:tcW w:w="4754" w:type="dxa"/>
            <w:tcBorders>
              <w:top w:val="nil"/>
              <w:left w:val="nil"/>
              <w:bottom w:val="nil"/>
              <w:right w:val="nil"/>
            </w:tcBorders>
          </w:tcPr>
          <w:p w14:paraId="794304D5">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thought  about</w:t>
            </w:r>
          </w:p>
        </w:tc>
        <w:tc>
          <w:tcPr>
            <w:tcW w:w="4754" w:type="dxa"/>
            <w:tcBorders>
              <w:top w:val="nil"/>
              <w:left w:val="nil"/>
              <w:bottom w:val="nil"/>
              <w:right w:val="nil"/>
            </w:tcBorders>
          </w:tcPr>
          <w:p w14:paraId="4099A889">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 put aside</w:t>
            </w:r>
          </w:p>
        </w:tc>
        <w:tc>
          <w:tcPr>
            <w:tcW w:w="4754" w:type="dxa"/>
            <w:tcBorders>
              <w:top w:val="nil"/>
              <w:left w:val="nil"/>
              <w:bottom w:val="nil"/>
              <w:right w:val="nil"/>
            </w:tcBorders>
          </w:tcPr>
          <w:p w14:paraId="6B9AFEB7">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waited for</w:t>
            </w:r>
          </w:p>
        </w:tc>
      </w:tr>
      <w:tr w14:paraId="346A3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688A90EB">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49. A. studying</w:t>
            </w:r>
          </w:p>
        </w:tc>
        <w:tc>
          <w:tcPr>
            <w:tcW w:w="4754" w:type="dxa"/>
            <w:tcBorders>
              <w:top w:val="nil"/>
              <w:left w:val="nil"/>
              <w:bottom w:val="nil"/>
              <w:right w:val="nil"/>
            </w:tcBorders>
          </w:tcPr>
          <w:p w14:paraId="594B133E">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travelling</w:t>
            </w:r>
          </w:p>
        </w:tc>
        <w:tc>
          <w:tcPr>
            <w:tcW w:w="4754" w:type="dxa"/>
            <w:tcBorders>
              <w:top w:val="nil"/>
              <w:left w:val="nil"/>
              <w:bottom w:val="nil"/>
              <w:right w:val="nil"/>
            </w:tcBorders>
          </w:tcPr>
          <w:p w14:paraId="2C83EA22">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 teaching</w:t>
            </w:r>
          </w:p>
        </w:tc>
        <w:tc>
          <w:tcPr>
            <w:tcW w:w="4754" w:type="dxa"/>
            <w:tcBorders>
              <w:top w:val="nil"/>
              <w:left w:val="nil"/>
              <w:bottom w:val="nil"/>
              <w:right w:val="nil"/>
            </w:tcBorders>
          </w:tcPr>
          <w:p w14:paraId="496ECE72">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serving</w:t>
            </w:r>
          </w:p>
        </w:tc>
      </w:tr>
      <w:tr w14:paraId="35244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2DA2C129">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50. A. handed</w:t>
            </w:r>
          </w:p>
        </w:tc>
        <w:tc>
          <w:tcPr>
            <w:tcW w:w="4754" w:type="dxa"/>
            <w:tcBorders>
              <w:top w:val="nil"/>
              <w:left w:val="nil"/>
              <w:bottom w:val="nil"/>
              <w:right w:val="nil"/>
            </w:tcBorders>
          </w:tcPr>
          <w:p w14:paraId="0E8625CB">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posted</w:t>
            </w:r>
          </w:p>
        </w:tc>
        <w:tc>
          <w:tcPr>
            <w:tcW w:w="4754" w:type="dxa"/>
            <w:tcBorders>
              <w:top w:val="nil"/>
              <w:left w:val="nil"/>
              <w:bottom w:val="nil"/>
              <w:right w:val="nil"/>
            </w:tcBorders>
          </w:tcPr>
          <w:p w14:paraId="0C9BC007">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 bought</w:t>
            </w:r>
          </w:p>
        </w:tc>
        <w:tc>
          <w:tcPr>
            <w:tcW w:w="4754" w:type="dxa"/>
            <w:tcBorders>
              <w:top w:val="nil"/>
              <w:left w:val="nil"/>
              <w:bottom w:val="nil"/>
              <w:right w:val="nil"/>
            </w:tcBorders>
          </w:tcPr>
          <w:p w14:paraId="0FC7FE5E">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promised</w:t>
            </w:r>
          </w:p>
        </w:tc>
      </w:tr>
      <w:tr w14:paraId="0B46A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2D720179">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51. A. right</w:t>
            </w:r>
          </w:p>
        </w:tc>
        <w:tc>
          <w:tcPr>
            <w:tcW w:w="4754" w:type="dxa"/>
            <w:tcBorders>
              <w:top w:val="nil"/>
              <w:left w:val="nil"/>
              <w:bottom w:val="nil"/>
              <w:right w:val="nil"/>
            </w:tcBorders>
          </w:tcPr>
          <w:p w14:paraId="52117148">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strength</w:t>
            </w:r>
          </w:p>
        </w:tc>
        <w:tc>
          <w:tcPr>
            <w:tcW w:w="4754" w:type="dxa"/>
            <w:tcBorders>
              <w:top w:val="nil"/>
              <w:left w:val="nil"/>
              <w:bottom w:val="nil"/>
              <w:right w:val="nil"/>
            </w:tcBorders>
          </w:tcPr>
          <w:p w14:paraId="6B4AE8B3">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 advice</w:t>
            </w:r>
          </w:p>
        </w:tc>
        <w:tc>
          <w:tcPr>
            <w:tcW w:w="4754" w:type="dxa"/>
            <w:tcBorders>
              <w:top w:val="nil"/>
              <w:left w:val="nil"/>
              <w:bottom w:val="nil"/>
              <w:right w:val="nil"/>
            </w:tcBorders>
          </w:tcPr>
          <w:p w14:paraId="7E8813FA">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duty</w:t>
            </w:r>
          </w:p>
        </w:tc>
      </w:tr>
      <w:tr w14:paraId="2128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2C26B8DC">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52. A. inspire</w:t>
            </w:r>
          </w:p>
        </w:tc>
        <w:tc>
          <w:tcPr>
            <w:tcW w:w="4754" w:type="dxa"/>
            <w:tcBorders>
              <w:top w:val="nil"/>
              <w:left w:val="nil"/>
              <w:bottom w:val="nil"/>
              <w:right w:val="nil"/>
            </w:tcBorders>
          </w:tcPr>
          <w:p w14:paraId="4FC563B4">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create</w:t>
            </w:r>
          </w:p>
        </w:tc>
        <w:tc>
          <w:tcPr>
            <w:tcW w:w="4754" w:type="dxa"/>
            <w:tcBorders>
              <w:top w:val="nil"/>
              <w:left w:val="nil"/>
              <w:bottom w:val="nil"/>
              <w:right w:val="nil"/>
            </w:tcBorders>
          </w:tcPr>
          <w:p w14:paraId="6DE50284">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 waste</w:t>
            </w:r>
          </w:p>
        </w:tc>
        <w:tc>
          <w:tcPr>
            <w:tcW w:w="4754" w:type="dxa"/>
            <w:tcBorders>
              <w:top w:val="nil"/>
              <w:left w:val="nil"/>
              <w:bottom w:val="nil"/>
              <w:right w:val="nil"/>
            </w:tcBorders>
          </w:tcPr>
          <w:p w14:paraId="4FA96E31">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risk</w:t>
            </w:r>
          </w:p>
        </w:tc>
      </w:tr>
      <w:tr w14:paraId="6C611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0DEEB8C9">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53. A. upcoming</w:t>
            </w:r>
          </w:p>
        </w:tc>
        <w:tc>
          <w:tcPr>
            <w:tcW w:w="4754" w:type="dxa"/>
            <w:tcBorders>
              <w:top w:val="nil"/>
              <w:left w:val="nil"/>
              <w:bottom w:val="nil"/>
              <w:right w:val="nil"/>
            </w:tcBorders>
          </w:tcPr>
          <w:p w14:paraId="461D1CD5">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favourite</w:t>
            </w:r>
          </w:p>
        </w:tc>
        <w:tc>
          <w:tcPr>
            <w:tcW w:w="4754" w:type="dxa"/>
            <w:tcBorders>
              <w:top w:val="nil"/>
              <w:left w:val="nil"/>
              <w:bottom w:val="nil"/>
              <w:right w:val="nil"/>
            </w:tcBorders>
          </w:tcPr>
          <w:p w14:paraId="60E47942">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 last</w:t>
            </w:r>
          </w:p>
        </w:tc>
        <w:tc>
          <w:tcPr>
            <w:tcW w:w="4754" w:type="dxa"/>
            <w:tcBorders>
              <w:top w:val="nil"/>
              <w:left w:val="nil"/>
              <w:bottom w:val="nil"/>
              <w:right w:val="nil"/>
            </w:tcBorders>
          </w:tcPr>
          <w:p w14:paraId="066382E7">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unforgettable</w:t>
            </w:r>
          </w:p>
        </w:tc>
      </w:tr>
      <w:tr w14:paraId="7E522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4A07ADE9">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54. A. missed</w:t>
            </w:r>
          </w:p>
        </w:tc>
        <w:tc>
          <w:tcPr>
            <w:tcW w:w="4754" w:type="dxa"/>
            <w:tcBorders>
              <w:top w:val="nil"/>
              <w:left w:val="nil"/>
              <w:bottom w:val="nil"/>
              <w:right w:val="nil"/>
            </w:tcBorders>
          </w:tcPr>
          <w:p w14:paraId="2667BEB8">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finished</w:t>
            </w:r>
          </w:p>
        </w:tc>
        <w:tc>
          <w:tcPr>
            <w:tcW w:w="4754" w:type="dxa"/>
            <w:tcBorders>
              <w:top w:val="nil"/>
              <w:left w:val="nil"/>
              <w:bottom w:val="nil"/>
              <w:right w:val="nil"/>
            </w:tcBorders>
          </w:tcPr>
          <w:p w14:paraId="275C24A1">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 won</w:t>
            </w:r>
          </w:p>
        </w:tc>
        <w:tc>
          <w:tcPr>
            <w:tcW w:w="4754" w:type="dxa"/>
            <w:tcBorders>
              <w:top w:val="nil"/>
              <w:left w:val="nil"/>
              <w:bottom w:val="nil"/>
              <w:right w:val="nil"/>
            </w:tcBorders>
          </w:tcPr>
          <w:p w14:paraId="6154BA61">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scheduled</w:t>
            </w:r>
          </w:p>
        </w:tc>
      </w:tr>
      <w:tr w14:paraId="3F29C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754" w:type="dxa"/>
            <w:tcBorders>
              <w:top w:val="nil"/>
              <w:left w:val="nil"/>
              <w:bottom w:val="nil"/>
              <w:right w:val="nil"/>
            </w:tcBorders>
          </w:tcPr>
          <w:p w14:paraId="2156BE79">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55. A. real</w:t>
            </w:r>
          </w:p>
        </w:tc>
        <w:tc>
          <w:tcPr>
            <w:tcW w:w="4754" w:type="dxa"/>
            <w:tcBorders>
              <w:top w:val="nil"/>
              <w:left w:val="nil"/>
              <w:bottom w:val="nil"/>
              <w:right w:val="nil"/>
            </w:tcBorders>
          </w:tcPr>
          <w:p w14:paraId="25EA9465">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B. necessary</w:t>
            </w:r>
          </w:p>
        </w:tc>
        <w:tc>
          <w:tcPr>
            <w:tcW w:w="4754" w:type="dxa"/>
            <w:tcBorders>
              <w:top w:val="nil"/>
              <w:left w:val="nil"/>
              <w:bottom w:val="nil"/>
              <w:right w:val="nil"/>
            </w:tcBorders>
          </w:tcPr>
          <w:p w14:paraId="55D893F2">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C. possible</w:t>
            </w:r>
          </w:p>
        </w:tc>
        <w:tc>
          <w:tcPr>
            <w:tcW w:w="4754" w:type="dxa"/>
            <w:tcBorders>
              <w:top w:val="nil"/>
              <w:left w:val="nil"/>
              <w:bottom w:val="nil"/>
              <w:right w:val="nil"/>
            </w:tcBorders>
          </w:tcPr>
          <w:p w14:paraId="280721A4">
            <w:pPr>
              <w:keepNext w:val="0"/>
              <w:keepLines w:val="0"/>
              <w:pageBreakBefore w:val="0"/>
              <w:widowControl w:val="0"/>
              <w:kinsoku/>
              <w:wordWrap/>
              <w:overflowPunct/>
              <w:topLinePunct w:val="0"/>
              <w:autoSpaceDE/>
              <w:autoSpaceDN/>
              <w:bidi w:val="0"/>
              <w:adjustRightInd/>
              <w:snapToGrid/>
              <w:spacing w:before="0" w:after="0" w:line="740" w:lineRule="atLeast"/>
              <w:ind w:right="0"/>
              <w:jc w:val="both"/>
              <w:textAlignment w:val="baseline"/>
              <w:rPr>
                <w:rFonts w:hint="default" w:ascii="Times New Roman" w:hAnsi="Times New Roman" w:cs="Times New Roman"/>
                <w:sz w:val="36"/>
                <w:szCs w:val="36"/>
                <w:vertAlign w:val="baseline"/>
              </w:rPr>
            </w:pPr>
            <w:r>
              <w:rPr>
                <w:rFonts w:hint="default" w:ascii="Times New Roman" w:hAnsi="Times New Roman" w:eastAsia="TimesNewRoman" w:cs="Times New Roman"/>
                <w:b w:val="0"/>
                <w:i w:val="0"/>
                <w:color w:val="000000"/>
                <w:spacing w:val="0"/>
                <w:sz w:val="36"/>
                <w:szCs w:val="36"/>
              </w:rPr>
              <w:t>D. useful</w:t>
            </w:r>
          </w:p>
        </w:tc>
      </w:tr>
    </w:tbl>
    <w:p w14:paraId="68BFC66A">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both"/>
        <w:textAlignment w:val="baseline"/>
        <w:rPr>
          <w:rFonts w:hint="default" w:ascii="Times New Roman" w:hAnsi="Times New Roman" w:cs="Times New Roman"/>
          <w:sz w:val="36"/>
          <w:szCs w:val="36"/>
        </w:rPr>
      </w:pPr>
    </w:p>
    <w:p w14:paraId="52936EB8">
      <w:pPr>
        <w:keepNext w:val="0"/>
        <w:keepLines w:val="0"/>
        <w:pageBreakBefore w:val="0"/>
        <w:widowControl w:val="0"/>
        <w:kinsoku/>
        <w:wordWrap/>
        <w:overflowPunct/>
        <w:topLinePunct w:val="0"/>
        <w:autoSpaceDE/>
        <w:autoSpaceDN/>
        <w:bidi w:val="0"/>
        <w:adjustRightInd/>
        <w:snapToGrid/>
        <w:spacing w:before="0" w:after="0" w:line="640" w:lineRule="atLeast"/>
        <w:ind w:left="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第二节(共10小题；每小题1.5分，满分15分)</w:t>
      </w:r>
    </w:p>
    <w:p w14:paraId="31B3D670">
      <w:pPr>
        <w:keepNext w:val="0"/>
        <w:keepLines w:val="0"/>
        <w:pageBreakBefore w:val="0"/>
        <w:widowControl w:val="0"/>
        <w:kinsoku/>
        <w:wordWrap/>
        <w:overflowPunct/>
        <w:topLinePunct w:val="0"/>
        <w:autoSpaceDE/>
        <w:autoSpaceDN/>
        <w:bidi w:val="0"/>
        <w:adjustRightInd/>
        <w:snapToGrid/>
        <w:spacing w:before="0" w:after="0" w:line="640" w:lineRule="atLeast"/>
        <w:ind w:left="8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阅读下面短文，在空白处填入1个适当的单词或括号内单词的正确形式。</w:t>
      </w:r>
    </w:p>
    <w:p w14:paraId="0F29657B">
      <w:pPr>
        <w:keepNext w:val="0"/>
        <w:keepLines w:val="0"/>
        <w:pageBreakBefore w:val="0"/>
        <w:widowControl w:val="0"/>
        <w:kinsoku/>
        <w:wordWrap/>
        <w:overflowPunct/>
        <w:topLinePunct w:val="0"/>
        <w:autoSpaceDE/>
        <w:autoSpaceDN/>
        <w:bidi w:val="0"/>
        <w:adjustRightInd/>
        <w:snapToGrid/>
        <w:spacing w:before="0" w:after="0" w:line="800" w:lineRule="atLeast"/>
        <w:ind w:left="20" w:right="60" w:firstLine="86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In Yangzhou, a city in Jiangsu Province, young people are rushing to a local traditional Chinese medicine (TCM) hospital, not for medical care, but for bread. Since early April, the hospital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56</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(gain) local fame for its special series of breads containing Chinese medicinal herbs.</w:t>
      </w:r>
    </w:p>
    <w:p w14:paraId="573C70D7">
      <w:pPr>
        <w:keepNext w:val="0"/>
        <w:keepLines w:val="0"/>
        <w:pageBreakBefore w:val="0"/>
        <w:widowControl w:val="0"/>
        <w:kinsoku/>
        <w:wordWrap/>
        <w:overflowPunct/>
        <w:topLinePunct w:val="0"/>
        <w:autoSpaceDE/>
        <w:autoSpaceDN/>
        <w:bidi w:val="0"/>
        <w:adjustRightInd/>
        <w:snapToGrid/>
        <w:spacing w:before="0" w:after="0" w:line="800" w:lineRule="atLeast"/>
        <w:ind w:left="20" w:right="40" w:firstLine="86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The herbal bread series,</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57</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(develop) by the Preventive Treatment Center of the hospital,combines culinary (烹饪的) innovation with wellness culture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58</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has attracted health- conscious youth as well as food enthusiasts.“The idea came from observing the growing demand among young people for healthier lifestyles and foods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59</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can address health problems,” said Chen Wei, deputy director of the center.</w:t>
      </w:r>
    </w:p>
    <w:p w14:paraId="51EC76AE">
      <w:pPr>
        <w:keepNext w:val="0"/>
        <w:keepLines w:val="0"/>
        <w:pageBreakBefore w:val="0"/>
        <w:widowControl w:val="0"/>
        <w:kinsoku/>
        <w:wordWrap/>
        <w:overflowPunct/>
        <w:topLinePunct w:val="0"/>
        <w:autoSpaceDE/>
        <w:autoSpaceDN/>
        <w:bidi w:val="0"/>
        <w:adjustRightInd/>
        <w:snapToGrid/>
        <w:spacing w:before="0" w:after="0" w:line="800" w:lineRule="atLeast"/>
        <w:ind w:left="20" w:right="40" w:firstLine="86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“TCM dietary therapy is a vital part of preventive healthcare. By making ancient wisdom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60</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(access) and delicious, we hope to encourage younger generations to embrace holistic wellness. These breads follow the rising trend of wellness- focused diets,</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61</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(particular) for those experiencing issues like tiredness or weak immunity. They are in line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62</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TCM's philosophy of‘preventive treatment’—— solving health problems before they appear,” Chen explained.</w:t>
      </w:r>
    </w:p>
    <w:p w14:paraId="788F83A1">
      <w:pPr>
        <w:keepNext w:val="0"/>
        <w:keepLines w:val="0"/>
        <w:pageBreakBefore w:val="0"/>
        <w:widowControl w:val="0"/>
        <w:kinsoku/>
        <w:wordWrap/>
        <w:overflowPunct/>
        <w:topLinePunct w:val="0"/>
        <w:autoSpaceDE/>
        <w:autoSpaceDN/>
        <w:bidi w:val="0"/>
        <w:adjustRightInd/>
        <w:snapToGrid/>
        <w:spacing w:before="0" w:after="0" w:line="800" w:lineRule="atLeast"/>
        <w:ind w:left="20" w:right="40" w:firstLine="7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64</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(perfect) the recipes, the team experimented with different methods, such as boiling herbs into liquid blends for dough. After months of trials, six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64</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(variety) of bread were launched, priced at about 10 yuan a piece. At first, sales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65</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(limit) to a short period each afternoon. However, the subtle herbal aroma and unique flavors quickly won praise from customers.The bread often sold out within minutes.</w:t>
      </w:r>
    </w:p>
    <w:p w14:paraId="685FAACF">
      <w:pPr>
        <w:keepNext w:val="0"/>
        <w:keepLines w:val="0"/>
        <w:pageBreakBefore w:val="0"/>
        <w:widowControl w:val="0"/>
        <w:kinsoku/>
        <w:wordWrap/>
        <w:overflowPunct/>
        <w:topLinePunct w:val="0"/>
        <w:autoSpaceDE/>
        <w:autoSpaceDN/>
        <w:bidi w:val="0"/>
        <w:adjustRightInd/>
        <w:snapToGrid/>
        <w:spacing w:before="0" w:after="0" w:line="800" w:lineRule="exact"/>
        <w:ind w:left="0" w:right="0"/>
        <w:jc w:val="both"/>
        <w:textAlignment w:val="baseline"/>
        <w:rPr>
          <w:rFonts w:hint="default" w:ascii="Times New Roman" w:hAnsi="Times New Roman" w:cs="Times New Roman"/>
          <w:sz w:val="36"/>
          <w:szCs w:val="36"/>
        </w:rPr>
      </w:pPr>
    </w:p>
    <w:p w14:paraId="5AE1D3BE">
      <w:pPr>
        <w:keepNext w:val="0"/>
        <w:keepLines w:val="0"/>
        <w:pageBreakBefore w:val="0"/>
        <w:widowControl w:val="0"/>
        <w:kinsoku/>
        <w:wordWrap/>
        <w:overflowPunct/>
        <w:topLinePunct w:val="0"/>
        <w:autoSpaceDE/>
        <w:autoSpaceDN/>
        <w:bidi w:val="0"/>
        <w:adjustRightInd/>
        <w:snapToGrid/>
        <w:spacing w:before="0" w:after="0" w:line="640" w:lineRule="atLeast"/>
        <w:ind w:left="10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第四部分写作(共两节，满分40 分)</w:t>
      </w:r>
    </w:p>
    <w:p w14:paraId="342C1912">
      <w:pPr>
        <w:keepNext w:val="0"/>
        <w:keepLines w:val="0"/>
        <w:pageBreakBefore w:val="0"/>
        <w:widowControl w:val="0"/>
        <w:kinsoku/>
        <w:wordWrap/>
        <w:overflowPunct/>
        <w:topLinePunct w:val="0"/>
        <w:autoSpaceDE/>
        <w:autoSpaceDN/>
        <w:bidi w:val="0"/>
        <w:adjustRightInd/>
        <w:snapToGrid/>
        <w:spacing w:before="0" w:after="0" w:line="640" w:lineRule="atLeast"/>
        <w:ind w:left="10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第一节(满分15分)</w:t>
      </w:r>
    </w:p>
    <w:p w14:paraId="740BE67A">
      <w:pPr>
        <w:keepNext w:val="0"/>
        <w:keepLines w:val="0"/>
        <w:pageBreakBefore w:val="0"/>
        <w:widowControl w:val="0"/>
        <w:kinsoku/>
        <w:wordWrap/>
        <w:overflowPunct/>
        <w:topLinePunct w:val="0"/>
        <w:autoSpaceDE/>
        <w:autoSpaceDN/>
        <w:bidi w:val="0"/>
        <w:adjustRightInd/>
        <w:snapToGrid/>
        <w:spacing w:before="0" w:after="0" w:line="820" w:lineRule="atLeast"/>
        <w:ind w:left="100" w:right="100" w:firstLine="78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假定你是李华，你将在英语课上参加一场题为“How to raise questions”的讨论。请你写一篇发言稿，内容包括：</w:t>
      </w:r>
    </w:p>
    <w:p w14:paraId="1B9F52D6">
      <w:pPr>
        <w:keepNext w:val="0"/>
        <w:keepLines w:val="0"/>
        <w:pageBreakBefore w:val="0"/>
        <w:widowControl w:val="0"/>
        <w:kinsoku/>
        <w:wordWrap/>
        <w:overflowPunct/>
        <w:topLinePunct w:val="0"/>
        <w:autoSpaceDE/>
        <w:autoSpaceDN/>
        <w:bidi w:val="0"/>
        <w:adjustRightInd/>
        <w:snapToGrid/>
        <w:spacing w:before="0" w:after="0" w:line="820" w:lineRule="atLeast"/>
        <w:ind w:left="8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(1)提问的重要性；</w:t>
      </w:r>
    </w:p>
    <w:p w14:paraId="1B6E4140">
      <w:pPr>
        <w:keepNext w:val="0"/>
        <w:keepLines w:val="0"/>
        <w:pageBreakBefore w:val="0"/>
        <w:widowControl w:val="0"/>
        <w:kinsoku/>
        <w:wordWrap/>
        <w:overflowPunct/>
        <w:topLinePunct w:val="0"/>
        <w:autoSpaceDE/>
        <w:autoSpaceDN/>
        <w:bidi w:val="0"/>
        <w:adjustRightInd/>
        <w:snapToGrid/>
        <w:spacing w:before="0" w:after="0" w:line="820" w:lineRule="atLeast"/>
        <w:ind w:left="8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(2)你的建议。</w:t>
      </w:r>
    </w:p>
    <w:p w14:paraId="6DB0968B">
      <w:pPr>
        <w:keepNext w:val="0"/>
        <w:keepLines w:val="0"/>
        <w:pageBreakBefore w:val="0"/>
        <w:widowControl w:val="0"/>
        <w:kinsoku/>
        <w:wordWrap/>
        <w:overflowPunct/>
        <w:topLinePunct w:val="0"/>
        <w:autoSpaceDE/>
        <w:autoSpaceDN/>
        <w:bidi w:val="0"/>
        <w:adjustRightInd/>
        <w:snapToGrid/>
        <w:spacing w:before="0" w:after="0" w:line="640" w:lineRule="atLeast"/>
        <w:ind w:left="10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注意：</w:t>
      </w:r>
    </w:p>
    <w:p w14:paraId="38BF2F5C">
      <w:pPr>
        <w:keepNext w:val="0"/>
        <w:keepLines w:val="0"/>
        <w:pageBreakBefore w:val="0"/>
        <w:widowControl w:val="0"/>
        <w:kinsoku/>
        <w:wordWrap/>
        <w:overflowPunct/>
        <w:topLinePunct w:val="0"/>
        <w:autoSpaceDE/>
        <w:autoSpaceDN/>
        <w:bidi w:val="0"/>
        <w:adjustRightInd/>
        <w:snapToGrid/>
        <w:spacing w:before="0" w:after="0" w:line="640" w:lineRule="atLeast"/>
        <w:ind w:left="9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(1)写作词数应为80左右；</w:t>
      </w:r>
    </w:p>
    <w:p w14:paraId="2037FA45">
      <w:pPr>
        <w:keepNext w:val="0"/>
        <w:keepLines w:val="0"/>
        <w:pageBreakBefore w:val="0"/>
        <w:widowControl w:val="0"/>
        <w:kinsoku/>
        <w:wordWrap/>
        <w:overflowPunct/>
        <w:topLinePunct w:val="0"/>
        <w:autoSpaceDE/>
        <w:autoSpaceDN/>
        <w:bidi w:val="0"/>
        <w:adjustRightInd/>
        <w:snapToGrid/>
        <w:spacing w:before="0" w:after="0" w:line="640" w:lineRule="atLeast"/>
        <w:ind w:left="8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(2)请按如下格式在答题纸的相应位置作答。</w:t>
      </w:r>
    </w:p>
    <w:tbl>
      <w:tblPr>
        <w:tblStyle w:val="2"/>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8740"/>
      </w:tblGrid>
      <w:tr w14:paraId="139E8E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40" w:hRule="atLeast"/>
        </w:trPr>
        <w:tc>
          <w:tcPr>
            <w:tcW w:w="18740" w:type="dxa"/>
            <w:vAlign w:val="center"/>
          </w:tcPr>
          <w:p w14:paraId="10DF0619">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楷体" w:cs="Times New Roman"/>
                <w:b w:val="0"/>
                <w:i w:val="0"/>
                <w:color w:val="000000"/>
                <w:spacing w:val="0"/>
                <w:sz w:val="36"/>
                <w:szCs w:val="36"/>
              </w:rPr>
              <w:t>Hello everyone!</w:t>
            </w:r>
          </w:p>
        </w:tc>
      </w:tr>
      <w:tr w14:paraId="7EC31D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18740" w:type="dxa"/>
            <w:vAlign w:val="center"/>
          </w:tcPr>
          <w:p w14:paraId="79CE82CA">
            <w:pPr>
              <w:keepNext w:val="0"/>
              <w:keepLines w:val="0"/>
              <w:pageBreakBefore w:val="0"/>
              <w:widowControl w:val="0"/>
              <w:kinsoku/>
              <w:wordWrap/>
              <w:overflowPunct/>
              <w:topLinePunct w:val="0"/>
              <w:autoSpaceDE/>
              <w:autoSpaceDN/>
              <w:bidi w:val="0"/>
              <w:adjustRightInd/>
              <w:snapToGrid/>
              <w:spacing w:before="0" w:after="0" w:line="60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r w14:paraId="52DD1B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18740" w:type="dxa"/>
            <w:vAlign w:val="center"/>
          </w:tcPr>
          <w:p w14:paraId="076F15D2">
            <w:pPr>
              <w:keepNext w:val="0"/>
              <w:keepLines w:val="0"/>
              <w:pageBreakBefore w:val="0"/>
              <w:widowControl w:val="0"/>
              <w:kinsoku/>
              <w:wordWrap/>
              <w:overflowPunct/>
              <w:topLinePunct w:val="0"/>
              <w:autoSpaceDE/>
              <w:autoSpaceDN/>
              <w:bidi w:val="0"/>
              <w:adjustRightInd/>
              <w:snapToGrid/>
              <w:spacing w:before="0" w:after="0" w:line="60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r w14:paraId="32120A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18740" w:type="dxa"/>
            <w:vAlign w:val="center"/>
          </w:tcPr>
          <w:p w14:paraId="0869ED7F">
            <w:pPr>
              <w:keepNext w:val="0"/>
              <w:keepLines w:val="0"/>
              <w:pageBreakBefore w:val="0"/>
              <w:widowControl w:val="0"/>
              <w:kinsoku/>
              <w:wordWrap/>
              <w:overflowPunct/>
              <w:topLinePunct w:val="0"/>
              <w:autoSpaceDE/>
              <w:autoSpaceDN/>
              <w:bidi w:val="0"/>
              <w:adjustRightInd/>
              <w:snapToGrid/>
              <w:spacing w:before="0" w:after="0" w:line="60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r w14:paraId="13A7F7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00" w:hRule="atLeast"/>
        </w:trPr>
        <w:tc>
          <w:tcPr>
            <w:tcW w:w="18740" w:type="dxa"/>
            <w:vAlign w:val="center"/>
          </w:tcPr>
          <w:p w14:paraId="3E0C5C86">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720" w:firstLineChars="200"/>
              <w:jc w:val="both"/>
              <w:textAlignment w:val="baseline"/>
              <w:rPr>
                <w:rFonts w:hint="default" w:ascii="Times New Roman" w:hAnsi="Times New Roman" w:cs="Times New Roman"/>
                <w:sz w:val="36"/>
                <w:szCs w:val="36"/>
              </w:rPr>
            </w:pPr>
            <w:r>
              <w:rPr>
                <w:rFonts w:hint="default" w:ascii="Times New Roman" w:hAnsi="Times New Roman" w:eastAsia="楷体" w:cs="Times New Roman"/>
                <w:b w:val="0"/>
                <w:i w:val="0"/>
                <w:color w:val="000000"/>
                <w:spacing w:val="0"/>
                <w:sz w:val="36"/>
                <w:szCs w:val="36"/>
              </w:rPr>
              <w:t>Thankyou!</w:t>
            </w:r>
          </w:p>
        </w:tc>
      </w:tr>
    </w:tbl>
    <w:p w14:paraId="46886444">
      <w:pPr>
        <w:keepNext w:val="0"/>
        <w:keepLines w:val="0"/>
        <w:pageBreakBefore w:val="0"/>
        <w:widowControl w:val="0"/>
        <w:kinsoku/>
        <w:wordWrap/>
        <w:overflowPunct/>
        <w:topLinePunct w:val="0"/>
        <w:autoSpaceDE/>
        <w:autoSpaceDN/>
        <w:bidi w:val="0"/>
        <w:adjustRightInd/>
        <w:snapToGrid/>
        <w:spacing w:before="0" w:after="0" w:line="640" w:lineRule="atLeast"/>
        <w:ind w:left="140" w:right="0"/>
        <w:jc w:val="both"/>
        <w:textAlignment w:val="baseline"/>
        <w:rPr>
          <w:rFonts w:hint="default" w:ascii="Times New Roman" w:hAnsi="Times New Roman" w:eastAsia="宋体" w:cs="Times New Roman"/>
          <w:b w:val="0"/>
          <w:i w:val="0"/>
          <w:color w:val="000000"/>
          <w:spacing w:val="0"/>
          <w:sz w:val="36"/>
          <w:szCs w:val="36"/>
        </w:rPr>
      </w:pPr>
    </w:p>
    <w:p w14:paraId="17D09DAA">
      <w:pPr>
        <w:keepNext w:val="0"/>
        <w:keepLines w:val="0"/>
        <w:pageBreakBefore w:val="0"/>
        <w:widowControl w:val="0"/>
        <w:kinsoku/>
        <w:wordWrap/>
        <w:overflowPunct/>
        <w:topLinePunct w:val="0"/>
        <w:autoSpaceDE/>
        <w:autoSpaceDN/>
        <w:bidi w:val="0"/>
        <w:adjustRightInd/>
        <w:snapToGrid/>
        <w:spacing w:before="0" w:after="0" w:line="640" w:lineRule="atLeast"/>
        <w:ind w:left="1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第二节 (满分25分)</w:t>
      </w:r>
    </w:p>
    <w:p w14:paraId="770D2F74">
      <w:pPr>
        <w:keepNext w:val="0"/>
        <w:keepLines w:val="0"/>
        <w:pageBreakBefore w:val="0"/>
        <w:widowControl w:val="0"/>
        <w:kinsoku/>
        <w:wordWrap/>
        <w:overflowPunct/>
        <w:topLinePunct w:val="0"/>
        <w:autoSpaceDE/>
        <w:autoSpaceDN/>
        <w:bidi w:val="0"/>
        <w:adjustRightInd/>
        <w:snapToGrid/>
        <w:spacing w:before="0" w:after="0" w:line="580" w:lineRule="atLeast"/>
        <w:ind w:left="10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阅读下面材料，根据其内容和所给段落开头语续写两段，使之构成一篇完整的短文。</w:t>
      </w:r>
    </w:p>
    <w:p w14:paraId="2EBB70FF">
      <w:pPr>
        <w:keepNext w:val="0"/>
        <w:keepLines w:val="0"/>
        <w:pageBreakBefore w:val="0"/>
        <w:widowControl w:val="0"/>
        <w:kinsoku/>
        <w:wordWrap/>
        <w:overflowPunct/>
        <w:topLinePunct w:val="0"/>
        <w:autoSpaceDE/>
        <w:autoSpaceDN/>
        <w:bidi w:val="0"/>
        <w:adjustRightInd/>
        <w:snapToGrid/>
        <w:spacing w:before="0" w:after="0" w:line="720" w:lineRule="atLeast"/>
        <w:ind w:left="100" w:right="4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The girls sat under their sign in the park, which read“Decorate Your Bike Here!” Park managers had set up a Bike Parade. Bella and Mia planned to earn money by decorating kids' bikes for the event.</w:t>
      </w:r>
    </w:p>
    <w:p w14:paraId="39C1E575">
      <w:pPr>
        <w:keepNext w:val="0"/>
        <w:keepLines w:val="0"/>
        <w:pageBreakBefore w:val="0"/>
        <w:widowControl w:val="0"/>
        <w:kinsoku/>
        <w:wordWrap/>
        <w:overflowPunct/>
        <w:topLinePunct w:val="0"/>
        <w:autoSpaceDE/>
        <w:autoSpaceDN/>
        <w:bidi w:val="0"/>
        <w:adjustRightInd/>
        <w:snapToGrid/>
        <w:spacing w:before="0" w:after="0" w:line="720" w:lineRule="atLeast"/>
        <w:ind w:left="100" w:right="2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Mia’ s dad, an inventor, had given them a basket of bells, whistles, gadgets(小配件) and spare parts. Bella, who loves painting, brought paints, brushes, stickers, feathers and other decorations.They had already decorated a few bikes, but Bella felt frustrated. </w:t>
      </w:r>
    </w:p>
    <w:p w14:paraId="79E74FB9">
      <w:pPr>
        <w:keepNext w:val="0"/>
        <w:keepLines w:val="0"/>
        <w:pageBreakBefore w:val="0"/>
        <w:widowControl w:val="0"/>
        <w:kinsoku/>
        <w:wordWrap/>
        <w:overflowPunct/>
        <w:topLinePunct w:val="0"/>
        <w:autoSpaceDE/>
        <w:autoSpaceDN/>
        <w:bidi w:val="0"/>
        <w:adjustRightInd/>
        <w:snapToGrid/>
        <w:spacing w:before="0" w:after="0" w:line="720" w:lineRule="atLeast"/>
        <w:ind w:left="100" w:right="2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“Your mechanical things are better,” Bella grumbled to Mia, watching her friend easily assemble the parts of a fancy bell. She held up her own works —— colorful flags and a dragon-painted horn ——and sighed, wishing they had more use. “The horn sounds like an annoying goose, not a dragon!” she complained. Mia laughed out loud, truly delighted by the funny sound, and confidently told Bella the customer would find it charming.</w:t>
      </w:r>
    </w:p>
    <w:p w14:paraId="07A09B45">
      <w:pPr>
        <w:keepNext w:val="0"/>
        <w:keepLines w:val="0"/>
        <w:pageBreakBefore w:val="0"/>
        <w:widowControl w:val="0"/>
        <w:kinsoku/>
        <w:wordWrap/>
        <w:overflowPunct/>
        <w:topLinePunct w:val="0"/>
        <w:autoSpaceDE/>
        <w:autoSpaceDN/>
        <w:bidi w:val="0"/>
        <w:adjustRightInd/>
        <w:snapToGrid/>
        <w:spacing w:before="0" w:after="0" w:line="720" w:lineRule="atLeast"/>
        <w:ind w:left="100" w:right="2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Just then, Bella looked at the bike bell she’ d been trying to assemble. “See? Every mechanical thing I try fails!” she murmured. Mia leaned over to offer suggestions. Bella tried again, but the pieces still wouldn't work. Her frustration grew. “I don't know what I'm doing!” she cried, throwing the bell onto the grass and sitting back beside it, defeated. “Try again, Bella! You can do this,” Mia encouraged gently. Bella kept her eyes shut, hoping no customers would come and pretending she wasn't a total failure. </w:t>
      </w:r>
    </w:p>
    <w:p w14:paraId="73F99CFC">
      <w:pPr>
        <w:keepNext w:val="0"/>
        <w:keepLines w:val="0"/>
        <w:pageBreakBefore w:val="0"/>
        <w:widowControl w:val="0"/>
        <w:kinsoku/>
        <w:wordWrap/>
        <w:overflowPunct/>
        <w:topLinePunct w:val="0"/>
        <w:autoSpaceDE/>
        <w:autoSpaceDN/>
        <w:bidi w:val="0"/>
        <w:adjustRightInd/>
        <w:snapToGrid/>
        <w:spacing w:before="0" w:after="0" w:line="720" w:lineRule="atLeast"/>
        <w:ind w:left="100" w:right="4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But soon a shadow blocked her sun. Her brother Leo and his friend Izzy stood there. “Your bikes need decorating!” Mia announced before Bella could speak. “That's why we' re here!” Izzy smiled.Bella’ s mouth fell open in surprise, but she quickly closed it, afraid to look silly.</w:t>
      </w:r>
    </w:p>
    <w:p w14:paraId="627914A9">
      <w:pPr>
        <w:keepNext w:val="0"/>
        <w:keepLines w:val="0"/>
        <w:pageBreakBefore w:val="0"/>
        <w:widowControl w:val="0"/>
        <w:kinsoku/>
        <w:wordWrap/>
        <w:overflowPunct/>
        <w:topLinePunct w:val="0"/>
        <w:autoSpaceDE/>
        <w:autoSpaceDN/>
        <w:bidi w:val="0"/>
        <w:adjustRightInd/>
        <w:snapToGrid/>
        <w:spacing w:before="0" w:after="0" w:line="720" w:lineRule="atLeast"/>
        <w:ind w:left="100" w:right="4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After discussing ideas, Mia sent the boys away. She grabbed Bella’ s arm and said, “We’ ll make these the coolest bikes. You do Izzy's, and I' ll do Leo's. Come on!”</w:t>
      </w:r>
    </w:p>
    <w:p w14:paraId="13A57BAC">
      <w:pPr>
        <w:keepNext w:val="0"/>
        <w:keepLines w:val="0"/>
        <w:pageBreakBefore w:val="0"/>
        <w:widowControl w:val="0"/>
        <w:kinsoku/>
        <w:wordWrap/>
        <w:overflowPunct/>
        <w:topLinePunct w:val="0"/>
        <w:autoSpaceDE/>
        <w:autoSpaceDN/>
        <w:bidi w:val="0"/>
        <w:adjustRightInd/>
        <w:snapToGrid/>
        <w:spacing w:before="0" w:after="0" w:line="720" w:lineRule="atLeast"/>
        <w:ind w:left="1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注意: </w:t>
      </w:r>
    </w:p>
    <w:p w14:paraId="748D2959">
      <w:pPr>
        <w:keepNext w:val="0"/>
        <w:keepLines w:val="0"/>
        <w:pageBreakBefore w:val="0"/>
        <w:widowControl w:val="0"/>
        <w:kinsoku/>
        <w:wordWrap/>
        <w:overflowPunct/>
        <w:topLinePunct w:val="0"/>
        <w:autoSpaceDE/>
        <w:autoSpaceDN/>
        <w:bidi w:val="0"/>
        <w:adjustRightInd/>
        <w:snapToGrid/>
        <w:spacing w:before="0" w:after="0" w:line="580" w:lineRule="atLeast"/>
        <w:ind w:left="90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(1)续写词数应为150左右；</w:t>
      </w:r>
    </w:p>
    <w:p w14:paraId="4000D263">
      <w:pPr>
        <w:keepNext w:val="0"/>
        <w:keepLines w:val="0"/>
        <w:pageBreakBefore w:val="0"/>
        <w:widowControl w:val="0"/>
        <w:kinsoku/>
        <w:wordWrap/>
        <w:overflowPunct/>
        <w:topLinePunct w:val="0"/>
        <w:autoSpaceDE/>
        <w:autoSpaceDN/>
        <w:bidi w:val="0"/>
        <w:adjustRightInd/>
        <w:snapToGrid/>
        <w:spacing w:before="0" w:after="0" w:line="580" w:lineRule="atLeast"/>
        <w:ind w:left="90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(2)请按如下格式在答题卡的相应位置作答。</w:t>
      </w:r>
    </w:p>
    <w:tbl>
      <w:tblPr>
        <w:tblStyle w:val="2"/>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8760"/>
      </w:tblGrid>
      <w:tr w14:paraId="279082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60" w:hRule="atLeast"/>
        </w:trPr>
        <w:tc>
          <w:tcPr>
            <w:tcW w:w="18760" w:type="dxa"/>
            <w:vAlign w:val="center"/>
          </w:tcPr>
          <w:p w14:paraId="5025C2D9">
            <w:pPr>
              <w:keepNext w:val="0"/>
              <w:keepLines w:val="0"/>
              <w:pageBreakBefore w:val="0"/>
              <w:widowControl w:val="0"/>
              <w:kinsoku/>
              <w:wordWrap/>
              <w:overflowPunct/>
              <w:topLinePunct w:val="0"/>
              <w:autoSpaceDE/>
              <w:autoSpaceDN/>
              <w:bidi w:val="0"/>
              <w:adjustRightInd/>
              <w:snapToGrid/>
              <w:spacing w:before="0" w:after="0" w:line="78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Paragraph 1:“I can’ t!” Bella frowned, her heart sinking.</w:t>
            </w:r>
          </w:p>
        </w:tc>
      </w:tr>
      <w:tr w14:paraId="230DBD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trPr>
        <w:tc>
          <w:tcPr>
            <w:tcW w:w="18760" w:type="dxa"/>
            <w:vAlign w:val="center"/>
          </w:tcPr>
          <w:p w14:paraId="211BF2B0">
            <w:pPr>
              <w:keepNext w:val="0"/>
              <w:keepLines w:val="0"/>
              <w:pageBreakBefore w:val="0"/>
              <w:widowControl w:val="0"/>
              <w:kinsoku/>
              <w:wordWrap/>
              <w:overflowPunct/>
              <w:topLinePunct w:val="0"/>
              <w:autoSpaceDE/>
              <w:autoSpaceDN/>
              <w:bidi w:val="0"/>
              <w:adjustRightInd/>
              <w:snapToGrid/>
              <w:spacing w:before="0" w:after="0" w:line="78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r w14:paraId="7B9CBE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trPr>
        <w:tc>
          <w:tcPr>
            <w:tcW w:w="18760" w:type="dxa"/>
            <w:vAlign w:val="center"/>
          </w:tcPr>
          <w:p w14:paraId="55E6E8D7">
            <w:pPr>
              <w:keepNext w:val="0"/>
              <w:keepLines w:val="0"/>
              <w:pageBreakBefore w:val="0"/>
              <w:widowControl w:val="0"/>
              <w:kinsoku/>
              <w:wordWrap/>
              <w:overflowPunct/>
              <w:topLinePunct w:val="0"/>
              <w:autoSpaceDE/>
              <w:autoSpaceDN/>
              <w:bidi w:val="0"/>
              <w:adjustRightInd/>
              <w:snapToGrid/>
              <w:spacing w:before="0" w:after="0" w:line="78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r w14:paraId="0A183A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18760" w:type="dxa"/>
            <w:vAlign w:val="center"/>
          </w:tcPr>
          <w:p w14:paraId="5A101508">
            <w:pPr>
              <w:keepNext w:val="0"/>
              <w:keepLines w:val="0"/>
              <w:pageBreakBefore w:val="0"/>
              <w:widowControl w:val="0"/>
              <w:kinsoku/>
              <w:wordWrap/>
              <w:overflowPunct/>
              <w:topLinePunct w:val="0"/>
              <w:autoSpaceDE/>
              <w:autoSpaceDN/>
              <w:bidi w:val="0"/>
              <w:adjustRightInd/>
              <w:snapToGrid/>
              <w:spacing w:before="0" w:after="0" w:line="78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r w14:paraId="6C84C2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40" w:hRule="atLeast"/>
        </w:trPr>
        <w:tc>
          <w:tcPr>
            <w:tcW w:w="18760" w:type="dxa"/>
            <w:vAlign w:val="center"/>
          </w:tcPr>
          <w:p w14:paraId="047DFAA1">
            <w:pPr>
              <w:keepNext w:val="0"/>
              <w:keepLines w:val="0"/>
              <w:pageBreakBefore w:val="0"/>
              <w:widowControl w:val="0"/>
              <w:kinsoku/>
              <w:wordWrap/>
              <w:overflowPunct/>
              <w:topLinePunct w:val="0"/>
              <w:autoSpaceDE/>
              <w:autoSpaceDN/>
              <w:bidi w:val="0"/>
              <w:adjustRightInd/>
              <w:snapToGrid/>
              <w:spacing w:before="0" w:after="0" w:line="78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Paragraph 2: When Leo and Izzy returned, their eyes widened.</w:t>
            </w:r>
          </w:p>
        </w:tc>
      </w:tr>
      <w:tr w14:paraId="12BA32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trPr>
        <w:tc>
          <w:tcPr>
            <w:tcW w:w="18760" w:type="dxa"/>
            <w:vAlign w:val="center"/>
          </w:tcPr>
          <w:p w14:paraId="48577FEF">
            <w:pPr>
              <w:keepNext w:val="0"/>
              <w:keepLines w:val="0"/>
              <w:pageBreakBefore w:val="0"/>
              <w:widowControl w:val="0"/>
              <w:kinsoku/>
              <w:wordWrap/>
              <w:overflowPunct/>
              <w:topLinePunct w:val="0"/>
              <w:autoSpaceDE/>
              <w:autoSpaceDN/>
              <w:bidi w:val="0"/>
              <w:adjustRightInd/>
              <w:snapToGrid/>
              <w:spacing w:before="0" w:after="0" w:line="78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r w14:paraId="366F90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trPr>
        <w:tc>
          <w:tcPr>
            <w:tcW w:w="18760" w:type="dxa"/>
            <w:vAlign w:val="center"/>
          </w:tcPr>
          <w:p w14:paraId="14C56074">
            <w:pPr>
              <w:keepNext w:val="0"/>
              <w:keepLines w:val="0"/>
              <w:pageBreakBefore w:val="0"/>
              <w:widowControl w:val="0"/>
              <w:kinsoku/>
              <w:wordWrap/>
              <w:overflowPunct/>
              <w:topLinePunct w:val="0"/>
              <w:autoSpaceDE/>
              <w:autoSpaceDN/>
              <w:bidi w:val="0"/>
              <w:adjustRightInd/>
              <w:snapToGrid/>
              <w:spacing w:before="0" w:after="0" w:line="78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r w14:paraId="09B753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20" w:hRule="atLeast"/>
        </w:trPr>
        <w:tc>
          <w:tcPr>
            <w:tcW w:w="18760" w:type="dxa"/>
            <w:vAlign w:val="center"/>
          </w:tcPr>
          <w:p w14:paraId="0CA7391C">
            <w:pPr>
              <w:keepNext w:val="0"/>
              <w:keepLines w:val="0"/>
              <w:pageBreakBefore w:val="0"/>
              <w:widowControl w:val="0"/>
              <w:kinsoku/>
              <w:wordWrap/>
              <w:overflowPunct/>
              <w:topLinePunct w:val="0"/>
              <w:autoSpaceDE/>
              <w:autoSpaceDN/>
              <w:bidi w:val="0"/>
              <w:adjustRightInd/>
              <w:snapToGrid/>
              <w:spacing w:before="0" w:after="0" w:line="78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bl>
    <w:p w14:paraId="00DFD6E1">
      <w:pPr>
        <w:keepNext w:val="0"/>
        <w:keepLines w:val="0"/>
        <w:pageBreakBefore w:val="0"/>
        <w:widowControl w:val="0"/>
        <w:kinsoku/>
        <w:wordWrap/>
        <w:overflowPunct/>
        <w:topLinePunct w:val="0"/>
        <w:autoSpaceDE/>
        <w:autoSpaceDN/>
        <w:bidi w:val="0"/>
        <w:adjustRightInd/>
        <w:snapToGrid/>
        <w:spacing w:before="0" w:after="0" w:line="500" w:lineRule="exact"/>
        <w:ind w:left="0" w:right="0"/>
        <w:jc w:val="left"/>
        <w:textAlignment w:val="baseline"/>
        <w:rPr>
          <w:rFonts w:hint="default" w:ascii="Times New Roman" w:hAnsi="Times New Roman" w:cs="Times New Roman"/>
          <w:sz w:val="36"/>
          <w:szCs w:val="36"/>
        </w:rPr>
      </w:pPr>
    </w:p>
    <w:p w14:paraId="1503B7E0">
      <w:pPr>
        <w:keepNext w:val="0"/>
        <w:keepLines w:val="0"/>
        <w:pageBreakBefore w:val="0"/>
        <w:widowControl w:val="0"/>
        <w:kinsoku/>
        <w:wordWrap/>
        <w:overflowPunct/>
        <w:topLinePunct w:val="0"/>
        <w:autoSpaceDE/>
        <w:autoSpaceDN/>
        <w:bidi w:val="0"/>
        <w:adjustRightInd/>
        <w:snapToGrid/>
        <w:spacing w:before="0" w:after="0" w:line="500" w:lineRule="atLeast"/>
        <w:ind w:left="0" w:right="0"/>
        <w:jc w:val="both"/>
        <w:textAlignment w:val="baseline"/>
        <w:rPr>
          <w:sz w:val="37"/>
        </w:rPr>
      </w:pPr>
    </w:p>
    <w:sectPr>
      <w:headerReference r:id="rId3" w:type="default"/>
      <w:footerReference r:id="rId4" w:type="default"/>
      <w:pgSz w:w="22400" w:h="31680"/>
      <w:pgMar w:top="1973" w:right="1800" w:bottom="1973" w:left="1800" w:header="1900" w:footer="1899" w:gutter="0"/>
      <w:paperSrc/>
      <w:pgBorders>
        <w:top w:val="none" w:sz="0" w:space="0"/>
        <w:left w:val="none" w:sz="0" w:space="0"/>
        <w:bottom w:val="none" w:sz="0" w:space="0"/>
        <w:right w:val="none" w:sz="0" w:space="0"/>
      </w:pgBorders>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TimesNewRoman">
    <w:altName w:val="ksdb"/>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F70D4"/>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2BA2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compat>
    <w:ulTrailSpace/>
    <w:useFELayout/>
    <w:compatSetting w:name="compatibilityMode" w:uri="http://schemas.microsoft.com/office/word" w:val="15"/>
  </w:compat>
  <w:rsids>
    <w:rsidRoot w:val="00000000"/>
    <w:rsid w:val="19404D95"/>
    <w:rsid w:val="1BD01AE3"/>
    <w:rsid w:val="433F3BB0"/>
    <w:rsid w:val="507765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2153</Words>
  <Characters>7596</Characters>
  <TotalTime>13</TotalTime>
  <ScaleCrop>false</ScaleCrop>
  <LinksUpToDate>false</LinksUpToDate>
  <CharactersWithSpaces>8941</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2025-11-06T03:42:00Z</dcterms:created>
  <dc:creator>Apache POI</dc:creator>
  <cp:lastModifiedBy>柚夏呀</cp:lastModifiedBy>
  <dcterms:modified xsi:type="dcterms:W3CDTF">2025-11-06T04:05:28Z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eyJoZGlkIjoiOWE1ZjIwYWFmYjNhOGQ2ZDNmMDk0NDI5YTU4MDVhZmMiLCJ1c2VySWQiOiI0NTIwNzU0MDkifQ==</vt:lpwstr>
  </property>
  <property fmtid="{D5CDD505-2E9C-101B-9397-08002B2CF9AE}" pid="3" name="KSOProductBuildVer">
    <vt:lpwstr>2052-12.1.0.23125</vt:lpwstr>
  </property>
  <property fmtid="{D5CDD505-2E9C-101B-9397-08002B2CF9AE}" pid="4" name="ICV">
    <vt:lpwstr>75D36A05F10C44F8B07C5C2F8B6111EB_12</vt:lpwstr>
  </property>
</Properties>
</file>