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  <w:lang w:eastAsia="zh-CN"/>
        </w:rPr>
        <w:t>课情分析</w:t>
      </w:r>
      <w:r>
        <w:rPr>
          <w:b/>
        </w:rPr>
        <w:t>：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本堂课是杭州市2019高三年级英语复习研讨会中的一堂展示课，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选择了概要写作中带有主要细节的段落为突破口，围绕“How to summarize a paragraph with key supporting details”这个主题，采用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“话题导入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—文本分析—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文本赏析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文本创造—学以致用”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的教学模式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，培养学生深入解读文本的思维能力以及写作运用的能力。</w:t>
      </w:r>
    </w:p>
    <w:p>
      <w:pPr>
        <w:rPr>
          <w:rFonts w:hint="eastAsia"/>
        </w:rPr>
      </w:pPr>
    </w:p>
    <w:p>
      <w:pPr>
        <w:rPr>
          <w:rFonts w:hint="eastAsia"/>
          <w:b/>
        </w:rPr>
      </w:pPr>
      <w:r>
        <w:rPr>
          <w:b/>
        </w:rPr>
        <w:t>教学思路：</w:t>
      </w:r>
    </w:p>
    <w:p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话题导入：教师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以一则自己的英文征婚启事导入话题，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引起学生兴趣，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并告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numPr>
          <w:ilvl w:val="0"/>
          <w:numId w:val="0"/>
        </w:numPr>
        <w:ind w:firstLine="1440" w:firstLineChars="6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知学生由于太长，被要求改短后才能发表。呈现两个不同的版本</w:t>
      </w:r>
    </w:p>
    <w:p>
      <w:pPr>
        <w:numPr>
          <w:ilvl w:val="0"/>
          <w:numId w:val="0"/>
        </w:numPr>
        <w:ind w:left="1440" w:leftChars="600" w:firstLine="0" w:firstLineChars="0"/>
        <w:rPr>
          <w:rFonts w:hint="eastAsia" w:ascii="Times New Roman" w:hAnsi="Times New Roman" w:cs="Times New Roman" w:eastAsia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后，让学生讨论哪个版本更合适发表，并说明理由。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随后，从学生的回答中</w:t>
      </w:r>
      <w:r>
        <w:rPr>
          <w:rFonts w:ascii="Times New Roman" w:hAnsi="Times New Roman" w:cs="Times New Roman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教师自然过渡引出summary的定义，学生齐读后</w:t>
      </w:r>
      <w:r>
        <w:rPr>
          <w:rFonts w:hint="eastAsia" w:ascii="Times New Roman" w:hAnsi="Times New Roman" w:cs="Times New Roman" w:eastAsia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ascii="Times New Roman" w:hAnsi="Times New Roman" w:cs="Times New Roman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重点强调key supporting details，并直接呈现有key supporting details的段落的结构</w:t>
      </w:r>
      <w:r>
        <w:rPr>
          <w:rFonts w:hint="eastAsia" w:ascii="Times New Roman" w:hAnsi="Times New Roman" w:cs="Times New Roman" w:eastAsia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，引出本节课的主题。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文本分析：</w:t>
      </w:r>
      <w:r>
        <w:rPr>
          <w:rFonts w:ascii="Times New Roman" w:hAnsi="Times New Roman" w:cs="Times New Roman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教师呈现选自summary作业中一段典型的段落，让学生根据刚才</w:t>
      </w:r>
      <w:r>
        <w:rPr>
          <w:rFonts w:hint="eastAsia" w:ascii="Times New Roman" w:hAnsi="Times New Roman" w:cs="Times New Roman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numPr>
          <w:ilvl w:val="0"/>
          <w:numId w:val="0"/>
        </w:numPr>
        <w:ind w:leftChars="0"/>
        <w:rPr>
          <w:rFonts w:ascii="Times New Roman" w:hAnsi="Times New Roman" w:cs="Times New Roman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Times New Roman" w:hAnsi="Times New Roman" w:cs="Times New Roman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的段落结构，快速定位main idea,</w:t>
      </w:r>
      <w:r>
        <w:rPr>
          <w:rFonts w:hint="eastAsia" w:ascii="Times New Roman" w:hAnsi="Times New Roman" w:cs="Times New Roman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key supporting details和minor </w:t>
      </w:r>
    </w:p>
    <w:p>
      <w:pPr>
        <w:numPr>
          <w:ilvl w:val="0"/>
          <w:numId w:val="0"/>
        </w:numPr>
        <w:ind w:left="1440" w:leftChars="600" w:firstLine="0" w:firstLineChars="0"/>
        <w:rPr>
          <w:rFonts w:ascii="Times New Roman" w:hAnsi="Times New Roman" w:eastAsia="宋体" w:cs="Times New Roman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details。然后引导学生得出key supporting details和minor details在段落中的作用，并归纳呈现</w:t>
      </w:r>
      <w:r>
        <w:rPr>
          <w:rFonts w:hint="eastAsia" w:ascii="Times New Roman" w:hAnsi="Times New Roman" w:cs="Times New Roman" w:eastAsia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。随后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教师借助刚分析的段落，边讲解边呈现该段落的树形图，并特别强调箭头的指向。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lang w:eastAsia="zh-CN" w:bidi="ar"/>
          <w14:textFill>
            <w14:solidFill>
              <w14:schemeClr w14:val="tx1"/>
            </w14:solidFill>
          </w14:textFill>
        </w:rPr>
        <w:t>最后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lang w:eastAsia="zh-CN" w:bidi="ar"/>
          <w14:textFill>
            <w14:solidFill>
              <w14:schemeClr w14:val="tx1"/>
            </w14:solidFill>
          </w14:textFill>
        </w:rPr>
        <w:t>给出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新的一段典型段落，让学生自己阅读分析并画出树形图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lang w:eastAsia="zh-CN" w:bidi="ar"/>
          <w14:textFill>
            <w14:solidFill>
              <w14:schemeClr w14:val="tx1"/>
            </w14:solidFill>
          </w14:textFill>
        </w:rPr>
        <w:t>，之后请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两位学生在白板上展示自己的成果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并向同学们解释这样画的原因。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文本赏析：</w:t>
      </w:r>
      <w:r>
        <w:rPr>
          <w:rFonts w:ascii="Times New Roman" w:hAnsi="Times New Roman" w:cs="Times New Roman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教师</w:t>
      </w:r>
      <w:r>
        <w:rPr>
          <w:rFonts w:hint="eastAsia" w:ascii="Times New Roman" w:hAnsi="Times New Roman" w:cs="Times New Roman" w:eastAsia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首先进行小结：</w:t>
      </w:r>
      <w:r>
        <w:rPr>
          <w:rFonts w:ascii="Times New Roman" w:hAnsi="Times New Roman" w:cs="Times New Roman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树状图可以帮助我们更清晰地表现段落结构，</w:t>
      </w:r>
      <w:r>
        <w:rPr>
          <w:rFonts w:hint="eastAsia" w:ascii="Times New Roman" w:hAnsi="Times New Roman" w:cs="Times New Roman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numPr>
          <w:ilvl w:val="0"/>
          <w:numId w:val="0"/>
        </w:numPr>
        <w:ind w:left="1440" w:leftChars="600" w:firstLine="0" w:firstLineChars="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指出并强调这是写a paragraph with key supporting details的第一步。随后自然过渡到写的部分，抛出一个问题：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Since there are main idea and key supporting details, how can we write them into one sentence? 并呈现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文本分析中的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段落两个不同版本的summary，让学生比较不同，和同桌讨论哪个版本更好，并说明理由。最后引导学生归纳出：对于main idea和key supporting details，在写进一句话时，应该凸显主次，非谓语动词是可以选用的一个结构。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文本创造：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教师要求学生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刚画树状图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的段落写成一个summary，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头脑风暴，</w:t>
      </w:r>
    </w:p>
    <w:p>
      <w:pPr>
        <w:numPr>
          <w:ilvl w:val="0"/>
          <w:numId w:val="0"/>
        </w:numPr>
        <w:ind w:leftChars="0" w:firstLine="1440" w:firstLineChars="60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尽可能多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地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运用各种不同的结构来处理main idea和key supporting </w:t>
      </w:r>
    </w:p>
    <w:p>
      <w:pPr>
        <w:numPr>
          <w:ilvl w:val="0"/>
          <w:numId w:val="0"/>
        </w:numPr>
        <w:ind w:firstLine="1440" w:firstLineChars="600"/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details，并分享交流。最后教师呈现自己的版本，并总结归纳。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学以致用：</w:t>
      </w:r>
      <w:r>
        <w:rPr>
          <w:rFonts w:ascii="Times New Roman" w:hAnsi="Times New Roman" w:cs="Times New Roman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Times New Roman" w:hAnsi="Times New Roman" w:cs="Times New Roman" w:eastAsia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给出</w:t>
      </w:r>
      <w:r>
        <w:rPr>
          <w:rFonts w:ascii="Times New Roman" w:hAnsi="Times New Roman" w:cs="Times New Roman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一个</w:t>
      </w:r>
      <w:r>
        <w:rPr>
          <w:rFonts w:hint="eastAsia" w:ascii="Times New Roman" w:hAnsi="Times New Roman" w:cs="Times New Roman" w:eastAsia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新的</w:t>
      </w:r>
      <w:r>
        <w:rPr>
          <w:rFonts w:ascii="Times New Roman" w:hAnsi="Times New Roman" w:cs="Times New Roman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段落，学生自主进行段落分析，画出树状图并</w:t>
      </w:r>
      <w:r>
        <w:rPr>
          <w:rFonts w:hint="eastAsia" w:ascii="Times New Roman" w:hAnsi="Times New Roman" w:cs="Times New Roman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ind w:left="1440" w:leftChars="600" w:firstLine="0" w:firstLineChars="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选用所学结构写summary，</w:t>
      </w:r>
      <w:r>
        <w:rPr>
          <w:rFonts w:hint="eastAsia" w:ascii="Times New Roman" w:hAnsi="Times New Roman" w:cs="Times New Roman" w:eastAsia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分享</w:t>
      </w:r>
      <w:r>
        <w:rPr>
          <w:rFonts w:ascii="Times New Roman" w:hAnsi="Times New Roman" w:cs="Times New Roman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呈现给大家，</w:t>
      </w:r>
      <w:r>
        <w:rPr>
          <w:rFonts w:hint="eastAsia" w:ascii="Times New Roman" w:hAnsi="Times New Roman" w:cs="Times New Roman" w:eastAsia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然后</w:t>
      </w:r>
      <w:r>
        <w:rPr>
          <w:rFonts w:ascii="Times New Roman" w:hAnsi="Times New Roman" w:cs="Times New Roman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Times New Roman" w:hAnsi="Times New Roman" w:cs="Times New Roman" w:eastAsia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给出</w:t>
      </w:r>
      <w:r>
        <w:rPr>
          <w:rFonts w:ascii="Times New Roman" w:hAnsi="Times New Roman" w:cs="Times New Roman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自己的版本。</w:t>
      </w:r>
      <w:r>
        <w:rPr>
          <w:rFonts w:hint="eastAsia" w:ascii="Times New Roman" w:hAnsi="Times New Roman" w:cs="Times New Roman" w:eastAsiaTheme="maj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最后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教师对本堂课进行归纳，并强调写summarizing a paragraph with key supporting details的两个步骤：一是段落分析，画树状图；二是主次分明，巧用结构。</w:t>
      </w:r>
    </w:p>
    <w:p>
      <w:pPr>
        <w:numPr>
          <w:ilvl w:val="0"/>
          <w:numId w:val="0"/>
        </w:numPr>
        <w:ind w:left="1440" w:leftChars="600" w:firstLine="0" w:firstLineChars="0"/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="1440" w:leftChars="600" w:firstLine="0" w:firstLineChars="0"/>
        <w:jc w:val="center"/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鲁周焕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</w:p>
    <w:p>
      <w:pPr>
        <w:numPr>
          <w:ilvl w:val="0"/>
          <w:numId w:val="0"/>
        </w:numPr>
        <w:ind w:left="1440" w:leftChars="600" w:firstLine="0" w:firstLineChars="0"/>
        <w:jc w:val="right"/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余杭高级中学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5E2792"/>
    <w:multiLevelType w:val="singleLevel"/>
    <w:tmpl w:val="B75E27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98"/>
    <w:rsid w:val="000A7067"/>
    <w:rsid w:val="0020764B"/>
    <w:rsid w:val="003D1E4F"/>
    <w:rsid w:val="003F7D5E"/>
    <w:rsid w:val="004324C0"/>
    <w:rsid w:val="00453A3D"/>
    <w:rsid w:val="00505375"/>
    <w:rsid w:val="005907FB"/>
    <w:rsid w:val="00696BD8"/>
    <w:rsid w:val="00821401"/>
    <w:rsid w:val="00904D49"/>
    <w:rsid w:val="00B871BE"/>
    <w:rsid w:val="00CD7AE5"/>
    <w:rsid w:val="00D34698"/>
    <w:rsid w:val="00DA5EF3"/>
    <w:rsid w:val="00EB3387"/>
    <w:rsid w:val="02254E3F"/>
    <w:rsid w:val="046932D5"/>
    <w:rsid w:val="0DAB71FA"/>
    <w:rsid w:val="14E94B06"/>
    <w:rsid w:val="182E7893"/>
    <w:rsid w:val="1B976292"/>
    <w:rsid w:val="1D0E5227"/>
    <w:rsid w:val="1D5048D1"/>
    <w:rsid w:val="1F6111D9"/>
    <w:rsid w:val="216346E1"/>
    <w:rsid w:val="23C37108"/>
    <w:rsid w:val="26141FED"/>
    <w:rsid w:val="2986404A"/>
    <w:rsid w:val="2A6F0906"/>
    <w:rsid w:val="2B151B45"/>
    <w:rsid w:val="2CA80102"/>
    <w:rsid w:val="2CE2528F"/>
    <w:rsid w:val="2E4B1578"/>
    <w:rsid w:val="325A22CF"/>
    <w:rsid w:val="33BF2879"/>
    <w:rsid w:val="384D4CA8"/>
    <w:rsid w:val="3B1C6C04"/>
    <w:rsid w:val="3E712C3F"/>
    <w:rsid w:val="3F080F5F"/>
    <w:rsid w:val="41034CAA"/>
    <w:rsid w:val="42BE41C0"/>
    <w:rsid w:val="43EA4461"/>
    <w:rsid w:val="44396261"/>
    <w:rsid w:val="4445306A"/>
    <w:rsid w:val="46B66E9E"/>
    <w:rsid w:val="4E7A09C2"/>
    <w:rsid w:val="4F45317B"/>
    <w:rsid w:val="505D6B4B"/>
    <w:rsid w:val="50AC283E"/>
    <w:rsid w:val="51E470AC"/>
    <w:rsid w:val="539771B7"/>
    <w:rsid w:val="54943585"/>
    <w:rsid w:val="566542D5"/>
    <w:rsid w:val="5A3B6107"/>
    <w:rsid w:val="5A3F405C"/>
    <w:rsid w:val="5CE07333"/>
    <w:rsid w:val="5EB509C0"/>
    <w:rsid w:val="602A397D"/>
    <w:rsid w:val="626E422E"/>
    <w:rsid w:val="65866A2D"/>
    <w:rsid w:val="72AA3A70"/>
    <w:rsid w:val="732653B5"/>
    <w:rsid w:val="76586EBD"/>
    <w:rsid w:val="77770A91"/>
    <w:rsid w:val="792924F6"/>
    <w:rsid w:val="79693299"/>
    <w:rsid w:val="7BC25DCC"/>
    <w:rsid w:val="7BF03C00"/>
    <w:rsid w:val="7D184CD3"/>
    <w:rsid w:val="7D8D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663</Characters>
  <Lines>5</Lines>
  <Paragraphs>1</Paragraphs>
  <TotalTime>4</TotalTime>
  <ScaleCrop>false</ScaleCrop>
  <LinksUpToDate>false</LinksUpToDate>
  <CharactersWithSpaces>778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2019-02-17T10:03:00Z</dcterms:created>
  <dc:creator>Microsoft Office 用户</dc:creator>
  <cp:lastModifiedBy>我是鲁18</cp:lastModifiedBy>
  <dcterms:modified xsi:type="dcterms:W3CDTF">2019-03-12T08:00:25Z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