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</w:rPr>
      </w:pPr>
      <w:r>
        <w:rPr>
          <w:rFonts w:hint="eastAsia"/>
          <w:b/>
          <w:lang w:eastAsia="zh-CN"/>
        </w:rPr>
        <w:t>文本分析</w:t>
      </w:r>
      <w:r>
        <w:rPr>
          <w:b/>
        </w:rPr>
        <w:t>：</w:t>
      </w:r>
    </w:p>
    <w:p>
      <w:pPr>
        <w:ind w:firstLine="480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i w:val="0"/>
          <w:iCs w:val="0"/>
          <w:lang w:val="en-US" w:eastAsia="zh-CN"/>
        </w:rPr>
        <w:t>Unit 1的写作部分是一篇新闻报道，教材读写部分给了一篇新闻报道</w:t>
      </w:r>
      <w:r>
        <w:rPr>
          <w:rFonts w:hint="eastAsia"/>
          <w:b w:val="0"/>
          <w:bCs/>
          <w:i/>
          <w:iCs/>
          <w:lang w:val="en-US" w:eastAsia="zh-CN"/>
        </w:rPr>
        <w:t xml:space="preserve"> Promoting Culture Through Digital Images</w:t>
      </w:r>
      <w:r>
        <w:rPr>
          <w:rFonts w:hint="eastAsia"/>
          <w:b w:val="0"/>
          <w:bCs/>
          <w:lang w:val="en-US" w:eastAsia="zh-CN"/>
        </w:rPr>
        <w:t>，以保护敦煌为例讲了新闻报道的基本架构。文章题材新颖，结构清晰，话题具有很强的时代性。</w:t>
      </w:r>
    </w:p>
    <w:p>
      <w:pPr>
        <w:ind w:firstLine="480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写作部分是要学生写一位保护文物的人的新闻报道，给出了一些采访的要点。但这些人物是虚构的，不贴近学生的生活，运用到写作中会有一定困难。因此，我从网上摘编了关于樊锦诗的英文报道，合成了一篇文章作为另一篇阅读材料。这样一来，学生写作有素材，读写话题很契合，又能让学生走进这位共和国文物保护的突出贡献者，向她学习。</w:t>
      </w:r>
    </w:p>
    <w:p>
      <w:pPr>
        <w:ind w:firstLine="480"/>
        <w:rPr>
          <w:b/>
        </w:rPr>
      </w:pPr>
      <w:r>
        <w:rPr>
          <w:rFonts w:hint="eastAsia"/>
          <w:b/>
          <w:lang w:val="en-US" w:eastAsia="zh-CN"/>
        </w:rPr>
        <w:t xml:space="preserve">   </w:t>
      </w:r>
    </w:p>
    <w:p>
      <w:pPr>
        <w:rPr>
          <w:rFonts w:hint="eastAsia"/>
          <w:b/>
        </w:rPr>
      </w:pPr>
      <w:r>
        <w:rPr>
          <w:b/>
        </w:rPr>
        <w:t>教学思路：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default" w:ascii="Times New Roman" w:hAnsi="Times New Roman" w:cs="Times New Roman"/>
          <w:b/>
          <w:lang w:val="en-US" w:eastAsia="zh-CN"/>
        </w:rPr>
      </w:pPr>
      <w:r>
        <w:rPr>
          <w:rFonts w:hint="default" w:ascii="Times New Roman" w:hAnsi="Times New Roman" w:cs="Times New Roman"/>
          <w:b/>
          <w:lang w:val="en-US" w:eastAsia="zh-CN"/>
        </w:rPr>
        <w:t>Part 1</w:t>
      </w:r>
      <w:r>
        <w:rPr>
          <w:rFonts w:hint="eastAsia" w:ascii="Times New Roman" w:hAnsi="Times New Roman" w:cs="Times New Roman"/>
          <w:b/>
          <w:lang w:val="en-US" w:eastAsia="zh-CN"/>
        </w:rPr>
        <w:t>: Warming-up</w:t>
      </w:r>
    </w:p>
    <w:p>
      <w:pPr>
        <w:numPr>
          <w:ilvl w:val="0"/>
          <w:numId w:val="1"/>
        </w:numPr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What do you know about Dunhuang Caves?</w:t>
      </w:r>
    </w:p>
    <w:p>
      <w:pPr>
        <w:numPr>
          <w:numId w:val="0"/>
        </w:numPr>
        <w:jc w:val="both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3839210" cy="2486660"/>
            <wp:effectExtent l="0" t="0" r="8890" b="8890"/>
            <wp:docPr id="1" name="图片 1" descr="X%HE(LJ6O0G$@TL629OR3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X%HE(LJ6O0G$@TL629OR3E8"/>
                    <pic:cNvPicPr>
                      <a:picLocks noChangeAspect="1"/>
                    </pic:cNvPicPr>
                  </pic:nvPicPr>
                  <pic:blipFill>
                    <a:blip r:embed="rId5"/>
                    <a:srcRect l="572" t="7707" r="618"/>
                    <a:stretch>
                      <a:fillRect/>
                    </a:stretch>
                  </pic:blipFill>
                  <pic:spPr>
                    <a:xfrm>
                      <a:off x="0" y="0"/>
                      <a:ext cx="383921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lang w:eastAsia="zh-CN"/>
        </w:rPr>
      </w:pPr>
      <w:r>
        <w:rPr>
          <w:rFonts w:hint="default" w:ascii="Times New Roman" w:hAnsi="Times New Roman" w:cs="Times New Roman"/>
          <w:lang w:eastAsia="zh-CN"/>
        </w:rPr>
        <w:t>【设计意图】通过问题设置主题语境，激活学生的思维和语言。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default" w:ascii="Times New Roman" w:hAnsi="Times New Roman" w:cs="Times New Roman"/>
          <w:b/>
          <w:lang w:val="en-US" w:eastAsia="zh-CN"/>
        </w:rPr>
      </w:pPr>
      <w:r>
        <w:rPr>
          <w:rFonts w:hint="default" w:ascii="Times New Roman" w:hAnsi="Times New Roman" w:cs="Times New Roman"/>
          <w:b/>
          <w:lang w:val="en-US" w:eastAsia="zh-CN"/>
        </w:rPr>
        <w:t xml:space="preserve">Part </w:t>
      </w:r>
      <w:r>
        <w:rPr>
          <w:rFonts w:hint="eastAsia" w:ascii="Times New Roman" w:hAnsi="Times New Roman" w:cs="Times New Roman"/>
          <w:b/>
          <w:lang w:val="en-US" w:eastAsia="zh-CN"/>
        </w:rPr>
        <w:t>2: Read for Content</w:t>
      </w:r>
    </w:p>
    <w:p>
      <w:pPr>
        <w:numPr>
          <w:ilvl w:val="0"/>
          <w:numId w:val="2"/>
        </w:numPr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What are researchers and scientists doing?</w:t>
      </w:r>
    </w:p>
    <w:p>
      <w:pPr>
        <w:numPr>
          <w:numId w:val="0"/>
        </w:numPr>
        <w:ind w:left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(What</w:t>
      </w:r>
      <w:r>
        <w:rPr>
          <w:rFonts w:hint="default" w:ascii="Times New Roman" w:hAnsi="Times New Roman" w:cs="Times New Roman"/>
          <w:lang w:val="en-US" w:eastAsia="zh-CN"/>
        </w:rPr>
        <w:t>’</w:t>
      </w:r>
      <w:r>
        <w:rPr>
          <w:rFonts w:hint="eastAsia" w:ascii="Times New Roman" w:hAnsi="Times New Roman" w:cs="Times New Roman"/>
          <w:lang w:val="en-US" w:eastAsia="zh-CN"/>
        </w:rPr>
        <w:t>s the function of these two sentences?)</w:t>
      </w:r>
    </w:p>
    <w:p>
      <w:pPr>
        <w:numPr>
          <w:numId w:val="0"/>
        </w:numPr>
        <w:ind w:left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drawing>
          <wp:inline distT="0" distB="0" distL="114300" distR="114300">
            <wp:extent cx="4137660" cy="2703830"/>
            <wp:effectExtent l="0" t="0" r="15240" b="1270"/>
            <wp:docPr id="2" name="图片 2" descr="0[HSYFQ{]ZDB]V@YC_FB%I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[HSYFQ{]ZDB]V@YC_FB%I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【设计意图】通过Q1提问本文的主旨大意，同时引出这是一篇新闻报道，引导学生了解新闻报道的关键句往往位于文章开头。同时通过追问，让学生比较该句和后面两句，引导学生得出后两句的作用是to further explain。通过这两个问题，让学生了解新闻报道开头的特点。</w:t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Why did scientists and researchers do such work in Mogao Caves?</w:t>
      </w:r>
    </w:p>
    <w:p>
      <w:pPr>
        <w:numPr>
          <w:ilvl w:val="0"/>
          <w:numId w:val="0"/>
        </w:numPr>
        <w:ind w:leftChars="0"/>
        <w:jc w:val="both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drawing>
          <wp:inline distT="0" distB="0" distL="114300" distR="114300">
            <wp:extent cx="4218305" cy="2900045"/>
            <wp:effectExtent l="0" t="0" r="10795" b="14605"/>
            <wp:docPr id="3" name="图片 3" descr="TMOA%6WSHK`C2T1R8KJ9T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TMOA%6WSHK`C2T1R8KJ9TCM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8305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【设计意图】该问题引出敦煌莫高窟的重要性。文章第二段其实是background information的介绍，通过why这个问题让学生了解正是因为敦煌莫高窟极其重要，所以科学家要做这件事，是背后的一个动机。</w:t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Why do scientists and researchers share so many digital photos?</w:t>
      </w:r>
    </w:p>
    <w:p>
      <w:pPr>
        <w:widowControl w:val="0"/>
        <w:numPr>
          <w:numId w:val="0"/>
        </w:numPr>
        <w:ind w:leftChars="0"/>
        <w:jc w:val="both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drawing>
          <wp:inline distT="0" distB="0" distL="114300" distR="114300">
            <wp:extent cx="4231640" cy="2755900"/>
            <wp:effectExtent l="0" t="0" r="16510" b="6350"/>
            <wp:docPr id="4" name="图片 4" descr="O`I6@D8~QW)E4QAU`S7ZI8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O`I6@D8~QW)E4QAU`S7ZI8T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164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【设计意图】这个问题指向了科学家保护传播敦煌莫高窟背后的第二个动机，即想达到什么目的。在理解文本内容的基础上，引出那句quote，让学生分析讨论这句话的含义。同时通过费孝通关于文化的十六字言论，引导学生树立文化既是名族的，又是世界的想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 w:ascii="Times New Roman" w:hAnsi="Times New Roman" w:cs="Times New Roman"/>
          <w:b/>
          <w:lang w:val="en-US" w:eastAsia="zh-CN"/>
        </w:rPr>
      </w:pPr>
      <w:r>
        <w:rPr>
          <w:rFonts w:hint="default" w:ascii="Times New Roman" w:hAnsi="Times New Roman" w:cs="Times New Roman"/>
          <w:b/>
          <w:lang w:val="en-US" w:eastAsia="zh-CN"/>
        </w:rPr>
        <w:t xml:space="preserve">Part </w:t>
      </w:r>
      <w:r>
        <w:rPr>
          <w:rFonts w:hint="eastAsia" w:ascii="Times New Roman" w:hAnsi="Times New Roman" w:cs="Times New Roman"/>
          <w:b/>
          <w:lang w:val="en-US" w:eastAsia="zh-CN"/>
        </w:rPr>
        <w:t>3: Read for Structure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outlineLvl w:val="9"/>
        <w:rPr>
          <w:rFonts w:hint="eastAsia" w:ascii="Times New Roman" w:hAnsi="Times New Roman" w:cs="Times New Roman"/>
          <w:b w:val="0"/>
          <w:bCs/>
          <w:lang w:val="en-US" w:eastAsia="zh-CN"/>
        </w:rPr>
      </w:pPr>
      <w:r>
        <w:rPr>
          <w:rFonts w:hint="eastAsia" w:ascii="Times New Roman" w:hAnsi="Times New Roman" w:cs="Times New Roman"/>
          <w:b w:val="0"/>
          <w:bCs/>
          <w:lang w:val="en-US" w:eastAsia="zh-CN"/>
        </w:rPr>
        <w:t>Analyze the structure and elements of this piece of news.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default" w:ascii="Times New Roman" w:hAnsi="Times New Roman" w:cs="Times New Roman"/>
          <w:b/>
          <w:lang w:val="en-US" w:eastAsia="zh-CN"/>
        </w:rPr>
      </w:pPr>
      <w:r>
        <w:rPr>
          <w:rFonts w:hint="eastAsia" w:ascii="Times New Roman" w:hAnsi="Times New Roman" w:cs="Times New Roman"/>
          <w:b w:val="0"/>
          <w:bCs/>
          <w:lang w:val="en-US" w:eastAsia="zh-CN"/>
        </w:rPr>
        <w:drawing>
          <wp:inline distT="0" distB="0" distL="114300" distR="114300">
            <wp:extent cx="4476750" cy="3125470"/>
            <wp:effectExtent l="0" t="0" r="0" b="17780"/>
            <wp:docPr id="5" name="图片 5" descr="H7X@DQS7D~~JI4S5XJ7Y_`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7X@DQS7D~~JI4S5XJ7Y_`L"/>
                    <pic:cNvPicPr>
                      <a:picLocks noChangeAspect="1"/>
                    </pic:cNvPicPr>
                  </pic:nvPicPr>
                  <pic:blipFill>
                    <a:blip r:embed="rId9"/>
                    <a:srcRect l="638" t="727" b="6236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【设计意图】该步由文章的表层信息上升到篇章结构。一步一步分析新闻的篇章结构，引出新闻的几个要素：Headline, Place line, the Lead, Body和Quote。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Analyze the typical features of each element. 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9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2960370" cy="2105025"/>
            <wp:effectExtent l="0" t="0" r="11430" b="9525"/>
            <wp:docPr id="6" name="图片 6" descr="7NK{LUCOP@K%UNWSTVKS0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NK{LUCOP@K%UNWSTVKS0DU"/>
                    <pic:cNvPicPr>
                      <a:picLocks noChangeAspect="1"/>
                    </pic:cNvPicPr>
                  </pic:nvPicPr>
                  <pic:blipFill>
                    <a:blip r:embed="rId10"/>
                    <a:srcRect r="2210"/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47570" cy="2155190"/>
            <wp:effectExtent l="0" t="0" r="5080" b="1651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【设计意图】在引出几个要素的基础上，让学生讨论归纳这几个要素的特点（具象思维→抽象思维，并提取概括能力的培养），并引入新闻写作中的The Inverted Pyramid，引导学生更深入地理解新闻的结构特点。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Analyze a piece of news taken from a website.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outlineLvl w:val="9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4017645" cy="2699385"/>
            <wp:effectExtent l="0" t="0" r="1905" b="5715"/>
            <wp:docPr id="7" name="图片 7" descr="_K[LOVGO[1%PXWXZ[0[H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_K[LOVGO[1%PXWXZ[0[H48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764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outlineLvl w:val="9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【设计意图】在充分了解新闻结构特点之上，教师呈现一则“中国文化走出去”的新闻——耶路撒冷敦煌展，让学生讨论分析该新闻是如何体现新闻的几个要素的。该步为理论知识的加深巩固，让学生从学到用。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 w:ascii="Times New Roman" w:hAnsi="Times New Roman" w:cs="Times New Roman"/>
          <w:b/>
          <w:lang w:val="en-US" w:eastAsia="zh-CN"/>
        </w:rPr>
      </w:pPr>
      <w:r>
        <w:rPr>
          <w:rFonts w:hint="default" w:ascii="Times New Roman" w:hAnsi="Times New Roman" w:cs="Times New Roman"/>
          <w:b/>
          <w:lang w:val="en-US" w:eastAsia="zh-CN"/>
        </w:rPr>
        <w:t xml:space="preserve">Part </w:t>
      </w:r>
      <w:r>
        <w:rPr>
          <w:rFonts w:hint="eastAsia" w:ascii="Times New Roman" w:hAnsi="Times New Roman" w:cs="Times New Roman"/>
          <w:b/>
          <w:lang w:val="en-US" w:eastAsia="zh-CN"/>
        </w:rPr>
        <w:t>4: Warming-up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outlineLvl w:val="9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What do you know about Fan Jinshi?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9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drawing>
          <wp:inline distT="0" distB="0" distL="114300" distR="114300">
            <wp:extent cx="4006215" cy="2581910"/>
            <wp:effectExtent l="0" t="0" r="13335" b="8890"/>
            <wp:docPr id="8" name="图片 8" descr="$KC{HELH0TSFM$7@`6J~P@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$KC{HELH0TSFM$7@`6J~P@N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06215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9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drawing>
          <wp:inline distT="0" distB="0" distL="114300" distR="114300">
            <wp:extent cx="4131945" cy="2666365"/>
            <wp:effectExtent l="0" t="0" r="1905" b="635"/>
            <wp:docPr id="10" name="图片 10" descr="P{77G{J9LH2OE5D`FD88SK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P{77G{J9LH2OE5D`FD88SK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31945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9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drawing>
          <wp:inline distT="0" distB="0" distL="114300" distR="114300">
            <wp:extent cx="4067175" cy="2692400"/>
            <wp:effectExtent l="0" t="0" r="9525" b="12700"/>
            <wp:docPr id="11" name="图片 11" descr=")2J$2%P(R_([0I91THC8)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)2J$2%P(R_([0I91THC8)R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9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drawing>
          <wp:inline distT="0" distB="0" distL="114300" distR="114300">
            <wp:extent cx="4023360" cy="2771140"/>
            <wp:effectExtent l="0" t="0" r="15240" b="10160"/>
            <wp:docPr id="12" name="图片 12" descr="2%ZK}[XX~F_WX@ZG9B9I1T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%ZK}[XX~F_WX@ZG9B9I1T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 w:ascii="Times New Roman" w:hAnsi="Times New Roman" w:cs="Times New Roman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 w:val="0"/>
          <w:bCs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【设计意图】这部分从Warming-up，Read for content到Read for structure，在设计时，深受贵丽萍老师的启发——让学生对文章提问</w:t>
      </w:r>
      <w:r>
        <w:rPr>
          <w:rFonts w:hint="eastAsia"/>
          <w:b w:val="0"/>
          <w:bCs/>
          <w:lang w:val="en-US" w:eastAsia="zh-CN"/>
        </w:rPr>
        <w:t xml:space="preserve">。所以在开头简单介绍了樊锦诗和她的称号“敦煌的女儿”后，提问“What do you want to know about Fan Jinshi?”，让学生对文章提问。实施过程中，学生提出了不少问题，“Who is Fan?”、“Why is Fan called </w:t>
      </w:r>
      <w:r>
        <w:rPr>
          <w:rFonts w:hint="default"/>
          <w:b w:val="0"/>
          <w:bCs/>
          <w:lang w:val="en-US" w:eastAsia="zh-CN"/>
        </w:rPr>
        <w:t>“</w:t>
      </w:r>
      <w:r>
        <w:rPr>
          <w:rFonts w:hint="eastAsia"/>
          <w:b w:val="0"/>
          <w:bCs/>
          <w:lang w:val="en-US" w:eastAsia="zh-CN"/>
        </w:rPr>
        <w:t>Daughter of Dunhuang?</w:t>
      </w:r>
      <w:r>
        <w:rPr>
          <w:rFonts w:hint="default"/>
          <w:b w:val="0"/>
          <w:bCs/>
          <w:lang w:val="en-US" w:eastAsia="zh-CN"/>
        </w:rPr>
        <w:t>”</w:t>
      </w:r>
      <w:r>
        <w:rPr>
          <w:rFonts w:hint="eastAsia"/>
          <w:b w:val="0"/>
          <w:bCs/>
          <w:lang w:val="en-US" w:eastAsia="zh-CN"/>
        </w:rPr>
        <w:t>”、“What did Fan do to Dunhuang”、“Why did Fan go to Dunhuang”等等问题，基本覆盖了文章的内容。然后让学生精读文章，一一回答。同时对于遗漏的信息，教师进行梳理。最后引导学生了解文章段落大意和架构。从而对文本内容和结构有所了解，为下一步写作做好铺垫。</w:t>
      </w:r>
    </w:p>
    <w:p>
      <w:pPr>
        <w:numPr>
          <w:ilvl w:val="0"/>
          <w:numId w:val="4"/>
        </w:numPr>
        <w:ind w:left="0" w:leftChars="0" w:firstLine="0" w:firstLineChars="0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eastAsia" w:ascii="Times New Roman" w:hAnsi="Times New Roman" w:cs="Times New Roman"/>
          <w:b w:val="0"/>
          <w:bCs/>
          <w:lang w:val="en-US" w:eastAsia="zh-CN"/>
        </w:rPr>
        <w:t>Write a news report on the incident.</w:t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eastAsia" w:ascii="Times New Roman" w:hAnsi="Times New Roman" w:cs="Times New Roman"/>
          <w:b w:val="0"/>
          <w:bCs/>
          <w:lang w:val="en-US" w:eastAsia="zh-CN"/>
        </w:rPr>
        <w:drawing>
          <wp:inline distT="0" distB="0" distL="114300" distR="114300">
            <wp:extent cx="4292600" cy="3002915"/>
            <wp:effectExtent l="0" t="0" r="12700" b="6985"/>
            <wp:docPr id="15" name="图片 15" descr="5T)EV$TBVK][O12K9L3@(6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T)EV$TBVK][O12K9L3@(6W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 w:val="0"/>
          <w:bCs/>
          <w:lang w:val="en-US" w:eastAsia="zh-CN"/>
        </w:rPr>
        <w:t>.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drawing>
          <wp:inline distT="0" distB="0" distL="114300" distR="114300">
            <wp:extent cx="4250690" cy="2957830"/>
            <wp:effectExtent l="0" t="0" r="16510" b="13970"/>
            <wp:docPr id="16" name="图片 16" descr="2MP4I9TY~NPS{F_JTM2NP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MP4I9TY~NPS{F_JTM2NPIY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5069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【设计意图】借助樊锦诗获得“文物保护杰出贡献者”国家荣誉称号这个背景，让学生运用新闻的基本结构写一篇关于她的新闻报道。把所学的新闻结构和关于樊锦诗的材料加以运用，最后呈现教师的版本。</w:t>
      </w:r>
    </w:p>
    <w:p>
      <w:pPr>
        <w:numPr>
          <w:ilvl w:val="0"/>
          <w:numId w:val="0"/>
        </w:numPr>
        <w:rPr>
          <w:rFonts w:hint="default" w:ascii="Times New Roman" w:hAnsi="Times New Roman" w:cs="Times New Roman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CPLFPA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7007F57"/>
    <w:multiLevelType w:val="singleLevel"/>
    <w:tmpl w:val="E7007F57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EADE3F52"/>
    <w:multiLevelType w:val="singleLevel"/>
    <w:tmpl w:val="EADE3F52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3449FBE2"/>
    <w:multiLevelType w:val="singleLevel"/>
    <w:tmpl w:val="3449FBE2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39B42594"/>
    <w:multiLevelType w:val="singleLevel"/>
    <w:tmpl w:val="39B42594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CB5B32"/>
    <w:rsid w:val="00215149"/>
    <w:rsid w:val="00271047"/>
    <w:rsid w:val="00684A8B"/>
    <w:rsid w:val="006E42D0"/>
    <w:rsid w:val="007E6625"/>
    <w:rsid w:val="009229FF"/>
    <w:rsid w:val="009B5B3F"/>
    <w:rsid w:val="00A063F6"/>
    <w:rsid w:val="00CD7E59"/>
    <w:rsid w:val="013C5DEC"/>
    <w:rsid w:val="02095A19"/>
    <w:rsid w:val="022B4FD6"/>
    <w:rsid w:val="02B8006B"/>
    <w:rsid w:val="02B94A56"/>
    <w:rsid w:val="02E82B72"/>
    <w:rsid w:val="03087876"/>
    <w:rsid w:val="03200B4A"/>
    <w:rsid w:val="0351447F"/>
    <w:rsid w:val="035B7FB2"/>
    <w:rsid w:val="037E2AFF"/>
    <w:rsid w:val="038B213E"/>
    <w:rsid w:val="041E5C1C"/>
    <w:rsid w:val="04326089"/>
    <w:rsid w:val="04352D12"/>
    <w:rsid w:val="044559C0"/>
    <w:rsid w:val="047C6E6A"/>
    <w:rsid w:val="04927609"/>
    <w:rsid w:val="04C90EA6"/>
    <w:rsid w:val="05264DD1"/>
    <w:rsid w:val="05310845"/>
    <w:rsid w:val="05395532"/>
    <w:rsid w:val="05743DD7"/>
    <w:rsid w:val="058218D9"/>
    <w:rsid w:val="05A5011B"/>
    <w:rsid w:val="05BA5810"/>
    <w:rsid w:val="05E5781A"/>
    <w:rsid w:val="060075AA"/>
    <w:rsid w:val="0626185F"/>
    <w:rsid w:val="066C1635"/>
    <w:rsid w:val="066E09AB"/>
    <w:rsid w:val="06A61E8C"/>
    <w:rsid w:val="06AF7228"/>
    <w:rsid w:val="06F97437"/>
    <w:rsid w:val="07446676"/>
    <w:rsid w:val="07B767E3"/>
    <w:rsid w:val="07BE0AFF"/>
    <w:rsid w:val="07DF57AC"/>
    <w:rsid w:val="07FF3EF2"/>
    <w:rsid w:val="08855F07"/>
    <w:rsid w:val="089C12C9"/>
    <w:rsid w:val="08B05994"/>
    <w:rsid w:val="08C70335"/>
    <w:rsid w:val="090D727D"/>
    <w:rsid w:val="09100F89"/>
    <w:rsid w:val="091148B8"/>
    <w:rsid w:val="09145FC1"/>
    <w:rsid w:val="092B30F2"/>
    <w:rsid w:val="09515555"/>
    <w:rsid w:val="099E7381"/>
    <w:rsid w:val="09CC3B2C"/>
    <w:rsid w:val="09CD0B19"/>
    <w:rsid w:val="09DB5F91"/>
    <w:rsid w:val="09E4777E"/>
    <w:rsid w:val="09EB54C2"/>
    <w:rsid w:val="0A920944"/>
    <w:rsid w:val="0AAC212C"/>
    <w:rsid w:val="0AB0634E"/>
    <w:rsid w:val="0AB33064"/>
    <w:rsid w:val="0AC07838"/>
    <w:rsid w:val="0ACF2721"/>
    <w:rsid w:val="0AEB7FD0"/>
    <w:rsid w:val="0B4F38B9"/>
    <w:rsid w:val="0B7815EB"/>
    <w:rsid w:val="0BD60BD2"/>
    <w:rsid w:val="0BD66F7C"/>
    <w:rsid w:val="0BDC765F"/>
    <w:rsid w:val="0C2C79F9"/>
    <w:rsid w:val="0C413826"/>
    <w:rsid w:val="0C4214CA"/>
    <w:rsid w:val="0C4C7C47"/>
    <w:rsid w:val="0CA80B81"/>
    <w:rsid w:val="0CE663CC"/>
    <w:rsid w:val="0D093E93"/>
    <w:rsid w:val="0D183E32"/>
    <w:rsid w:val="0D3471D2"/>
    <w:rsid w:val="0D462918"/>
    <w:rsid w:val="0D65025A"/>
    <w:rsid w:val="0D6C632B"/>
    <w:rsid w:val="0D7B65DD"/>
    <w:rsid w:val="0D7F0E3C"/>
    <w:rsid w:val="0D9E499F"/>
    <w:rsid w:val="0DCF0E44"/>
    <w:rsid w:val="0DE72C3D"/>
    <w:rsid w:val="0E067E2B"/>
    <w:rsid w:val="0EB832B1"/>
    <w:rsid w:val="0ED2424B"/>
    <w:rsid w:val="0EDD548F"/>
    <w:rsid w:val="0F053C58"/>
    <w:rsid w:val="0F20506B"/>
    <w:rsid w:val="0F32601D"/>
    <w:rsid w:val="0F35441B"/>
    <w:rsid w:val="0F360203"/>
    <w:rsid w:val="0F7E441B"/>
    <w:rsid w:val="0FB50471"/>
    <w:rsid w:val="104620C6"/>
    <w:rsid w:val="10644193"/>
    <w:rsid w:val="10693B19"/>
    <w:rsid w:val="10E3749A"/>
    <w:rsid w:val="10E77855"/>
    <w:rsid w:val="11161693"/>
    <w:rsid w:val="111926B3"/>
    <w:rsid w:val="117B172A"/>
    <w:rsid w:val="118E1912"/>
    <w:rsid w:val="118F57D5"/>
    <w:rsid w:val="11A61594"/>
    <w:rsid w:val="11B33B44"/>
    <w:rsid w:val="11BE6B6E"/>
    <w:rsid w:val="11C8228F"/>
    <w:rsid w:val="11EA7377"/>
    <w:rsid w:val="12183EEC"/>
    <w:rsid w:val="1273307B"/>
    <w:rsid w:val="12746626"/>
    <w:rsid w:val="129527FC"/>
    <w:rsid w:val="12AA325E"/>
    <w:rsid w:val="12AA4745"/>
    <w:rsid w:val="12F05F07"/>
    <w:rsid w:val="130559FA"/>
    <w:rsid w:val="13621A0C"/>
    <w:rsid w:val="1373283C"/>
    <w:rsid w:val="137744BA"/>
    <w:rsid w:val="137F0507"/>
    <w:rsid w:val="13C253F0"/>
    <w:rsid w:val="14036E03"/>
    <w:rsid w:val="142A6F9E"/>
    <w:rsid w:val="147E6FAF"/>
    <w:rsid w:val="148D2856"/>
    <w:rsid w:val="14952449"/>
    <w:rsid w:val="14F07CE5"/>
    <w:rsid w:val="14FC5B36"/>
    <w:rsid w:val="15123B7E"/>
    <w:rsid w:val="151F0970"/>
    <w:rsid w:val="154221B9"/>
    <w:rsid w:val="154F5E39"/>
    <w:rsid w:val="15727955"/>
    <w:rsid w:val="15810F01"/>
    <w:rsid w:val="15821FE4"/>
    <w:rsid w:val="159E507F"/>
    <w:rsid w:val="15E70DE5"/>
    <w:rsid w:val="1610034D"/>
    <w:rsid w:val="16106342"/>
    <w:rsid w:val="16535259"/>
    <w:rsid w:val="16653653"/>
    <w:rsid w:val="16717D34"/>
    <w:rsid w:val="16F007EA"/>
    <w:rsid w:val="17242701"/>
    <w:rsid w:val="17300B59"/>
    <w:rsid w:val="17384083"/>
    <w:rsid w:val="173A2AFD"/>
    <w:rsid w:val="175D7E1D"/>
    <w:rsid w:val="17A81103"/>
    <w:rsid w:val="17A82CC3"/>
    <w:rsid w:val="17B33C7E"/>
    <w:rsid w:val="17BF4B9E"/>
    <w:rsid w:val="18006698"/>
    <w:rsid w:val="18703CF6"/>
    <w:rsid w:val="189A2B4D"/>
    <w:rsid w:val="189E11FB"/>
    <w:rsid w:val="18DE1674"/>
    <w:rsid w:val="19405672"/>
    <w:rsid w:val="1963334E"/>
    <w:rsid w:val="196E2216"/>
    <w:rsid w:val="199D772E"/>
    <w:rsid w:val="19CA1557"/>
    <w:rsid w:val="19D87F7F"/>
    <w:rsid w:val="1A8B35D1"/>
    <w:rsid w:val="1AB334EA"/>
    <w:rsid w:val="1AB54220"/>
    <w:rsid w:val="1AE0006E"/>
    <w:rsid w:val="1AE57400"/>
    <w:rsid w:val="1B234741"/>
    <w:rsid w:val="1B461CB5"/>
    <w:rsid w:val="1B7F10B5"/>
    <w:rsid w:val="1BC172D8"/>
    <w:rsid w:val="1BEA0A08"/>
    <w:rsid w:val="1BFD3CE3"/>
    <w:rsid w:val="1C69667A"/>
    <w:rsid w:val="1C7D18F9"/>
    <w:rsid w:val="1C8B04D2"/>
    <w:rsid w:val="1CAF3C13"/>
    <w:rsid w:val="1CFC5B5F"/>
    <w:rsid w:val="1DA058F7"/>
    <w:rsid w:val="1DCB5B32"/>
    <w:rsid w:val="1E341BAB"/>
    <w:rsid w:val="1E3D16F6"/>
    <w:rsid w:val="1E4308FB"/>
    <w:rsid w:val="1EBF54F9"/>
    <w:rsid w:val="1EC0255B"/>
    <w:rsid w:val="1EE3683F"/>
    <w:rsid w:val="1EE57071"/>
    <w:rsid w:val="1F41568A"/>
    <w:rsid w:val="1F65133A"/>
    <w:rsid w:val="1F6E751A"/>
    <w:rsid w:val="1F7A2240"/>
    <w:rsid w:val="1FBA353F"/>
    <w:rsid w:val="1FF23EC5"/>
    <w:rsid w:val="200A714A"/>
    <w:rsid w:val="206759AB"/>
    <w:rsid w:val="2098108D"/>
    <w:rsid w:val="20BB31C2"/>
    <w:rsid w:val="20D65BC5"/>
    <w:rsid w:val="20F40C84"/>
    <w:rsid w:val="216A79F4"/>
    <w:rsid w:val="219327A2"/>
    <w:rsid w:val="21A34B1B"/>
    <w:rsid w:val="21F56BCB"/>
    <w:rsid w:val="21F8438B"/>
    <w:rsid w:val="22D446DF"/>
    <w:rsid w:val="22E26730"/>
    <w:rsid w:val="22F278CF"/>
    <w:rsid w:val="231B70F9"/>
    <w:rsid w:val="23496273"/>
    <w:rsid w:val="23843D6D"/>
    <w:rsid w:val="238B4BAA"/>
    <w:rsid w:val="239C5F07"/>
    <w:rsid w:val="23E85E0F"/>
    <w:rsid w:val="24006FE5"/>
    <w:rsid w:val="24684363"/>
    <w:rsid w:val="248A3A72"/>
    <w:rsid w:val="249F4E2B"/>
    <w:rsid w:val="254249F4"/>
    <w:rsid w:val="25DA1E6B"/>
    <w:rsid w:val="25E13F3C"/>
    <w:rsid w:val="2613285B"/>
    <w:rsid w:val="2660548F"/>
    <w:rsid w:val="26825230"/>
    <w:rsid w:val="26CC5833"/>
    <w:rsid w:val="26DA37F3"/>
    <w:rsid w:val="27117E5D"/>
    <w:rsid w:val="27317EDF"/>
    <w:rsid w:val="273D310B"/>
    <w:rsid w:val="27512E34"/>
    <w:rsid w:val="277F677E"/>
    <w:rsid w:val="27A1676E"/>
    <w:rsid w:val="27A56F34"/>
    <w:rsid w:val="27B85F76"/>
    <w:rsid w:val="27BC6CEE"/>
    <w:rsid w:val="27CE00CF"/>
    <w:rsid w:val="27DA3C30"/>
    <w:rsid w:val="27E771B1"/>
    <w:rsid w:val="28380186"/>
    <w:rsid w:val="28434B57"/>
    <w:rsid w:val="287E5E09"/>
    <w:rsid w:val="288C6419"/>
    <w:rsid w:val="288E691B"/>
    <w:rsid w:val="28AA33F8"/>
    <w:rsid w:val="28CE4093"/>
    <w:rsid w:val="28E55CD7"/>
    <w:rsid w:val="29212105"/>
    <w:rsid w:val="29267D1F"/>
    <w:rsid w:val="29320941"/>
    <w:rsid w:val="29620998"/>
    <w:rsid w:val="29913D7F"/>
    <w:rsid w:val="2A30545E"/>
    <w:rsid w:val="2A651E21"/>
    <w:rsid w:val="2A7E5478"/>
    <w:rsid w:val="2A844B02"/>
    <w:rsid w:val="2A8A7AFA"/>
    <w:rsid w:val="2ACA0ADD"/>
    <w:rsid w:val="2ACD0AB7"/>
    <w:rsid w:val="2ADE27C3"/>
    <w:rsid w:val="2AEB301A"/>
    <w:rsid w:val="2B226595"/>
    <w:rsid w:val="2B396064"/>
    <w:rsid w:val="2B952D99"/>
    <w:rsid w:val="2BB00C2F"/>
    <w:rsid w:val="2BD053D8"/>
    <w:rsid w:val="2BE4783F"/>
    <w:rsid w:val="2BF761E5"/>
    <w:rsid w:val="2C4775C7"/>
    <w:rsid w:val="2C560EC3"/>
    <w:rsid w:val="2C634887"/>
    <w:rsid w:val="2C8B77A9"/>
    <w:rsid w:val="2C8C3F59"/>
    <w:rsid w:val="2CAF4DC0"/>
    <w:rsid w:val="2CD86A53"/>
    <w:rsid w:val="2CEF20E5"/>
    <w:rsid w:val="2D046D41"/>
    <w:rsid w:val="2D5A11F7"/>
    <w:rsid w:val="2DA02C01"/>
    <w:rsid w:val="2DF104E2"/>
    <w:rsid w:val="2E510DF9"/>
    <w:rsid w:val="2E5F13A2"/>
    <w:rsid w:val="2EB77A1D"/>
    <w:rsid w:val="2EF70B1F"/>
    <w:rsid w:val="2F034462"/>
    <w:rsid w:val="2F0B7801"/>
    <w:rsid w:val="2F2806DE"/>
    <w:rsid w:val="2F6E4B3B"/>
    <w:rsid w:val="2FE41C72"/>
    <w:rsid w:val="30215654"/>
    <w:rsid w:val="30317790"/>
    <w:rsid w:val="30587802"/>
    <w:rsid w:val="30675221"/>
    <w:rsid w:val="30FE5981"/>
    <w:rsid w:val="313B3FBE"/>
    <w:rsid w:val="319119C4"/>
    <w:rsid w:val="3195241F"/>
    <w:rsid w:val="31C903B4"/>
    <w:rsid w:val="31EC663C"/>
    <w:rsid w:val="31F344E6"/>
    <w:rsid w:val="32371AF9"/>
    <w:rsid w:val="325467BC"/>
    <w:rsid w:val="325E2F0C"/>
    <w:rsid w:val="32C15592"/>
    <w:rsid w:val="32FA5C0A"/>
    <w:rsid w:val="33236E68"/>
    <w:rsid w:val="339B616C"/>
    <w:rsid w:val="33D47857"/>
    <w:rsid w:val="33E84C26"/>
    <w:rsid w:val="341F3E2E"/>
    <w:rsid w:val="3455031C"/>
    <w:rsid w:val="345A649F"/>
    <w:rsid w:val="34722ECC"/>
    <w:rsid w:val="347450B6"/>
    <w:rsid w:val="348563BC"/>
    <w:rsid w:val="34D91AED"/>
    <w:rsid w:val="34E838F0"/>
    <w:rsid w:val="3516722F"/>
    <w:rsid w:val="35422C4E"/>
    <w:rsid w:val="354F4288"/>
    <w:rsid w:val="35574D7C"/>
    <w:rsid w:val="35886067"/>
    <w:rsid w:val="359E1462"/>
    <w:rsid w:val="35D0427C"/>
    <w:rsid w:val="35E7625D"/>
    <w:rsid w:val="360F0FFD"/>
    <w:rsid w:val="36294190"/>
    <w:rsid w:val="3642393F"/>
    <w:rsid w:val="3656401F"/>
    <w:rsid w:val="36871331"/>
    <w:rsid w:val="373D1D7F"/>
    <w:rsid w:val="37822C3F"/>
    <w:rsid w:val="37A2763E"/>
    <w:rsid w:val="37EA21DC"/>
    <w:rsid w:val="381F39A5"/>
    <w:rsid w:val="387A2136"/>
    <w:rsid w:val="387D58FC"/>
    <w:rsid w:val="38CA603C"/>
    <w:rsid w:val="38CD3BC0"/>
    <w:rsid w:val="39002F7B"/>
    <w:rsid w:val="395519EB"/>
    <w:rsid w:val="396B1C29"/>
    <w:rsid w:val="3978235A"/>
    <w:rsid w:val="39D800F7"/>
    <w:rsid w:val="39DA5527"/>
    <w:rsid w:val="39F06A5B"/>
    <w:rsid w:val="39F36020"/>
    <w:rsid w:val="3A0659D2"/>
    <w:rsid w:val="3A2E3A58"/>
    <w:rsid w:val="3A577816"/>
    <w:rsid w:val="3AA12C20"/>
    <w:rsid w:val="3B840352"/>
    <w:rsid w:val="3B9043D8"/>
    <w:rsid w:val="3B967773"/>
    <w:rsid w:val="3BA6303F"/>
    <w:rsid w:val="3BB57FA8"/>
    <w:rsid w:val="3BB73206"/>
    <w:rsid w:val="3BC507B0"/>
    <w:rsid w:val="3C1F02FC"/>
    <w:rsid w:val="3C321F2C"/>
    <w:rsid w:val="3C4327A2"/>
    <w:rsid w:val="3C5F1654"/>
    <w:rsid w:val="3C7248B1"/>
    <w:rsid w:val="3C992C4F"/>
    <w:rsid w:val="3CA225F0"/>
    <w:rsid w:val="3CFB73B4"/>
    <w:rsid w:val="3CFC2D56"/>
    <w:rsid w:val="3D8B262B"/>
    <w:rsid w:val="3D8E75BF"/>
    <w:rsid w:val="3DB84BC6"/>
    <w:rsid w:val="3DF550BC"/>
    <w:rsid w:val="3E2467D9"/>
    <w:rsid w:val="3E3765F3"/>
    <w:rsid w:val="3EB1475B"/>
    <w:rsid w:val="3EB64F02"/>
    <w:rsid w:val="3EEB4AF0"/>
    <w:rsid w:val="3F03351F"/>
    <w:rsid w:val="3F635AD2"/>
    <w:rsid w:val="3FB06AE7"/>
    <w:rsid w:val="3FB50F6A"/>
    <w:rsid w:val="3FD03E5C"/>
    <w:rsid w:val="3FF6274A"/>
    <w:rsid w:val="40003393"/>
    <w:rsid w:val="403F71BD"/>
    <w:rsid w:val="405E2AEE"/>
    <w:rsid w:val="408A67C1"/>
    <w:rsid w:val="409A73CA"/>
    <w:rsid w:val="40A549B1"/>
    <w:rsid w:val="40AD0189"/>
    <w:rsid w:val="40C311AA"/>
    <w:rsid w:val="40D22D6C"/>
    <w:rsid w:val="41140F95"/>
    <w:rsid w:val="41754D18"/>
    <w:rsid w:val="41A24152"/>
    <w:rsid w:val="41AF5B26"/>
    <w:rsid w:val="41C76CB7"/>
    <w:rsid w:val="4246177D"/>
    <w:rsid w:val="42466B3A"/>
    <w:rsid w:val="42541F8D"/>
    <w:rsid w:val="426142C4"/>
    <w:rsid w:val="4280227F"/>
    <w:rsid w:val="42924BB7"/>
    <w:rsid w:val="43214FAE"/>
    <w:rsid w:val="4360534A"/>
    <w:rsid w:val="43785CB9"/>
    <w:rsid w:val="438725E6"/>
    <w:rsid w:val="438A6E27"/>
    <w:rsid w:val="43D54B69"/>
    <w:rsid w:val="43FC76DA"/>
    <w:rsid w:val="44054FDD"/>
    <w:rsid w:val="4413580E"/>
    <w:rsid w:val="4449326D"/>
    <w:rsid w:val="444E22EB"/>
    <w:rsid w:val="44616F33"/>
    <w:rsid w:val="44935F86"/>
    <w:rsid w:val="44A2255A"/>
    <w:rsid w:val="44A26940"/>
    <w:rsid w:val="44A74700"/>
    <w:rsid w:val="44AF5ED3"/>
    <w:rsid w:val="44BC691B"/>
    <w:rsid w:val="44C91344"/>
    <w:rsid w:val="4511265C"/>
    <w:rsid w:val="45192FB3"/>
    <w:rsid w:val="451E1F43"/>
    <w:rsid w:val="45325644"/>
    <w:rsid w:val="45B856CD"/>
    <w:rsid w:val="45BE21C7"/>
    <w:rsid w:val="45D40419"/>
    <w:rsid w:val="45D84DC8"/>
    <w:rsid w:val="45EC4EF9"/>
    <w:rsid w:val="45F23561"/>
    <w:rsid w:val="45FA20B8"/>
    <w:rsid w:val="46A97A37"/>
    <w:rsid w:val="46DC06E2"/>
    <w:rsid w:val="46DE6474"/>
    <w:rsid w:val="47026502"/>
    <w:rsid w:val="4745726F"/>
    <w:rsid w:val="47546028"/>
    <w:rsid w:val="47983B75"/>
    <w:rsid w:val="47A34389"/>
    <w:rsid w:val="47DD6099"/>
    <w:rsid w:val="47E55B4C"/>
    <w:rsid w:val="4804472B"/>
    <w:rsid w:val="4827524F"/>
    <w:rsid w:val="483A140F"/>
    <w:rsid w:val="48530870"/>
    <w:rsid w:val="486D3BA6"/>
    <w:rsid w:val="4889240C"/>
    <w:rsid w:val="489078A9"/>
    <w:rsid w:val="489348F1"/>
    <w:rsid w:val="48AC610F"/>
    <w:rsid w:val="48F011C6"/>
    <w:rsid w:val="492D2804"/>
    <w:rsid w:val="494B57B9"/>
    <w:rsid w:val="498564A6"/>
    <w:rsid w:val="49945BBD"/>
    <w:rsid w:val="4A234FED"/>
    <w:rsid w:val="4A403AA2"/>
    <w:rsid w:val="4A7E3E35"/>
    <w:rsid w:val="4A81451F"/>
    <w:rsid w:val="4A8216E3"/>
    <w:rsid w:val="4B0A37CC"/>
    <w:rsid w:val="4B3E2BFC"/>
    <w:rsid w:val="4B7573D9"/>
    <w:rsid w:val="4B805F7B"/>
    <w:rsid w:val="4BCE7864"/>
    <w:rsid w:val="4BF47716"/>
    <w:rsid w:val="4C526A5D"/>
    <w:rsid w:val="4C9338F4"/>
    <w:rsid w:val="4C9D54A5"/>
    <w:rsid w:val="4CD77423"/>
    <w:rsid w:val="4CF452E8"/>
    <w:rsid w:val="4D72705D"/>
    <w:rsid w:val="4D8E088E"/>
    <w:rsid w:val="4E065842"/>
    <w:rsid w:val="4E3157B9"/>
    <w:rsid w:val="4E5F31BD"/>
    <w:rsid w:val="4E6F700D"/>
    <w:rsid w:val="4EA348FB"/>
    <w:rsid w:val="4EB522A7"/>
    <w:rsid w:val="4ED4661D"/>
    <w:rsid w:val="4ED514B1"/>
    <w:rsid w:val="4F767F84"/>
    <w:rsid w:val="4F842A70"/>
    <w:rsid w:val="4F9E1316"/>
    <w:rsid w:val="4FF8337B"/>
    <w:rsid w:val="50010CC0"/>
    <w:rsid w:val="50603251"/>
    <w:rsid w:val="50880F0F"/>
    <w:rsid w:val="50A26306"/>
    <w:rsid w:val="50AB0170"/>
    <w:rsid w:val="51337630"/>
    <w:rsid w:val="51536DE3"/>
    <w:rsid w:val="516C41E4"/>
    <w:rsid w:val="51A03942"/>
    <w:rsid w:val="51CA0E1B"/>
    <w:rsid w:val="52092BB9"/>
    <w:rsid w:val="5215471C"/>
    <w:rsid w:val="52753322"/>
    <w:rsid w:val="52AC7268"/>
    <w:rsid w:val="52AE35F2"/>
    <w:rsid w:val="52F7291A"/>
    <w:rsid w:val="53487064"/>
    <w:rsid w:val="535C0D47"/>
    <w:rsid w:val="53645056"/>
    <w:rsid w:val="538D74CE"/>
    <w:rsid w:val="53B705E4"/>
    <w:rsid w:val="53D828D6"/>
    <w:rsid w:val="53FD289F"/>
    <w:rsid w:val="543524C6"/>
    <w:rsid w:val="545C4224"/>
    <w:rsid w:val="5463558D"/>
    <w:rsid w:val="5478272A"/>
    <w:rsid w:val="553A4DCE"/>
    <w:rsid w:val="55FF576D"/>
    <w:rsid w:val="56125FBB"/>
    <w:rsid w:val="56221E3F"/>
    <w:rsid w:val="564B4F55"/>
    <w:rsid w:val="56595666"/>
    <w:rsid w:val="56730258"/>
    <w:rsid w:val="56A74B9A"/>
    <w:rsid w:val="56AF0BD2"/>
    <w:rsid w:val="57305D4E"/>
    <w:rsid w:val="576964A2"/>
    <w:rsid w:val="57766175"/>
    <w:rsid w:val="57AE62E0"/>
    <w:rsid w:val="57C36F9B"/>
    <w:rsid w:val="57D77641"/>
    <w:rsid w:val="586E4AFD"/>
    <w:rsid w:val="58D23D4B"/>
    <w:rsid w:val="58D44978"/>
    <w:rsid w:val="59210456"/>
    <w:rsid w:val="59314256"/>
    <w:rsid w:val="593A5690"/>
    <w:rsid w:val="593B52F0"/>
    <w:rsid w:val="59462BF6"/>
    <w:rsid w:val="59536350"/>
    <w:rsid w:val="595D23E7"/>
    <w:rsid w:val="59684F4B"/>
    <w:rsid w:val="5A0E4B41"/>
    <w:rsid w:val="5A116223"/>
    <w:rsid w:val="5A577C47"/>
    <w:rsid w:val="5AE60AAE"/>
    <w:rsid w:val="5AEB2C34"/>
    <w:rsid w:val="5AF02DC7"/>
    <w:rsid w:val="5B004EE6"/>
    <w:rsid w:val="5B334BDD"/>
    <w:rsid w:val="5B46515D"/>
    <w:rsid w:val="5B4C7B6B"/>
    <w:rsid w:val="5B6D5DCE"/>
    <w:rsid w:val="5B7A5FAC"/>
    <w:rsid w:val="5B907D86"/>
    <w:rsid w:val="5BC85008"/>
    <w:rsid w:val="5C067523"/>
    <w:rsid w:val="5C116704"/>
    <w:rsid w:val="5C3F5472"/>
    <w:rsid w:val="5C5915F2"/>
    <w:rsid w:val="5C9407CD"/>
    <w:rsid w:val="5CA33D17"/>
    <w:rsid w:val="5CB12694"/>
    <w:rsid w:val="5CD955E8"/>
    <w:rsid w:val="5D082946"/>
    <w:rsid w:val="5D0A65EB"/>
    <w:rsid w:val="5D1F2168"/>
    <w:rsid w:val="5D42173A"/>
    <w:rsid w:val="5D5935F1"/>
    <w:rsid w:val="5D7A5BD5"/>
    <w:rsid w:val="5DBA4DE1"/>
    <w:rsid w:val="5E383D33"/>
    <w:rsid w:val="5E6775EA"/>
    <w:rsid w:val="5E76668D"/>
    <w:rsid w:val="5F0A5A80"/>
    <w:rsid w:val="5F170C58"/>
    <w:rsid w:val="5F481335"/>
    <w:rsid w:val="5F643266"/>
    <w:rsid w:val="5FD05630"/>
    <w:rsid w:val="60C65386"/>
    <w:rsid w:val="60CB39A4"/>
    <w:rsid w:val="60D27D14"/>
    <w:rsid w:val="60D40E9B"/>
    <w:rsid w:val="60E604E1"/>
    <w:rsid w:val="61092680"/>
    <w:rsid w:val="61123AB2"/>
    <w:rsid w:val="61190B47"/>
    <w:rsid w:val="611B38D8"/>
    <w:rsid w:val="616A2FE4"/>
    <w:rsid w:val="61802F77"/>
    <w:rsid w:val="61B35AD1"/>
    <w:rsid w:val="61C20036"/>
    <w:rsid w:val="61CF05F5"/>
    <w:rsid w:val="61F74843"/>
    <w:rsid w:val="62BD2CF2"/>
    <w:rsid w:val="62EB28CE"/>
    <w:rsid w:val="62F35510"/>
    <w:rsid w:val="630F250F"/>
    <w:rsid w:val="63192B75"/>
    <w:rsid w:val="63762A33"/>
    <w:rsid w:val="638F57E7"/>
    <w:rsid w:val="63D40072"/>
    <w:rsid w:val="64881AFE"/>
    <w:rsid w:val="652B73D1"/>
    <w:rsid w:val="65494C6A"/>
    <w:rsid w:val="655359ED"/>
    <w:rsid w:val="659824AB"/>
    <w:rsid w:val="65AC0ABC"/>
    <w:rsid w:val="65BA562D"/>
    <w:rsid w:val="662A6098"/>
    <w:rsid w:val="66A62C69"/>
    <w:rsid w:val="66BB5F9D"/>
    <w:rsid w:val="66C70E92"/>
    <w:rsid w:val="66CD358B"/>
    <w:rsid w:val="66CE006F"/>
    <w:rsid w:val="66D90840"/>
    <w:rsid w:val="66E5011A"/>
    <w:rsid w:val="673D7D93"/>
    <w:rsid w:val="67477EC3"/>
    <w:rsid w:val="67696AA9"/>
    <w:rsid w:val="678F5DCA"/>
    <w:rsid w:val="67967816"/>
    <w:rsid w:val="67EF73B5"/>
    <w:rsid w:val="67FF6657"/>
    <w:rsid w:val="6809093C"/>
    <w:rsid w:val="680A10B3"/>
    <w:rsid w:val="68446A3B"/>
    <w:rsid w:val="686E4E48"/>
    <w:rsid w:val="68781F94"/>
    <w:rsid w:val="688B7353"/>
    <w:rsid w:val="68937983"/>
    <w:rsid w:val="68A60A6B"/>
    <w:rsid w:val="68AB07F2"/>
    <w:rsid w:val="68C96066"/>
    <w:rsid w:val="68D2739A"/>
    <w:rsid w:val="68E72072"/>
    <w:rsid w:val="694A70D3"/>
    <w:rsid w:val="695565C7"/>
    <w:rsid w:val="69B3173D"/>
    <w:rsid w:val="69C76D7F"/>
    <w:rsid w:val="69DD3AB9"/>
    <w:rsid w:val="69EA22F9"/>
    <w:rsid w:val="69FE470B"/>
    <w:rsid w:val="6A265E15"/>
    <w:rsid w:val="6A492234"/>
    <w:rsid w:val="6A6001CB"/>
    <w:rsid w:val="6A970899"/>
    <w:rsid w:val="6AC439C3"/>
    <w:rsid w:val="6AC82740"/>
    <w:rsid w:val="6ACC6EA5"/>
    <w:rsid w:val="6ADC31DC"/>
    <w:rsid w:val="6B535730"/>
    <w:rsid w:val="6B5B025B"/>
    <w:rsid w:val="6BC34C29"/>
    <w:rsid w:val="6C984A0D"/>
    <w:rsid w:val="6C9E4D00"/>
    <w:rsid w:val="6CAE768D"/>
    <w:rsid w:val="6CF53180"/>
    <w:rsid w:val="6D6D6BFA"/>
    <w:rsid w:val="6D702434"/>
    <w:rsid w:val="6D717936"/>
    <w:rsid w:val="6D721AE0"/>
    <w:rsid w:val="6D803EC8"/>
    <w:rsid w:val="6DB26F27"/>
    <w:rsid w:val="6DD020E1"/>
    <w:rsid w:val="6DD610E0"/>
    <w:rsid w:val="6E3A5505"/>
    <w:rsid w:val="6E712AD6"/>
    <w:rsid w:val="6E7A1118"/>
    <w:rsid w:val="6E994B15"/>
    <w:rsid w:val="6EB52CAD"/>
    <w:rsid w:val="6EE10832"/>
    <w:rsid w:val="6F004B4A"/>
    <w:rsid w:val="6F3053C7"/>
    <w:rsid w:val="6F6170C0"/>
    <w:rsid w:val="6F8D0DE3"/>
    <w:rsid w:val="6F9E1FC3"/>
    <w:rsid w:val="6FA81505"/>
    <w:rsid w:val="6FD95972"/>
    <w:rsid w:val="702B49B0"/>
    <w:rsid w:val="70581F1A"/>
    <w:rsid w:val="705D4BF0"/>
    <w:rsid w:val="709A0035"/>
    <w:rsid w:val="709D22CF"/>
    <w:rsid w:val="71006E33"/>
    <w:rsid w:val="71720584"/>
    <w:rsid w:val="7192665A"/>
    <w:rsid w:val="71C55553"/>
    <w:rsid w:val="71CB7D10"/>
    <w:rsid w:val="71D20970"/>
    <w:rsid w:val="72151410"/>
    <w:rsid w:val="72172DD6"/>
    <w:rsid w:val="721D559E"/>
    <w:rsid w:val="722B24B7"/>
    <w:rsid w:val="724675BA"/>
    <w:rsid w:val="72D41ED1"/>
    <w:rsid w:val="73002489"/>
    <w:rsid w:val="73047F45"/>
    <w:rsid w:val="73135251"/>
    <w:rsid w:val="731E04B6"/>
    <w:rsid w:val="7340709F"/>
    <w:rsid w:val="734721D6"/>
    <w:rsid w:val="736152D0"/>
    <w:rsid w:val="737673E8"/>
    <w:rsid w:val="739B4A39"/>
    <w:rsid w:val="739E1499"/>
    <w:rsid w:val="73BF37F3"/>
    <w:rsid w:val="73C11D47"/>
    <w:rsid w:val="73D07D42"/>
    <w:rsid w:val="73D8104A"/>
    <w:rsid w:val="74357B79"/>
    <w:rsid w:val="744209C4"/>
    <w:rsid w:val="74597233"/>
    <w:rsid w:val="748D45F2"/>
    <w:rsid w:val="752528E3"/>
    <w:rsid w:val="75363DE1"/>
    <w:rsid w:val="754841B4"/>
    <w:rsid w:val="756E6EEB"/>
    <w:rsid w:val="75766F5E"/>
    <w:rsid w:val="75DC48ED"/>
    <w:rsid w:val="75FB78C6"/>
    <w:rsid w:val="76087348"/>
    <w:rsid w:val="76247BDA"/>
    <w:rsid w:val="762B72D9"/>
    <w:rsid w:val="767F446C"/>
    <w:rsid w:val="76C44F44"/>
    <w:rsid w:val="76EC73D5"/>
    <w:rsid w:val="76EE379B"/>
    <w:rsid w:val="76F1036B"/>
    <w:rsid w:val="77356A9E"/>
    <w:rsid w:val="775406C8"/>
    <w:rsid w:val="77B54C4E"/>
    <w:rsid w:val="77D759B2"/>
    <w:rsid w:val="781C5145"/>
    <w:rsid w:val="782847AD"/>
    <w:rsid w:val="784449B0"/>
    <w:rsid w:val="78971902"/>
    <w:rsid w:val="78A37D47"/>
    <w:rsid w:val="78EC1CB6"/>
    <w:rsid w:val="794A45F8"/>
    <w:rsid w:val="79B83E8D"/>
    <w:rsid w:val="79C9647C"/>
    <w:rsid w:val="79D117F9"/>
    <w:rsid w:val="79D43C99"/>
    <w:rsid w:val="79D5250F"/>
    <w:rsid w:val="7A32544A"/>
    <w:rsid w:val="7A6C09DB"/>
    <w:rsid w:val="7A796D95"/>
    <w:rsid w:val="7A9B2759"/>
    <w:rsid w:val="7AB601C2"/>
    <w:rsid w:val="7AE86364"/>
    <w:rsid w:val="7AE92D62"/>
    <w:rsid w:val="7AF51C81"/>
    <w:rsid w:val="7B10463C"/>
    <w:rsid w:val="7B1D6B01"/>
    <w:rsid w:val="7BA07464"/>
    <w:rsid w:val="7BE21118"/>
    <w:rsid w:val="7C0B1EC5"/>
    <w:rsid w:val="7C2236D2"/>
    <w:rsid w:val="7C4602F8"/>
    <w:rsid w:val="7C5910C3"/>
    <w:rsid w:val="7CB50D3C"/>
    <w:rsid w:val="7CBF7B60"/>
    <w:rsid w:val="7CD4638C"/>
    <w:rsid w:val="7CDE56FF"/>
    <w:rsid w:val="7CE76A68"/>
    <w:rsid w:val="7CEB12A9"/>
    <w:rsid w:val="7D192240"/>
    <w:rsid w:val="7D3F0B93"/>
    <w:rsid w:val="7D7841D2"/>
    <w:rsid w:val="7DB00D59"/>
    <w:rsid w:val="7DC2473C"/>
    <w:rsid w:val="7E18548D"/>
    <w:rsid w:val="7E4230D1"/>
    <w:rsid w:val="7E7D5C12"/>
    <w:rsid w:val="7E8C0217"/>
    <w:rsid w:val="7EDF1CB2"/>
    <w:rsid w:val="7EE5686D"/>
    <w:rsid w:val="7F1100DC"/>
    <w:rsid w:val="7F76388F"/>
    <w:rsid w:val="7F9349DB"/>
    <w:rsid w:val="7FE52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2019-09-19T06:27:00Z</dcterms:created>
  <dc:creator>毛桑，</dc:creator>
  <cp:lastModifiedBy>毛桑，</cp:lastModifiedBy>
  <dcterms:modified xsi:type="dcterms:W3CDTF">2019-12-12T01:44:13Z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  <property fmtid="{D5CDD505-2E9C-101B-9397-08002B2CF9AE}" pid="3" name="KSORubyTemplateID" linkTarget="0">
    <vt:lpwstr>6</vt:lpwstr>
  </property>
</Properties>
</file>