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/>
          <w:sz w:val="21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909320</wp:posOffset>
            </wp:positionV>
            <wp:extent cx="1228090" cy="843915"/>
            <wp:effectExtent l="0" t="0" r="10160" b="13335"/>
            <wp:wrapSquare wrapText="bothSides"/>
            <wp:docPr id="9" name="图片 2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timg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  <a:lum bright="6000" contrast="-12001"/>
                    </a:blip>
                    <a:srcRect l="33871" t="27319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84391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 w:val="21"/>
          <w:szCs w:val="21"/>
        </w:rPr>
        <w:t>That evening as I was getting ready for bed, I received a phone call from Mrs. Martin.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/>
          <w:sz w:val="21"/>
          <w:szCs w:val="21"/>
          <w:lang w:val="en-US" w:eastAsia="zh-CN"/>
        </w:rPr>
        <w:t>“</w:t>
      </w:r>
      <w:r>
        <w:rPr>
          <w:rFonts w:hint="eastAsia" w:ascii="Times New Roman" w:hAnsi="Times New Roman"/>
          <w:sz w:val="21"/>
          <w:szCs w:val="21"/>
        </w:rPr>
        <w:t>Gina,</w:t>
      </w:r>
      <w:r>
        <w:rPr>
          <w:rFonts w:hint="default" w:ascii="Times New Roman" w:hAnsi="Times New Roman"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/>
          <w:sz w:val="21"/>
          <w:szCs w:val="21"/>
        </w:rPr>
        <w:t xml:space="preserve"> she said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/>
          <w:sz w:val="21"/>
          <w:szCs w:val="21"/>
          <w:lang w:val="en-US" w:eastAsia="zh-CN"/>
        </w:rPr>
        <w:t>“</w:t>
      </w:r>
      <w:r>
        <w:rPr>
          <w:rFonts w:hint="eastAsia" w:ascii="Times New Roman" w:hAnsi="Times New Roman"/>
          <w:sz w:val="21"/>
          <w:szCs w:val="21"/>
        </w:rPr>
        <w:t>you were not the most qualified applicant, but you have so much confidence in yourself that we decided to give you a chance to prove yourself.</w:t>
      </w:r>
      <w:r>
        <w:rPr>
          <w:rFonts w:hint="default" w:ascii="Times New Roman" w:hAnsi="Times New Roman"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  <w:szCs w:val="21"/>
        </w:rPr>
        <w:t xml:space="preserve">I screamed out loud, jumping all over the room in disbelief. I could hear Mrs. Martin laughing in the background and suddenly I realized that Mrs. Martin was still on the line. </w:t>
      </w:r>
      <w:r>
        <w:rPr>
          <w:rFonts w:hint="default" w:ascii="Times New Roman" w:hAnsi="Times New Roman"/>
          <w:sz w:val="21"/>
          <w:szCs w:val="21"/>
          <w:lang w:val="en-US" w:eastAsia="zh-CN"/>
        </w:rPr>
        <w:t>“</w:t>
      </w:r>
      <w:r>
        <w:rPr>
          <w:rFonts w:hint="eastAsia" w:ascii="Times New Roman" w:hAnsi="Times New Roman"/>
          <w:sz w:val="21"/>
          <w:szCs w:val="21"/>
        </w:rPr>
        <w:t>Thank you Mrs. Martin, you will not regret this decision,</w:t>
      </w:r>
      <w:r>
        <w:rPr>
          <w:rFonts w:hint="default" w:ascii="Times New Roman" w:hAnsi="Times New Roman"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/>
          <w:sz w:val="21"/>
          <w:szCs w:val="21"/>
        </w:rPr>
        <w:t xml:space="preserve"> I said and hung up the phone.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/>
          <w:sz w:val="21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1017270</wp:posOffset>
            </wp:positionV>
            <wp:extent cx="1615440" cy="1196975"/>
            <wp:effectExtent l="0" t="0" r="3810" b="3175"/>
            <wp:wrapSquare wrapText="bothSides"/>
            <wp:docPr id="5" name="图片 2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timg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  <a:lum bright="6000" contrast="-12001"/>
                    </a:blip>
                    <a:srcRect l="33871" t="27319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196975"/>
                    </a:xfrm>
                    <a:prstGeom prst="bevel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 w:val="21"/>
          <w:szCs w:val="21"/>
        </w:rPr>
        <w:t>I got my wallet and took out my two dollar bill.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/>
          <w:sz w:val="21"/>
          <w:szCs w:val="21"/>
          <w:lang w:val="en-US" w:eastAsia="zh-CN"/>
        </w:rPr>
        <w:t>“</w:t>
      </w:r>
      <w:r>
        <w:rPr>
          <w:rFonts w:hint="eastAsia" w:ascii="Times New Roman" w:hAnsi="Times New Roman"/>
          <w:sz w:val="21"/>
          <w:szCs w:val="21"/>
        </w:rPr>
        <w:t>Thanks mom, I am going to make it,</w:t>
      </w:r>
      <w:r>
        <w:rPr>
          <w:rFonts w:hint="default" w:ascii="Times New Roman" w:hAnsi="Times New Roman"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/>
          <w:sz w:val="21"/>
          <w:szCs w:val="21"/>
        </w:rPr>
        <w:t xml:space="preserve"> I said out loud so my mother could hear me. At that instant, I remember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ed</w:t>
      </w:r>
      <w:r>
        <w:rPr>
          <w:rFonts w:hint="eastAsia" w:ascii="Times New Roman" w:hAnsi="Times New Roman"/>
          <w:sz w:val="21"/>
          <w:szCs w:val="21"/>
        </w:rPr>
        <w:t xml:space="preserve"> the time she pulled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me</w:t>
      </w:r>
      <w:r>
        <w:rPr>
          <w:rFonts w:hint="eastAsia" w:ascii="Times New Roman" w:hAnsi="Times New Roman"/>
          <w:sz w:val="21"/>
          <w:szCs w:val="21"/>
        </w:rPr>
        <w:t xml:space="preserve"> into the living room and said, </w:t>
      </w:r>
      <w:r>
        <w:rPr>
          <w:rFonts w:hint="default" w:ascii="Times New Roman" w:hAnsi="Times New Roman"/>
          <w:sz w:val="21"/>
          <w:szCs w:val="21"/>
          <w:lang w:val="en-US" w:eastAsia="zh-CN"/>
        </w:rPr>
        <w:t>“</w:t>
      </w:r>
      <w:r>
        <w:rPr>
          <w:rFonts w:hint="eastAsia" w:ascii="Times New Roman" w:hAnsi="Times New Roman"/>
          <w:sz w:val="21"/>
          <w:szCs w:val="21"/>
        </w:rPr>
        <w:t>You are</w:t>
      </w:r>
      <w:bookmarkStart w:id="0" w:name="_GoBack"/>
      <w:bookmarkEnd w:id="0"/>
      <w:r>
        <w:rPr>
          <w:rFonts w:hint="eastAsia" w:ascii="Times New Roman" w:hAnsi="Times New Roman"/>
          <w:sz w:val="21"/>
          <w:szCs w:val="21"/>
        </w:rPr>
        <w:t xml:space="preserve"> brilliant in my mind, but if you fail once don</w:t>
      </w:r>
      <w:r>
        <w:rPr>
          <w:rFonts w:hint="default" w:ascii="Times New Roman" w:hAnsi="Times New Roman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/>
          <w:sz w:val="21"/>
          <w:szCs w:val="21"/>
        </w:rPr>
        <w:t>t give up. Don</w:t>
      </w:r>
      <w:r>
        <w:rPr>
          <w:rFonts w:hint="default" w:ascii="Times New Roman" w:hAnsi="Times New Roman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/>
          <w:sz w:val="21"/>
          <w:szCs w:val="21"/>
        </w:rPr>
        <w:t>t fear failure. It is a way of getting us to try harder. You will succeed, I promise.</w:t>
      </w:r>
      <w:r>
        <w:rPr>
          <w:rFonts w:hint="default" w:ascii="Times New Roman" w:hAnsi="Times New Roman"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  <w:szCs w:val="21"/>
        </w:rPr>
        <w:t xml:space="preserve">I still think of mom everyday and still keep my two dollar bill in my wallet.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I always know</w:t>
      </w:r>
      <w:r>
        <w:rPr>
          <w:rFonts w:hint="eastAsia" w:ascii="Times New Roman" w:hAnsi="Times New Roman"/>
          <w:sz w:val="21"/>
          <w:szCs w:val="21"/>
        </w:rPr>
        <w:t xml:space="preserve"> how special this gift from Mom had been to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me</w:t>
      </w:r>
      <w:r>
        <w:rPr>
          <w:rFonts w:hint="eastAsia" w:ascii="Times New Roman" w:hAnsi="Times New Roman"/>
          <w:sz w:val="21"/>
          <w:szCs w:val="21"/>
        </w:rPr>
        <w:t xml:space="preserve">. It had </w:t>
      </w:r>
      <w:r>
        <w:rPr>
          <w:rFonts w:hint="eastAsia" w:ascii="Times New Roman" w:hAnsi="Times New Roman"/>
          <w:b/>
          <w:bCs/>
          <w:sz w:val="21"/>
          <w:szCs w:val="21"/>
        </w:rPr>
        <w:t>reinforced</w:t>
      </w:r>
      <w:r>
        <w:rPr>
          <w:rFonts w:hint="eastAsia" w:ascii="Times New Roman" w:hAnsi="Times New Roman"/>
          <w:sz w:val="21"/>
          <w:szCs w:val="21"/>
        </w:rPr>
        <w:t xml:space="preserve"> the confidence Mom had </w:t>
      </w:r>
      <w:r>
        <w:rPr>
          <w:rFonts w:hint="eastAsia" w:ascii="Times New Roman" w:hAnsi="Times New Roman"/>
          <w:b/>
          <w:bCs/>
          <w:sz w:val="21"/>
          <w:szCs w:val="21"/>
        </w:rPr>
        <w:t>instilled</w:t>
      </w:r>
      <w:r>
        <w:rPr>
          <w:rFonts w:hint="eastAsia" w:ascii="Times New Roman" w:hAnsi="Times New Roman"/>
          <w:sz w:val="21"/>
          <w:szCs w:val="21"/>
        </w:rPr>
        <w:t xml:space="preserve"> in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me</w:t>
      </w:r>
      <w:r>
        <w:rPr>
          <w:rFonts w:hint="eastAsia" w:ascii="Times New Roman" w:hAnsi="Times New Roman"/>
          <w:sz w:val="21"/>
          <w:szCs w:val="21"/>
        </w:rPr>
        <w:t xml:space="preserve">.  </w:t>
      </w:r>
    </w:p>
    <w:p>
      <w:pPr>
        <w:jc w:val="left"/>
        <w:rPr>
          <w:rFonts w:hint="eastAsia" w:ascii="Times New Roman" w:hAnsi="Times New Roman"/>
          <w:sz w:val="21"/>
          <w:szCs w:val="21"/>
        </w:rPr>
      </w:pPr>
    </w:p>
    <w:p/>
    <w:sectPr>
      <w:footerReference r:id="rId3" w:type="default"/>
      <w:pgSz w:w="10376" w:h="14685"/>
      <w:pgMar w:top="850" w:right="1134" w:bottom="850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005FF"/>
    <w:rsid w:val="03F030DF"/>
    <w:rsid w:val="0FB005FF"/>
    <w:rsid w:val="0FE10AC9"/>
    <w:rsid w:val="14C84185"/>
    <w:rsid w:val="164B081D"/>
    <w:rsid w:val="264B31E0"/>
    <w:rsid w:val="5632294A"/>
    <w:rsid w:val="5B5435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179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2019-04-18T05:42:00Z</dcterms:created>
  <dc:creator>溜妈</dc:creator>
  <cp:lastModifiedBy>溜妈</cp:lastModifiedBy>
  <dcterms:modified xsi:type="dcterms:W3CDTF">2019-04-19T02:44:25Z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