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1248C" w14:textId="6FECB977" w:rsidR="00F56E60" w:rsidRPr="00E55A3B" w:rsidRDefault="00F56E60" w:rsidP="00F56E60">
      <w:pPr>
        <w:pStyle w:val="a3"/>
        <w:rPr>
          <w:rFonts w:ascii="Times New Roman" w:eastAsia="华文中宋" w:hAnsi="Times New Roman" w:cs="Times New Roman"/>
        </w:rPr>
      </w:pPr>
      <w:r w:rsidRPr="00E55A3B">
        <w:rPr>
          <w:rFonts w:ascii="Times New Roman" w:eastAsia="华文中宋" w:hAnsi="Times New Roman" w:cs="Times New Roman"/>
          <w:highlight w:val="yellow"/>
        </w:rPr>
        <w:t xml:space="preserve">B8U3 The problem of the snakes </w:t>
      </w:r>
      <w:r w:rsidRPr="00E55A3B">
        <w:rPr>
          <w:rFonts w:ascii="Times New Roman" w:eastAsia="华文中宋" w:hAnsi="Times New Roman" w:cs="Times New Roman"/>
          <w:highlight w:val="yellow"/>
        </w:rPr>
        <w:t>教学设计</w:t>
      </w:r>
    </w:p>
    <w:p w14:paraId="79A42E26" w14:textId="7C5B6413" w:rsidR="00D17B42" w:rsidRPr="00E55A3B" w:rsidRDefault="00F56E60" w:rsidP="00F56E60">
      <w:pPr>
        <w:jc w:val="right"/>
        <w:rPr>
          <w:rFonts w:ascii="Times New Roman" w:eastAsia="华文中宋" w:hAnsi="Times New Roman" w:cs="Times New Roman"/>
          <w:b/>
          <w:bCs/>
        </w:rPr>
      </w:pPr>
      <w:r w:rsidRPr="00E55A3B">
        <w:rPr>
          <w:rFonts w:ascii="Times New Roman" w:eastAsia="华文中宋" w:hAnsi="Times New Roman" w:cs="Times New Roman"/>
          <w:b/>
          <w:bCs/>
        </w:rPr>
        <w:t>赖会娣</w:t>
      </w:r>
      <w:r w:rsidRPr="00E55A3B">
        <w:rPr>
          <w:rFonts w:ascii="Times New Roman" w:eastAsia="华文中宋" w:hAnsi="Times New Roman" w:cs="Times New Roman"/>
          <w:b/>
          <w:bCs/>
        </w:rPr>
        <w:t xml:space="preserve"> (Moon Lai)</w:t>
      </w:r>
    </w:p>
    <w:p w14:paraId="591B25D6" w14:textId="77777777" w:rsidR="00F56E60" w:rsidRPr="00E55A3B" w:rsidRDefault="00F56E60" w:rsidP="00F56E60">
      <w:pPr>
        <w:jc w:val="right"/>
        <w:rPr>
          <w:rFonts w:ascii="Times New Roman" w:eastAsia="华文中宋" w:hAnsi="Times New Roman" w:cs="Times New Roman"/>
          <w:b/>
          <w:bCs/>
        </w:rPr>
      </w:pPr>
    </w:p>
    <w:p w14:paraId="46A8AC8B" w14:textId="77777777" w:rsidR="00D40B30" w:rsidRPr="00E55A3B" w:rsidRDefault="00D40B30" w:rsidP="00D40B30">
      <w:pPr>
        <w:pStyle w:val="a5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eastAsia="华文中宋" w:hAnsi="Times New Roman"/>
          <w:b/>
          <w:sz w:val="24"/>
          <w:szCs w:val="24"/>
        </w:rPr>
      </w:pPr>
      <w:r w:rsidRPr="00E55A3B">
        <w:rPr>
          <w:rFonts w:ascii="Times New Roman" w:eastAsia="华文中宋" w:hAnsi="Times New Roman" w:hint="eastAsia"/>
          <w:b/>
          <w:sz w:val="24"/>
          <w:szCs w:val="24"/>
        </w:rPr>
        <w:t>本单元教材内容分析：</w:t>
      </w:r>
    </w:p>
    <w:p w14:paraId="2000CD05" w14:textId="0EB91411" w:rsidR="00D40B30" w:rsidRPr="00E55A3B" w:rsidRDefault="00D40B30" w:rsidP="00D40B30">
      <w:pPr>
        <w:pStyle w:val="a5"/>
        <w:spacing w:line="360" w:lineRule="auto"/>
        <w:ind w:left="480" w:firstLine="480"/>
        <w:jc w:val="left"/>
        <w:rPr>
          <w:rFonts w:ascii="Times New Roman" w:eastAsia="华文中宋" w:hAnsi="Times New Roman"/>
          <w:sz w:val="24"/>
          <w:szCs w:val="24"/>
        </w:rPr>
      </w:pPr>
      <w:r w:rsidRPr="00E55A3B">
        <w:rPr>
          <w:rFonts w:ascii="Times New Roman" w:eastAsia="华文中宋" w:hAnsi="Times New Roman" w:hint="eastAsia"/>
          <w:sz w:val="24"/>
          <w:szCs w:val="24"/>
        </w:rPr>
        <w:t>本单元的中心话题是“发明家与发明”，属于“人与社会”的主题语境。具体涉及“发明与发现的区别”、“发明产生的过程”和“申请发明专利的条件”。这个带有科学色彩的话题为绝大部分学生熟悉，因为发明源于生活。通过本单元的学习，学生将学会与此话题相关的语言知识和</w:t>
      </w:r>
      <w:r w:rsidR="00A01DE0">
        <w:rPr>
          <w:rFonts w:ascii="Times New Roman" w:eastAsia="华文中宋" w:hAnsi="Times New Roman" w:hint="eastAsia"/>
          <w:sz w:val="24"/>
          <w:szCs w:val="24"/>
        </w:rPr>
        <w:t>领会</w:t>
      </w:r>
      <w:r w:rsidRPr="00E55A3B">
        <w:rPr>
          <w:rFonts w:ascii="Times New Roman" w:eastAsia="华文中宋" w:hAnsi="Times New Roman" w:hint="eastAsia"/>
          <w:sz w:val="24"/>
          <w:szCs w:val="24"/>
        </w:rPr>
        <w:t>话题思想，出于国家层面对“科技兴国”的重视，该话题具有十分重要的时代意义和</w:t>
      </w:r>
      <w:r w:rsidR="00E631DF" w:rsidRPr="00E55A3B">
        <w:rPr>
          <w:rFonts w:ascii="Times New Roman" w:eastAsia="华文中宋" w:hAnsi="Times New Roman" w:hint="eastAsia"/>
          <w:sz w:val="24"/>
          <w:szCs w:val="24"/>
        </w:rPr>
        <w:t>教育意义</w:t>
      </w:r>
      <w:r w:rsidRPr="00E55A3B">
        <w:rPr>
          <w:rFonts w:ascii="Times New Roman" w:eastAsia="华文中宋" w:hAnsi="Times New Roman" w:hint="eastAsia"/>
          <w:sz w:val="24"/>
          <w:szCs w:val="24"/>
        </w:rPr>
        <w:t>。</w:t>
      </w:r>
    </w:p>
    <w:p w14:paraId="4BD9F3CF" w14:textId="6DE6027F" w:rsidR="00D40B30" w:rsidRPr="00E55A3B" w:rsidRDefault="005D4459" w:rsidP="005D4459">
      <w:pPr>
        <w:spacing w:line="360" w:lineRule="auto"/>
        <w:jc w:val="left"/>
        <w:rPr>
          <w:rFonts w:ascii="Times New Roman" w:eastAsia="华文中宋" w:hAnsi="Times New Roman"/>
          <w:b/>
          <w:sz w:val="24"/>
          <w:szCs w:val="24"/>
        </w:rPr>
      </w:pPr>
      <w:r w:rsidRPr="00E55A3B">
        <w:rPr>
          <w:rFonts w:ascii="Times New Roman" w:eastAsia="华文中宋" w:hAnsi="Times New Roman" w:hint="eastAsia"/>
          <w:b/>
          <w:sz w:val="24"/>
          <w:szCs w:val="24"/>
        </w:rPr>
        <w:t>二、</w:t>
      </w:r>
      <w:r w:rsidR="00D40B30" w:rsidRPr="00E55A3B">
        <w:rPr>
          <w:rFonts w:ascii="Times New Roman" w:eastAsia="华文中宋" w:hAnsi="Times New Roman" w:hint="eastAsia"/>
          <w:b/>
          <w:sz w:val="24"/>
          <w:szCs w:val="24"/>
        </w:rPr>
        <w:t>本节课教学内容分析：</w:t>
      </w:r>
    </w:p>
    <w:p w14:paraId="036B35C7" w14:textId="2EF20C27" w:rsidR="00D40B30" w:rsidRPr="00E55A3B" w:rsidRDefault="00D40B30" w:rsidP="00D40B30">
      <w:pPr>
        <w:spacing w:line="360" w:lineRule="auto"/>
        <w:ind w:firstLineChars="200" w:firstLine="480"/>
        <w:jc w:val="left"/>
        <w:rPr>
          <w:rFonts w:ascii="Times New Roman" w:eastAsia="华文中宋" w:hAnsi="Times New Roman"/>
          <w:sz w:val="24"/>
          <w:szCs w:val="24"/>
        </w:rPr>
      </w:pPr>
      <w:r w:rsidRPr="00E55A3B">
        <w:rPr>
          <w:rFonts w:ascii="Times New Roman" w:eastAsia="华文中宋" w:hAnsi="Times New Roman" w:hint="eastAsia"/>
          <w:sz w:val="24"/>
          <w:szCs w:val="24"/>
        </w:rPr>
        <w:t>教材分析：</w:t>
      </w:r>
      <w:r w:rsidRPr="00E55A3B">
        <w:rPr>
          <w:rFonts w:ascii="Times New Roman" w:eastAsia="华文中宋" w:hAnsi="Times New Roman"/>
          <w:sz w:val="24"/>
          <w:szCs w:val="24"/>
        </w:rPr>
        <w:t>人教版</w:t>
      </w:r>
      <w:r w:rsidR="004F5C6B" w:rsidRPr="00E55A3B">
        <w:rPr>
          <w:rFonts w:ascii="Times New Roman" w:eastAsia="华文中宋" w:hAnsi="Times New Roman" w:hint="eastAsia"/>
          <w:sz w:val="24"/>
          <w:szCs w:val="24"/>
        </w:rPr>
        <w:t>选修八</w:t>
      </w:r>
      <w:r w:rsidRPr="00E55A3B">
        <w:rPr>
          <w:rFonts w:ascii="Times New Roman" w:eastAsia="华文中宋" w:hAnsi="Times New Roman"/>
          <w:sz w:val="24"/>
          <w:szCs w:val="24"/>
        </w:rPr>
        <w:t>第</w:t>
      </w:r>
      <w:r w:rsidR="004F5C6B" w:rsidRPr="00E55A3B">
        <w:rPr>
          <w:rFonts w:ascii="Times New Roman" w:eastAsia="华文中宋" w:hAnsi="Times New Roman" w:hint="eastAsia"/>
          <w:sz w:val="24"/>
          <w:szCs w:val="24"/>
        </w:rPr>
        <w:t>三</w:t>
      </w:r>
      <w:r w:rsidRPr="00E55A3B">
        <w:rPr>
          <w:rFonts w:ascii="Times New Roman" w:eastAsia="华文中宋" w:hAnsi="Times New Roman"/>
          <w:sz w:val="24"/>
          <w:szCs w:val="24"/>
        </w:rPr>
        <w:t>单元的阅读课</w:t>
      </w:r>
      <w:r w:rsidR="004F5C6B" w:rsidRPr="00B621AB">
        <w:rPr>
          <w:rFonts w:ascii="Times New Roman" w:eastAsia="华文中宋" w:hAnsi="Times New Roman" w:cs="Times New Roman"/>
          <w:b/>
          <w:bCs/>
          <w:i/>
          <w:sz w:val="24"/>
          <w:szCs w:val="24"/>
        </w:rPr>
        <w:t>The problem of the snakes</w:t>
      </w:r>
      <w:r w:rsidRPr="00E55A3B">
        <w:rPr>
          <w:rFonts w:ascii="Times New Roman" w:eastAsia="华文中宋" w:hAnsi="Times New Roman" w:cs="Times New Roman"/>
          <w:i/>
          <w:sz w:val="24"/>
          <w:szCs w:val="24"/>
        </w:rPr>
        <w:t>,</w:t>
      </w:r>
      <w:r w:rsidRPr="00E55A3B">
        <w:rPr>
          <w:rFonts w:ascii="Times New Roman" w:eastAsia="华文中宋" w:hAnsi="Times New Roman" w:hint="eastAsia"/>
          <w:sz w:val="24"/>
          <w:szCs w:val="24"/>
        </w:rPr>
        <w:t>是一篇</w:t>
      </w:r>
      <w:r w:rsidR="004F5C6B" w:rsidRPr="00E55A3B">
        <w:rPr>
          <w:rFonts w:ascii="Times New Roman" w:eastAsia="华文中宋" w:hAnsi="Times New Roman" w:hint="eastAsia"/>
          <w:sz w:val="24"/>
          <w:szCs w:val="24"/>
        </w:rPr>
        <w:t>记叙</w:t>
      </w:r>
      <w:r w:rsidRPr="00E55A3B">
        <w:rPr>
          <w:rFonts w:ascii="Times New Roman" w:eastAsia="华文中宋" w:hAnsi="Times New Roman" w:hint="eastAsia"/>
          <w:sz w:val="24"/>
          <w:szCs w:val="24"/>
        </w:rPr>
        <w:t>文，</w:t>
      </w:r>
      <w:proofErr w:type="gramStart"/>
      <w:r w:rsidRPr="00E55A3B">
        <w:rPr>
          <w:rFonts w:ascii="Times New Roman" w:eastAsia="华文中宋" w:hAnsi="Times New Roman" w:hint="eastAsia"/>
          <w:sz w:val="24"/>
          <w:szCs w:val="24"/>
        </w:rPr>
        <w:t>含</w:t>
      </w:r>
      <w:r w:rsidR="0024631C" w:rsidRPr="00E55A3B">
        <w:rPr>
          <w:rFonts w:ascii="Times New Roman" w:eastAsia="华文中宋" w:hAnsi="Times New Roman" w:hint="eastAsia"/>
          <w:sz w:val="24"/>
          <w:szCs w:val="24"/>
        </w:rPr>
        <w:t>按照</w:t>
      </w:r>
      <w:proofErr w:type="gramEnd"/>
      <w:r w:rsidR="00161038" w:rsidRPr="00E55A3B">
        <w:rPr>
          <w:rFonts w:ascii="Times New Roman" w:eastAsia="华文中宋" w:hAnsi="Times New Roman" w:hint="eastAsia"/>
          <w:sz w:val="24"/>
          <w:szCs w:val="24"/>
        </w:rPr>
        <w:t>事件发生</w:t>
      </w:r>
      <w:r w:rsidR="0024631C" w:rsidRPr="00E55A3B">
        <w:rPr>
          <w:rFonts w:ascii="Times New Roman" w:eastAsia="华文中宋" w:hAnsi="Times New Roman" w:hint="eastAsia"/>
          <w:sz w:val="24"/>
          <w:szCs w:val="24"/>
        </w:rPr>
        <w:t>顺序</w:t>
      </w:r>
      <w:r w:rsidR="00161038" w:rsidRPr="00E55A3B">
        <w:rPr>
          <w:rFonts w:ascii="Times New Roman" w:eastAsia="华文中宋" w:hAnsi="Times New Roman" w:hint="eastAsia"/>
          <w:sz w:val="24"/>
          <w:szCs w:val="24"/>
        </w:rPr>
        <w:t>的</w:t>
      </w:r>
      <w:r w:rsidR="00F43019" w:rsidRPr="00E55A3B">
        <w:rPr>
          <w:rFonts w:ascii="Times New Roman" w:eastAsia="华文中宋" w:hAnsi="Times New Roman" w:hint="eastAsia"/>
          <w:sz w:val="24"/>
          <w:szCs w:val="24"/>
        </w:rPr>
        <w:t>3</w:t>
      </w:r>
      <w:r w:rsidR="00161038" w:rsidRPr="00E55A3B">
        <w:rPr>
          <w:rFonts w:ascii="Times New Roman" w:eastAsia="华文中宋" w:hAnsi="Times New Roman" w:hint="eastAsia"/>
          <w:sz w:val="24"/>
          <w:szCs w:val="24"/>
        </w:rPr>
        <w:t>张配图</w:t>
      </w:r>
      <w:r w:rsidRPr="00E55A3B">
        <w:rPr>
          <w:rFonts w:ascii="Times New Roman" w:eastAsia="华文中宋" w:hAnsi="Times New Roman" w:hint="eastAsia"/>
          <w:sz w:val="24"/>
          <w:szCs w:val="24"/>
        </w:rPr>
        <w:t>，</w:t>
      </w:r>
      <w:r w:rsidR="00F43019" w:rsidRPr="00E55A3B">
        <w:rPr>
          <w:rFonts w:ascii="Times New Roman" w:eastAsia="华文中宋" w:hAnsi="Times New Roman" w:hint="eastAsia"/>
          <w:sz w:val="24"/>
          <w:szCs w:val="24"/>
        </w:rPr>
        <w:t>共</w:t>
      </w:r>
      <w:r w:rsidR="00F43019" w:rsidRPr="00E55A3B">
        <w:rPr>
          <w:rFonts w:ascii="Times New Roman" w:eastAsia="华文中宋" w:hAnsi="Times New Roman" w:hint="eastAsia"/>
          <w:sz w:val="24"/>
          <w:szCs w:val="24"/>
        </w:rPr>
        <w:t>8</w:t>
      </w:r>
      <w:r w:rsidR="00F43019" w:rsidRPr="00E55A3B">
        <w:rPr>
          <w:rFonts w:ascii="Times New Roman" w:eastAsia="华文中宋" w:hAnsi="Times New Roman" w:hint="eastAsia"/>
          <w:sz w:val="24"/>
          <w:szCs w:val="24"/>
        </w:rPr>
        <w:t>个段落，约</w:t>
      </w:r>
      <w:r w:rsidR="00F43019" w:rsidRPr="00E55A3B">
        <w:rPr>
          <w:rFonts w:ascii="Times New Roman" w:eastAsia="华文中宋" w:hAnsi="Times New Roman" w:hint="eastAsia"/>
          <w:sz w:val="24"/>
          <w:szCs w:val="24"/>
        </w:rPr>
        <w:t>7</w:t>
      </w:r>
      <w:r w:rsidR="00F43019" w:rsidRPr="00E55A3B">
        <w:rPr>
          <w:rFonts w:ascii="Times New Roman" w:eastAsia="华文中宋" w:hAnsi="Times New Roman"/>
          <w:sz w:val="24"/>
          <w:szCs w:val="24"/>
        </w:rPr>
        <w:t>15</w:t>
      </w:r>
      <w:r w:rsidR="00F43019" w:rsidRPr="00E55A3B">
        <w:rPr>
          <w:rFonts w:ascii="Times New Roman" w:eastAsia="华文中宋" w:hAnsi="Times New Roman" w:hint="eastAsia"/>
          <w:sz w:val="24"/>
          <w:szCs w:val="24"/>
        </w:rPr>
        <w:t>字。</w:t>
      </w:r>
    </w:p>
    <w:p w14:paraId="42FAC425" w14:textId="77777777" w:rsidR="00D40B30" w:rsidRPr="00E55A3B" w:rsidRDefault="00D40B30" w:rsidP="00D40B30">
      <w:pPr>
        <w:spacing w:line="360" w:lineRule="auto"/>
        <w:jc w:val="left"/>
        <w:rPr>
          <w:rFonts w:ascii="Times New Roman" w:eastAsia="华文中宋" w:hAnsi="Times New Roman"/>
          <w:b/>
          <w:sz w:val="24"/>
          <w:szCs w:val="24"/>
        </w:rPr>
      </w:pPr>
      <w:r w:rsidRPr="00E55A3B">
        <w:rPr>
          <w:rFonts w:ascii="Times New Roman" w:eastAsia="华文中宋" w:hAnsi="Times New Roman" w:hint="eastAsia"/>
          <w:b/>
          <w:sz w:val="24"/>
          <w:szCs w:val="24"/>
        </w:rPr>
        <w:t>三、学情分析：</w:t>
      </w:r>
    </w:p>
    <w:p w14:paraId="510196B8" w14:textId="77777777" w:rsidR="00F43019" w:rsidRPr="00E55A3B" w:rsidRDefault="00F43019" w:rsidP="00F43019">
      <w:pPr>
        <w:spacing w:line="360" w:lineRule="auto"/>
        <w:ind w:firstLineChars="200" w:firstLine="480"/>
        <w:jc w:val="left"/>
        <w:rPr>
          <w:rFonts w:ascii="Times New Roman" w:eastAsia="华文中宋" w:hAnsi="Times New Roman"/>
          <w:sz w:val="24"/>
          <w:szCs w:val="24"/>
        </w:rPr>
      </w:pPr>
      <w:r w:rsidRPr="00E55A3B">
        <w:rPr>
          <w:rFonts w:ascii="Times New Roman" w:eastAsia="华文中宋" w:hAnsi="Times New Roman" w:hint="eastAsia"/>
          <w:sz w:val="24"/>
          <w:szCs w:val="24"/>
        </w:rPr>
        <w:t>由于字数和段落数较多，符合高中高年级学生的学习和认知难度，但对基础一般的同学而言，可能在结构梳理方面存在一定难度。</w:t>
      </w:r>
    </w:p>
    <w:p w14:paraId="2D4D0E5A" w14:textId="77777777" w:rsidR="00D40B30" w:rsidRPr="00E55A3B" w:rsidRDefault="00D40B30" w:rsidP="00D40B30">
      <w:pPr>
        <w:spacing w:line="360" w:lineRule="auto"/>
        <w:jc w:val="left"/>
        <w:rPr>
          <w:rFonts w:ascii="Times New Roman" w:eastAsia="华文中宋" w:hAnsi="Times New Roman"/>
          <w:b/>
          <w:sz w:val="24"/>
          <w:szCs w:val="24"/>
          <w:shd w:val="clear" w:color="auto" w:fill="FFFFFF"/>
        </w:rPr>
      </w:pPr>
      <w:r w:rsidRPr="00E55A3B">
        <w:rPr>
          <w:rFonts w:ascii="Times New Roman" w:eastAsia="华文中宋" w:hAnsi="Times New Roman" w:hint="eastAsia"/>
          <w:b/>
          <w:sz w:val="24"/>
          <w:szCs w:val="24"/>
          <w:shd w:val="clear" w:color="auto" w:fill="FFFFFF"/>
        </w:rPr>
        <w:t>四、教学重难点：</w:t>
      </w:r>
    </w:p>
    <w:p w14:paraId="002C669F" w14:textId="77777777" w:rsidR="00D40B30" w:rsidRPr="00E55A3B" w:rsidRDefault="00D40B30" w:rsidP="00214D30">
      <w:pPr>
        <w:pStyle w:val="a5"/>
        <w:numPr>
          <w:ilvl w:val="0"/>
          <w:numId w:val="8"/>
        </w:numPr>
        <w:spacing w:line="360" w:lineRule="auto"/>
        <w:ind w:firstLineChars="0"/>
        <w:jc w:val="left"/>
        <w:rPr>
          <w:rFonts w:ascii="Times New Roman" w:eastAsia="华文中宋" w:hAnsi="Times New Roman"/>
          <w:b/>
          <w:sz w:val="24"/>
          <w:szCs w:val="24"/>
        </w:rPr>
      </w:pPr>
      <w:r w:rsidRPr="00E55A3B">
        <w:rPr>
          <w:rFonts w:ascii="Times New Roman" w:eastAsia="华文中宋" w:hAnsi="Times New Roman"/>
          <w:b/>
          <w:sz w:val="24"/>
          <w:szCs w:val="24"/>
        </w:rPr>
        <w:t>教学重点：</w:t>
      </w:r>
    </w:p>
    <w:p w14:paraId="42697FA9" w14:textId="09B0638A" w:rsidR="00D40B30" w:rsidRPr="00E55A3B" w:rsidRDefault="00D40B30" w:rsidP="00D40B30">
      <w:pPr>
        <w:pStyle w:val="a5"/>
        <w:spacing w:line="360" w:lineRule="auto"/>
        <w:ind w:left="840" w:firstLineChars="0" w:firstLine="0"/>
        <w:jc w:val="left"/>
        <w:rPr>
          <w:rFonts w:ascii="Times New Roman" w:eastAsia="华文中宋" w:hAnsi="Times New Roman"/>
          <w:sz w:val="24"/>
          <w:szCs w:val="24"/>
        </w:rPr>
      </w:pPr>
      <w:r w:rsidRPr="00E55A3B">
        <w:rPr>
          <w:rFonts w:ascii="Times New Roman" w:eastAsia="华文中宋" w:hAnsi="Times New Roman"/>
          <w:sz w:val="24"/>
          <w:szCs w:val="24"/>
        </w:rPr>
        <w:t>1</w:t>
      </w:r>
      <w:r w:rsidRPr="00E55A3B">
        <w:rPr>
          <w:rFonts w:ascii="Times New Roman" w:eastAsia="华文中宋" w:hAnsi="Times New Roman"/>
          <w:sz w:val="24"/>
          <w:szCs w:val="24"/>
        </w:rPr>
        <w:t>、提升学生</w:t>
      </w:r>
      <w:r w:rsidRPr="00E55A3B">
        <w:rPr>
          <w:rFonts w:ascii="Times New Roman" w:eastAsia="华文中宋" w:hAnsi="Times New Roman" w:hint="eastAsia"/>
          <w:sz w:val="24"/>
          <w:szCs w:val="24"/>
        </w:rPr>
        <w:t>对</w:t>
      </w:r>
      <w:r w:rsidR="00B24957" w:rsidRPr="00E55A3B">
        <w:rPr>
          <w:rFonts w:ascii="Times New Roman" w:eastAsia="华文中宋" w:hAnsi="Times New Roman" w:hint="eastAsia"/>
          <w:sz w:val="24"/>
          <w:szCs w:val="24"/>
        </w:rPr>
        <w:t>发明过程的梳理能力</w:t>
      </w:r>
      <w:r w:rsidRPr="00E55A3B">
        <w:rPr>
          <w:rFonts w:ascii="Times New Roman" w:eastAsia="华文中宋" w:hAnsi="Times New Roman"/>
          <w:sz w:val="24"/>
          <w:szCs w:val="24"/>
        </w:rPr>
        <w:t>。</w:t>
      </w:r>
      <w:r w:rsidRPr="00E55A3B">
        <w:rPr>
          <w:rFonts w:ascii="Times New Roman" w:eastAsia="华文中宋" w:hAnsi="Times New Roman"/>
          <w:sz w:val="24"/>
          <w:szCs w:val="24"/>
        </w:rPr>
        <w:t xml:space="preserve"> </w:t>
      </w:r>
    </w:p>
    <w:p w14:paraId="64533C14" w14:textId="4E274647" w:rsidR="00D40B30" w:rsidRPr="00E55A3B" w:rsidRDefault="00D40B30" w:rsidP="00D40B30">
      <w:pPr>
        <w:pStyle w:val="a5"/>
        <w:spacing w:line="360" w:lineRule="auto"/>
        <w:ind w:left="840" w:firstLineChars="0" w:firstLine="0"/>
        <w:jc w:val="left"/>
        <w:rPr>
          <w:rFonts w:ascii="Times New Roman" w:eastAsia="华文中宋" w:hAnsi="Times New Roman"/>
          <w:sz w:val="24"/>
          <w:szCs w:val="24"/>
        </w:rPr>
      </w:pPr>
      <w:r w:rsidRPr="00E55A3B">
        <w:rPr>
          <w:rFonts w:ascii="Times New Roman" w:eastAsia="华文中宋" w:hAnsi="Times New Roman"/>
          <w:sz w:val="24"/>
          <w:szCs w:val="24"/>
        </w:rPr>
        <w:t>2</w:t>
      </w:r>
      <w:r w:rsidRPr="00E55A3B">
        <w:rPr>
          <w:rFonts w:ascii="Times New Roman" w:eastAsia="华文中宋" w:hAnsi="Times New Roman"/>
          <w:sz w:val="24"/>
          <w:szCs w:val="24"/>
        </w:rPr>
        <w:t>、</w:t>
      </w:r>
      <w:r w:rsidRPr="00E55A3B">
        <w:rPr>
          <w:rFonts w:ascii="Times New Roman" w:eastAsia="华文中宋" w:hAnsi="Times New Roman" w:hint="eastAsia"/>
          <w:sz w:val="24"/>
          <w:szCs w:val="24"/>
        </w:rPr>
        <w:t>通过</w:t>
      </w:r>
      <w:r w:rsidR="00977128" w:rsidRPr="00E55A3B">
        <w:rPr>
          <w:rFonts w:ascii="Times New Roman" w:eastAsia="华文中宋" w:hAnsi="Times New Roman" w:hint="eastAsia"/>
          <w:sz w:val="24"/>
          <w:szCs w:val="24"/>
        </w:rPr>
        <w:t>层层设问、循循善诱，技巧性地挖掘</w:t>
      </w:r>
      <w:r w:rsidRPr="00E55A3B">
        <w:rPr>
          <w:rFonts w:ascii="Times New Roman" w:eastAsia="华文中宋" w:hAnsi="Times New Roman"/>
          <w:sz w:val="24"/>
          <w:szCs w:val="24"/>
        </w:rPr>
        <w:t>文本</w:t>
      </w:r>
      <w:r w:rsidR="00977128" w:rsidRPr="00E55A3B">
        <w:rPr>
          <w:rFonts w:ascii="Times New Roman" w:eastAsia="华文中宋" w:hAnsi="Times New Roman" w:hint="eastAsia"/>
          <w:sz w:val="24"/>
          <w:szCs w:val="24"/>
        </w:rPr>
        <w:t>底层</w:t>
      </w:r>
      <w:r w:rsidRPr="00E55A3B">
        <w:rPr>
          <w:rFonts w:ascii="Times New Roman" w:eastAsia="华文中宋" w:hAnsi="Times New Roman"/>
          <w:sz w:val="24"/>
          <w:szCs w:val="24"/>
        </w:rPr>
        <w:t>信息，提高</w:t>
      </w:r>
      <w:r w:rsidRPr="00E55A3B">
        <w:rPr>
          <w:rFonts w:ascii="Times New Roman" w:eastAsia="华文中宋" w:hAnsi="Times New Roman" w:hint="eastAsia"/>
          <w:sz w:val="24"/>
          <w:szCs w:val="24"/>
        </w:rPr>
        <w:t>知识整合的梳理</w:t>
      </w:r>
      <w:r w:rsidRPr="00E55A3B">
        <w:rPr>
          <w:rFonts w:ascii="Times New Roman" w:eastAsia="华文中宋" w:hAnsi="Times New Roman"/>
          <w:sz w:val="24"/>
          <w:szCs w:val="24"/>
        </w:rPr>
        <w:t>能力</w:t>
      </w:r>
      <w:r w:rsidR="00977128" w:rsidRPr="00E55A3B">
        <w:rPr>
          <w:rFonts w:ascii="Times New Roman" w:eastAsia="华文中宋" w:hAnsi="Times New Roman" w:hint="eastAsia"/>
          <w:sz w:val="24"/>
          <w:szCs w:val="24"/>
        </w:rPr>
        <w:t>和思辨能力</w:t>
      </w:r>
      <w:r w:rsidRPr="00E55A3B">
        <w:rPr>
          <w:rFonts w:ascii="Times New Roman" w:eastAsia="华文中宋" w:hAnsi="Times New Roman"/>
          <w:sz w:val="24"/>
          <w:szCs w:val="24"/>
        </w:rPr>
        <w:t>。</w:t>
      </w:r>
      <w:r w:rsidRPr="00E55A3B">
        <w:rPr>
          <w:rFonts w:ascii="Times New Roman" w:eastAsia="华文中宋" w:hAnsi="Times New Roman"/>
          <w:sz w:val="24"/>
          <w:szCs w:val="24"/>
        </w:rPr>
        <w:t xml:space="preserve"> </w:t>
      </w:r>
    </w:p>
    <w:p w14:paraId="6834B0A4" w14:textId="77777777" w:rsidR="00D40B30" w:rsidRPr="00E55A3B" w:rsidRDefault="00D40B30" w:rsidP="00214D30">
      <w:pPr>
        <w:pStyle w:val="a5"/>
        <w:numPr>
          <w:ilvl w:val="0"/>
          <w:numId w:val="8"/>
        </w:numPr>
        <w:spacing w:line="360" w:lineRule="auto"/>
        <w:ind w:firstLineChars="0"/>
        <w:jc w:val="left"/>
        <w:rPr>
          <w:rFonts w:ascii="Times New Roman" w:eastAsia="华文中宋" w:hAnsi="Times New Roman"/>
          <w:b/>
          <w:sz w:val="24"/>
          <w:szCs w:val="24"/>
        </w:rPr>
      </w:pPr>
      <w:r w:rsidRPr="00E55A3B">
        <w:rPr>
          <w:rFonts w:ascii="Times New Roman" w:eastAsia="华文中宋" w:hAnsi="Times New Roman"/>
          <w:b/>
          <w:sz w:val="24"/>
          <w:szCs w:val="24"/>
        </w:rPr>
        <w:t>教学难点：</w:t>
      </w:r>
      <w:r w:rsidRPr="00E55A3B">
        <w:rPr>
          <w:rFonts w:ascii="Times New Roman" w:eastAsia="华文中宋" w:hAnsi="Times New Roman"/>
          <w:b/>
          <w:sz w:val="24"/>
          <w:szCs w:val="24"/>
        </w:rPr>
        <w:t xml:space="preserve"> </w:t>
      </w:r>
    </w:p>
    <w:p w14:paraId="48697A90" w14:textId="08C75AE0" w:rsidR="00D40B30" w:rsidRPr="00E55A3B" w:rsidRDefault="00D40B30" w:rsidP="00D40B30">
      <w:pPr>
        <w:pStyle w:val="a5"/>
        <w:spacing w:line="360" w:lineRule="auto"/>
        <w:ind w:left="840" w:firstLineChars="0" w:firstLine="0"/>
        <w:jc w:val="left"/>
        <w:rPr>
          <w:rFonts w:ascii="Times New Roman" w:eastAsia="华文中宋" w:hAnsi="Times New Roman"/>
          <w:sz w:val="24"/>
          <w:szCs w:val="24"/>
        </w:rPr>
      </w:pPr>
      <w:r w:rsidRPr="00E55A3B">
        <w:rPr>
          <w:rFonts w:ascii="Times New Roman" w:eastAsia="华文中宋" w:hAnsi="Times New Roman"/>
          <w:sz w:val="24"/>
          <w:szCs w:val="24"/>
        </w:rPr>
        <w:t>1</w:t>
      </w:r>
      <w:r w:rsidRPr="00E55A3B">
        <w:rPr>
          <w:rFonts w:ascii="Times New Roman" w:eastAsia="华文中宋" w:hAnsi="Times New Roman"/>
          <w:sz w:val="24"/>
          <w:szCs w:val="24"/>
        </w:rPr>
        <w:t>、如何</w:t>
      </w:r>
      <w:r w:rsidR="004077FA" w:rsidRPr="00E55A3B">
        <w:rPr>
          <w:rFonts w:ascii="Times New Roman" w:eastAsia="华文中宋" w:hAnsi="Times New Roman" w:hint="eastAsia"/>
          <w:sz w:val="24"/>
          <w:szCs w:val="24"/>
        </w:rPr>
        <w:t>帮助学生</w:t>
      </w:r>
      <w:r w:rsidR="00102877" w:rsidRPr="00E55A3B">
        <w:rPr>
          <w:rFonts w:ascii="Times New Roman" w:eastAsia="华文中宋" w:hAnsi="Times New Roman" w:hint="eastAsia"/>
          <w:sz w:val="24"/>
          <w:szCs w:val="24"/>
        </w:rPr>
        <w:t>“</w:t>
      </w:r>
      <w:r w:rsidR="00102877" w:rsidRPr="00B621AB">
        <w:rPr>
          <w:rFonts w:ascii="Times New Roman" w:eastAsia="华文中宋" w:hAnsi="Times New Roman" w:cs="Times New Roman"/>
          <w:b/>
          <w:bCs/>
          <w:sz w:val="24"/>
          <w:szCs w:val="24"/>
        </w:rPr>
        <w:t>read between the lines</w:t>
      </w:r>
      <w:r w:rsidR="00102877" w:rsidRPr="00E55A3B">
        <w:rPr>
          <w:rFonts w:ascii="Times New Roman" w:eastAsia="华文中宋" w:hAnsi="Times New Roman" w:hint="eastAsia"/>
          <w:sz w:val="24"/>
          <w:szCs w:val="24"/>
        </w:rPr>
        <w:t>”</w:t>
      </w:r>
      <w:r w:rsidRPr="00E55A3B">
        <w:rPr>
          <w:rFonts w:ascii="Times New Roman" w:eastAsia="华文中宋" w:hAnsi="Times New Roman"/>
          <w:sz w:val="24"/>
          <w:szCs w:val="24"/>
        </w:rPr>
        <w:t>来</w:t>
      </w:r>
      <w:r w:rsidR="004077FA" w:rsidRPr="00E55A3B">
        <w:rPr>
          <w:rFonts w:ascii="Times New Roman" w:eastAsia="华文中宋" w:hAnsi="Times New Roman" w:hint="eastAsia"/>
          <w:sz w:val="24"/>
          <w:szCs w:val="24"/>
        </w:rPr>
        <w:t>挖掘</w:t>
      </w:r>
      <w:r w:rsidRPr="00E55A3B">
        <w:rPr>
          <w:rFonts w:ascii="Times New Roman" w:eastAsia="华文中宋" w:hAnsi="Times New Roman" w:hint="eastAsia"/>
          <w:sz w:val="24"/>
          <w:szCs w:val="24"/>
        </w:rPr>
        <w:t>文本</w:t>
      </w:r>
      <w:r w:rsidR="004077FA" w:rsidRPr="00E55A3B">
        <w:rPr>
          <w:rFonts w:ascii="Times New Roman" w:eastAsia="华文中宋" w:hAnsi="Times New Roman" w:hint="eastAsia"/>
          <w:sz w:val="24"/>
          <w:szCs w:val="24"/>
        </w:rPr>
        <w:t>深层</w:t>
      </w:r>
      <w:r w:rsidRPr="00E55A3B">
        <w:rPr>
          <w:rFonts w:ascii="Times New Roman" w:eastAsia="华文中宋" w:hAnsi="Times New Roman" w:hint="eastAsia"/>
          <w:sz w:val="24"/>
          <w:szCs w:val="24"/>
        </w:rPr>
        <w:t>信息</w:t>
      </w:r>
      <w:r w:rsidRPr="00E55A3B">
        <w:rPr>
          <w:rFonts w:ascii="Times New Roman" w:eastAsia="华文中宋" w:hAnsi="Times New Roman"/>
          <w:sz w:val="24"/>
          <w:szCs w:val="24"/>
        </w:rPr>
        <w:t>。</w:t>
      </w:r>
      <w:r w:rsidRPr="00E55A3B">
        <w:rPr>
          <w:rFonts w:ascii="Times New Roman" w:eastAsia="华文中宋" w:hAnsi="Times New Roman"/>
          <w:sz w:val="24"/>
          <w:szCs w:val="24"/>
        </w:rPr>
        <w:t xml:space="preserve"> </w:t>
      </w:r>
    </w:p>
    <w:p w14:paraId="118FD13D" w14:textId="573FCE23" w:rsidR="00D40B30" w:rsidRPr="00E55A3B" w:rsidRDefault="00D40B30" w:rsidP="00D40B30">
      <w:pPr>
        <w:pStyle w:val="a5"/>
        <w:spacing w:line="360" w:lineRule="auto"/>
        <w:ind w:left="840" w:firstLineChars="0" w:firstLine="0"/>
        <w:jc w:val="left"/>
        <w:rPr>
          <w:rFonts w:ascii="Times New Roman" w:eastAsia="华文中宋" w:hAnsi="Times New Roman"/>
          <w:sz w:val="24"/>
          <w:szCs w:val="24"/>
        </w:rPr>
      </w:pPr>
      <w:r w:rsidRPr="00E55A3B">
        <w:rPr>
          <w:rFonts w:ascii="Times New Roman" w:eastAsia="华文中宋" w:hAnsi="Times New Roman"/>
          <w:sz w:val="24"/>
          <w:szCs w:val="24"/>
        </w:rPr>
        <w:lastRenderedPageBreak/>
        <w:t>2</w:t>
      </w:r>
      <w:r w:rsidRPr="00E55A3B">
        <w:rPr>
          <w:rFonts w:ascii="Times New Roman" w:eastAsia="华文中宋" w:hAnsi="Times New Roman"/>
          <w:sz w:val="24"/>
          <w:szCs w:val="24"/>
        </w:rPr>
        <w:t>、如何</w:t>
      </w:r>
      <w:r w:rsidR="004077FA" w:rsidRPr="00E55A3B">
        <w:rPr>
          <w:rFonts w:ascii="Times New Roman" w:eastAsia="华文中宋" w:hAnsi="Times New Roman" w:hint="eastAsia"/>
          <w:sz w:val="24"/>
          <w:szCs w:val="24"/>
        </w:rPr>
        <w:t>引导</w:t>
      </w:r>
      <w:r w:rsidRPr="00E55A3B">
        <w:rPr>
          <w:rFonts w:ascii="Times New Roman" w:eastAsia="华文中宋" w:hAnsi="Times New Roman"/>
          <w:sz w:val="24"/>
          <w:szCs w:val="24"/>
        </w:rPr>
        <w:t>学生</w:t>
      </w:r>
      <w:r w:rsidR="004077FA" w:rsidRPr="00E55A3B">
        <w:rPr>
          <w:rFonts w:ascii="Times New Roman" w:eastAsia="华文中宋" w:hAnsi="Times New Roman" w:hint="eastAsia"/>
          <w:sz w:val="24"/>
          <w:szCs w:val="24"/>
        </w:rPr>
        <w:t>通过自我设问等主动阅读</w:t>
      </w:r>
      <w:r w:rsidRPr="00E55A3B">
        <w:rPr>
          <w:rFonts w:ascii="Times New Roman" w:eastAsia="华文中宋" w:hAnsi="Times New Roman"/>
          <w:sz w:val="24"/>
          <w:szCs w:val="24"/>
        </w:rPr>
        <w:t>策略，</w:t>
      </w:r>
      <w:r w:rsidRPr="00E55A3B">
        <w:rPr>
          <w:rFonts w:ascii="Times New Roman" w:eastAsia="华文中宋" w:hAnsi="Times New Roman" w:hint="eastAsia"/>
          <w:sz w:val="24"/>
          <w:szCs w:val="24"/>
        </w:rPr>
        <w:t>对文本进行深入解读，培养学生</w:t>
      </w:r>
      <w:r w:rsidRPr="00E55A3B">
        <w:rPr>
          <w:rFonts w:ascii="Times New Roman" w:eastAsia="华文中宋" w:hAnsi="Times New Roman"/>
          <w:sz w:val="24"/>
          <w:szCs w:val="24"/>
        </w:rPr>
        <w:t>自主学习</w:t>
      </w:r>
      <w:r w:rsidRPr="00E55A3B">
        <w:rPr>
          <w:rFonts w:ascii="Times New Roman" w:eastAsia="华文中宋" w:hAnsi="Times New Roman" w:hint="eastAsia"/>
          <w:sz w:val="24"/>
          <w:szCs w:val="24"/>
        </w:rPr>
        <w:t>的习惯</w:t>
      </w:r>
      <w:r w:rsidRPr="00E55A3B">
        <w:rPr>
          <w:rFonts w:ascii="Times New Roman" w:eastAsia="华文中宋" w:hAnsi="Times New Roman"/>
          <w:sz w:val="24"/>
          <w:szCs w:val="24"/>
        </w:rPr>
        <w:t>。</w:t>
      </w:r>
      <w:r w:rsidRPr="00E55A3B">
        <w:rPr>
          <w:rFonts w:ascii="Times New Roman" w:eastAsia="华文中宋" w:hAnsi="Times New Roman"/>
          <w:sz w:val="24"/>
          <w:szCs w:val="24"/>
        </w:rPr>
        <w:t xml:space="preserve"> </w:t>
      </w:r>
    </w:p>
    <w:p w14:paraId="555ACC5A" w14:textId="77777777" w:rsidR="00D40B30" w:rsidRPr="00E55A3B" w:rsidRDefault="00D40B30" w:rsidP="00D40B30">
      <w:pPr>
        <w:spacing w:line="360" w:lineRule="auto"/>
        <w:jc w:val="left"/>
        <w:rPr>
          <w:rFonts w:ascii="Times New Roman" w:eastAsia="华文中宋" w:hAnsi="Times New Roman"/>
          <w:b/>
          <w:sz w:val="24"/>
          <w:szCs w:val="24"/>
        </w:rPr>
      </w:pPr>
      <w:r w:rsidRPr="00E55A3B">
        <w:rPr>
          <w:rFonts w:ascii="Times New Roman" w:eastAsia="华文中宋" w:hAnsi="Times New Roman" w:hint="eastAsia"/>
          <w:b/>
          <w:sz w:val="24"/>
          <w:szCs w:val="24"/>
        </w:rPr>
        <w:t>五、教学目标：</w:t>
      </w:r>
    </w:p>
    <w:p w14:paraId="175E8592" w14:textId="3D7D6627" w:rsidR="00D40B30" w:rsidRPr="00E55A3B" w:rsidRDefault="00D40B30" w:rsidP="00D40B30">
      <w:pPr>
        <w:spacing w:line="360" w:lineRule="auto"/>
        <w:jc w:val="left"/>
        <w:rPr>
          <w:rFonts w:ascii="Times New Roman" w:eastAsia="华文中宋" w:hAnsi="Times New Roman"/>
          <w:sz w:val="24"/>
          <w:szCs w:val="24"/>
        </w:rPr>
      </w:pPr>
      <w:r w:rsidRPr="00E55A3B">
        <w:rPr>
          <w:rFonts w:ascii="Times New Roman" w:eastAsia="华文中宋" w:hAnsi="Times New Roman" w:hint="eastAsia"/>
          <w:b/>
          <w:sz w:val="24"/>
          <w:szCs w:val="24"/>
        </w:rPr>
        <w:t xml:space="preserve"> </w:t>
      </w:r>
      <w:r w:rsidRPr="00E55A3B">
        <w:rPr>
          <w:rFonts w:ascii="Times New Roman" w:eastAsia="华文中宋" w:hAnsi="Times New Roman"/>
          <w:b/>
          <w:sz w:val="24"/>
          <w:szCs w:val="24"/>
        </w:rPr>
        <w:t xml:space="preserve">  </w:t>
      </w:r>
      <w:r w:rsidRPr="00A01DE0">
        <w:rPr>
          <w:rFonts w:ascii="Times New Roman" w:eastAsia="华文中宋" w:hAnsi="Times New Roman"/>
          <w:bCs/>
          <w:sz w:val="24"/>
          <w:szCs w:val="24"/>
        </w:rPr>
        <w:t xml:space="preserve"> </w:t>
      </w:r>
      <w:r w:rsidRPr="00A01DE0">
        <w:rPr>
          <w:rFonts w:ascii="Times New Roman" w:eastAsia="华文中宋" w:hAnsi="Times New Roman" w:hint="eastAsia"/>
          <w:bCs/>
          <w:sz w:val="24"/>
          <w:szCs w:val="24"/>
        </w:rPr>
        <w:t>1</w:t>
      </w:r>
      <w:r w:rsidRPr="00A01DE0">
        <w:rPr>
          <w:rFonts w:ascii="Times New Roman" w:eastAsia="华文中宋" w:hAnsi="Times New Roman" w:hint="eastAsia"/>
          <w:bCs/>
          <w:sz w:val="24"/>
          <w:szCs w:val="24"/>
        </w:rPr>
        <w:t>．</w:t>
      </w:r>
      <w:r w:rsidRPr="00A01DE0">
        <w:rPr>
          <w:rFonts w:ascii="Times New Roman" w:eastAsia="华文中宋" w:hAnsi="Times New Roman" w:hint="eastAsia"/>
          <w:bCs/>
          <w:sz w:val="24"/>
          <w:szCs w:val="24"/>
        </w:rPr>
        <w:t xml:space="preserve"> </w:t>
      </w:r>
      <w:r w:rsidRPr="00E55A3B">
        <w:rPr>
          <w:rFonts w:ascii="Times New Roman" w:eastAsia="华文中宋" w:hAnsi="Times New Roman" w:hint="eastAsia"/>
          <w:sz w:val="24"/>
          <w:szCs w:val="24"/>
        </w:rPr>
        <w:t>学生能通过</w:t>
      </w:r>
      <w:r w:rsidR="00B621AB">
        <w:rPr>
          <w:rFonts w:ascii="Times New Roman" w:eastAsia="华文中宋" w:hAnsi="Times New Roman" w:hint="eastAsia"/>
          <w:sz w:val="24"/>
          <w:szCs w:val="24"/>
        </w:rPr>
        <w:t>段落的剖析</w:t>
      </w:r>
      <w:r w:rsidRPr="00E55A3B">
        <w:rPr>
          <w:rFonts w:ascii="Times New Roman" w:eastAsia="华文中宋" w:hAnsi="Times New Roman" w:hint="eastAsia"/>
          <w:sz w:val="24"/>
          <w:szCs w:val="24"/>
        </w:rPr>
        <w:t>，从宏观上掌握文章架构，能够梳理出</w:t>
      </w:r>
      <w:r w:rsidR="00B621AB">
        <w:rPr>
          <w:rFonts w:ascii="Times New Roman" w:eastAsia="华文中宋" w:hAnsi="Times New Roman" w:hint="eastAsia"/>
          <w:sz w:val="24"/>
          <w:szCs w:val="24"/>
        </w:rPr>
        <w:t>以本</w:t>
      </w:r>
      <w:r w:rsidRPr="00E55A3B">
        <w:rPr>
          <w:rFonts w:ascii="Times New Roman" w:eastAsia="华文中宋" w:hAnsi="Times New Roman" w:hint="eastAsia"/>
          <w:sz w:val="24"/>
          <w:szCs w:val="24"/>
        </w:rPr>
        <w:t>文</w:t>
      </w:r>
      <w:r w:rsidR="00B621AB">
        <w:rPr>
          <w:rFonts w:ascii="Times New Roman" w:eastAsia="华文中宋" w:hAnsi="Times New Roman" w:hint="eastAsia"/>
          <w:sz w:val="24"/>
          <w:szCs w:val="24"/>
        </w:rPr>
        <w:t>为例的</w:t>
      </w:r>
      <w:r w:rsidR="00B621AB" w:rsidRPr="00E55A3B">
        <w:rPr>
          <w:rFonts w:ascii="Times New Roman" w:eastAsia="华文中宋" w:hAnsi="Times New Roman" w:hint="eastAsia"/>
          <w:sz w:val="24"/>
          <w:szCs w:val="24"/>
        </w:rPr>
        <w:t>“发明产生的过程”和“申请发明专利的条件”</w:t>
      </w:r>
      <w:r w:rsidR="00B621AB">
        <w:rPr>
          <w:rFonts w:ascii="Times New Roman" w:eastAsia="华文中宋" w:hAnsi="Times New Roman" w:hint="eastAsia"/>
          <w:sz w:val="24"/>
          <w:szCs w:val="24"/>
        </w:rPr>
        <w:t>等</w:t>
      </w:r>
      <w:r w:rsidR="0022008B">
        <w:rPr>
          <w:rFonts w:ascii="Times New Roman" w:eastAsia="华文中宋" w:hAnsi="Times New Roman" w:hint="eastAsia"/>
          <w:sz w:val="24"/>
          <w:szCs w:val="24"/>
        </w:rPr>
        <w:t>相关</w:t>
      </w:r>
      <w:r w:rsidR="00B621AB">
        <w:rPr>
          <w:rFonts w:ascii="Times New Roman" w:eastAsia="华文中宋" w:hAnsi="Times New Roman" w:hint="eastAsia"/>
          <w:sz w:val="24"/>
          <w:szCs w:val="24"/>
        </w:rPr>
        <w:t>话题</w:t>
      </w:r>
      <w:r w:rsidRPr="00E55A3B">
        <w:rPr>
          <w:rFonts w:ascii="Times New Roman" w:eastAsia="华文中宋" w:hAnsi="Times New Roman" w:hint="eastAsia"/>
          <w:sz w:val="24"/>
          <w:szCs w:val="24"/>
        </w:rPr>
        <w:t>；</w:t>
      </w:r>
    </w:p>
    <w:p w14:paraId="2036E298" w14:textId="72816742" w:rsidR="00D40B30" w:rsidRPr="00E55A3B" w:rsidRDefault="00D40B30" w:rsidP="00D40B30">
      <w:pPr>
        <w:spacing w:line="360" w:lineRule="auto"/>
        <w:jc w:val="left"/>
        <w:rPr>
          <w:rFonts w:ascii="Times New Roman" w:eastAsia="华文中宋" w:hAnsi="Times New Roman"/>
          <w:sz w:val="24"/>
          <w:szCs w:val="24"/>
        </w:rPr>
      </w:pPr>
      <w:r w:rsidRPr="00E55A3B">
        <w:rPr>
          <w:rFonts w:ascii="Times New Roman" w:eastAsia="华文中宋" w:hAnsi="Times New Roman" w:hint="eastAsia"/>
          <w:sz w:val="24"/>
          <w:szCs w:val="24"/>
        </w:rPr>
        <w:t xml:space="preserve">    2</w:t>
      </w:r>
      <w:r w:rsidRPr="00E55A3B">
        <w:rPr>
          <w:rFonts w:ascii="Times New Roman" w:eastAsia="华文中宋" w:hAnsi="Times New Roman" w:hint="eastAsia"/>
          <w:sz w:val="24"/>
          <w:szCs w:val="24"/>
        </w:rPr>
        <w:t>．</w:t>
      </w:r>
      <w:r w:rsidRPr="00E55A3B">
        <w:rPr>
          <w:rFonts w:ascii="Times New Roman" w:eastAsia="华文中宋" w:hAnsi="Times New Roman" w:hint="eastAsia"/>
          <w:sz w:val="24"/>
          <w:szCs w:val="24"/>
        </w:rPr>
        <w:t xml:space="preserve"> </w:t>
      </w:r>
      <w:r w:rsidRPr="00E55A3B">
        <w:rPr>
          <w:rFonts w:ascii="Times New Roman" w:eastAsia="华文中宋" w:hAnsi="Times New Roman" w:hint="eastAsia"/>
          <w:sz w:val="24"/>
          <w:szCs w:val="24"/>
        </w:rPr>
        <w:t>在文本解读的设问中，感受作者的写作意图，体会其中的</w:t>
      </w:r>
      <w:r w:rsidR="00826890">
        <w:rPr>
          <w:rFonts w:ascii="Times New Roman" w:eastAsia="华文中宋" w:hAnsi="Times New Roman" w:hint="eastAsia"/>
          <w:sz w:val="24"/>
          <w:szCs w:val="24"/>
        </w:rPr>
        <w:t>思想</w:t>
      </w:r>
      <w:r w:rsidRPr="00E55A3B">
        <w:rPr>
          <w:rFonts w:ascii="Times New Roman" w:eastAsia="华文中宋" w:hAnsi="Times New Roman" w:hint="eastAsia"/>
          <w:sz w:val="24"/>
          <w:szCs w:val="24"/>
        </w:rPr>
        <w:t>内涵。</w:t>
      </w:r>
    </w:p>
    <w:p w14:paraId="749FAFAA" w14:textId="77777777" w:rsidR="00D40B30" w:rsidRPr="00E55A3B" w:rsidRDefault="00D40B30" w:rsidP="00D40B30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华文中宋" w:hAnsi="Times New Roman"/>
          <w:b/>
          <w:sz w:val="24"/>
          <w:szCs w:val="24"/>
        </w:rPr>
      </w:pPr>
      <w:r w:rsidRPr="00E55A3B">
        <w:rPr>
          <w:rFonts w:ascii="Times New Roman" w:eastAsia="华文中宋" w:hAnsi="Times New Roman" w:hint="eastAsia"/>
          <w:b/>
          <w:sz w:val="24"/>
          <w:szCs w:val="24"/>
        </w:rPr>
        <w:t>教学过程：</w:t>
      </w:r>
    </w:p>
    <w:p w14:paraId="2D2313C8" w14:textId="77777777" w:rsidR="00D40B30" w:rsidRPr="00E55A3B" w:rsidRDefault="00D40B30" w:rsidP="00D40B30">
      <w:pPr>
        <w:spacing w:line="360" w:lineRule="auto"/>
        <w:jc w:val="left"/>
        <w:rPr>
          <w:rFonts w:ascii="Times New Roman" w:eastAsia="华文中宋" w:hAnsi="Times New Roman"/>
          <w:b/>
          <w:kern w:val="0"/>
          <w:sz w:val="24"/>
          <w:szCs w:val="24"/>
        </w:rPr>
      </w:pPr>
      <w:r w:rsidRPr="00E55A3B">
        <w:rPr>
          <w:rFonts w:ascii="Times New Roman" w:eastAsia="华文中宋" w:hAnsi="Times New Roman"/>
          <w:b/>
          <w:kern w:val="0"/>
          <w:sz w:val="24"/>
          <w:szCs w:val="24"/>
        </w:rPr>
        <w:t>Step 1: Warming Up</w:t>
      </w:r>
    </w:p>
    <w:p w14:paraId="596C02A3" w14:textId="571BDA39" w:rsidR="00D40B30" w:rsidRPr="00E55A3B" w:rsidRDefault="00D40B30" w:rsidP="00E3436E">
      <w:pPr>
        <w:spacing w:line="360" w:lineRule="auto"/>
        <w:ind w:firstLineChars="200" w:firstLine="480"/>
        <w:jc w:val="left"/>
        <w:rPr>
          <w:rFonts w:ascii="Times New Roman" w:eastAsia="华文中宋" w:hAnsi="Times New Roman"/>
          <w:kern w:val="0"/>
          <w:sz w:val="24"/>
          <w:szCs w:val="24"/>
        </w:rPr>
      </w:pPr>
      <w:r w:rsidRPr="00855F1A">
        <w:rPr>
          <w:rFonts w:ascii="Times New Roman" w:eastAsia="华文中宋" w:hAnsi="Times New Roman"/>
          <w:kern w:val="0"/>
          <w:sz w:val="24"/>
          <w:szCs w:val="24"/>
        </w:rPr>
        <w:t xml:space="preserve">Ss watch a </w:t>
      </w:r>
      <w:r w:rsidR="00CE0EC4" w:rsidRPr="00855F1A">
        <w:rPr>
          <w:rFonts w:ascii="Times New Roman" w:eastAsia="华文中宋" w:hAnsi="Times New Roman"/>
          <w:kern w:val="0"/>
          <w:sz w:val="24"/>
          <w:szCs w:val="24"/>
        </w:rPr>
        <w:t xml:space="preserve">vivid </w:t>
      </w:r>
      <w:r w:rsidR="00CE0EC4" w:rsidRPr="00855F1A">
        <w:rPr>
          <w:rFonts w:ascii="Times New Roman" w:eastAsia="华文中宋" w:hAnsi="Times New Roman" w:hint="eastAsia"/>
          <w:kern w:val="0"/>
          <w:sz w:val="24"/>
          <w:szCs w:val="24"/>
        </w:rPr>
        <w:t>picture</w:t>
      </w:r>
      <w:r w:rsidRPr="00855F1A">
        <w:rPr>
          <w:rFonts w:ascii="Times New Roman" w:eastAsia="华文中宋" w:hAnsi="Times New Roman"/>
          <w:kern w:val="0"/>
          <w:sz w:val="24"/>
          <w:szCs w:val="24"/>
        </w:rPr>
        <w:t xml:space="preserve"> of </w:t>
      </w:r>
      <w:r w:rsidR="00CE0EC4" w:rsidRPr="00855F1A">
        <w:rPr>
          <w:rFonts w:ascii="Times New Roman" w:eastAsia="华文中宋" w:hAnsi="Times New Roman"/>
          <w:kern w:val="0"/>
          <w:sz w:val="24"/>
          <w:szCs w:val="24"/>
        </w:rPr>
        <w:t>a snake</w:t>
      </w:r>
      <w:r w:rsidR="00E3436E">
        <w:rPr>
          <w:rFonts w:ascii="Times New Roman" w:eastAsia="华文中宋" w:hAnsi="Times New Roman"/>
          <w:kern w:val="0"/>
          <w:sz w:val="24"/>
          <w:szCs w:val="24"/>
        </w:rPr>
        <w:t xml:space="preserve"> and will be deeply attracted by the </w:t>
      </w:r>
      <w:r w:rsidR="00855F1A">
        <w:rPr>
          <w:rFonts w:ascii="Times New Roman" w:eastAsia="华文中宋" w:hAnsi="Times New Roman"/>
          <w:kern w:val="0"/>
          <w:sz w:val="24"/>
          <w:szCs w:val="24"/>
        </w:rPr>
        <w:t>pictograph.</w:t>
      </w:r>
    </w:p>
    <w:p w14:paraId="1FAE0C85" w14:textId="77777777" w:rsidR="00D40B30" w:rsidRPr="00E55A3B" w:rsidRDefault="00D40B30" w:rsidP="00D40B30">
      <w:pPr>
        <w:spacing w:line="360" w:lineRule="auto"/>
        <w:jc w:val="left"/>
        <w:rPr>
          <w:rFonts w:ascii="Times New Roman" w:eastAsia="华文中宋" w:hAnsi="Times New Roman"/>
          <w:b/>
          <w:kern w:val="0"/>
          <w:sz w:val="24"/>
          <w:szCs w:val="24"/>
        </w:rPr>
      </w:pPr>
      <w:r w:rsidRPr="00E55A3B">
        <w:rPr>
          <w:rFonts w:ascii="Times New Roman" w:eastAsia="华文中宋" w:hAnsi="Times New Roman"/>
          <w:b/>
          <w:kern w:val="0"/>
          <w:sz w:val="24"/>
          <w:szCs w:val="24"/>
        </w:rPr>
        <w:t>Step 2: Lead-in</w:t>
      </w:r>
    </w:p>
    <w:p w14:paraId="648C200B" w14:textId="25E80C8B" w:rsidR="00D40B30" w:rsidRPr="00E3436E" w:rsidRDefault="00855F1A" w:rsidP="00E3436E">
      <w:pPr>
        <w:spacing w:line="360" w:lineRule="auto"/>
        <w:ind w:firstLineChars="200" w:firstLine="480"/>
        <w:jc w:val="left"/>
        <w:rPr>
          <w:rFonts w:ascii="Times New Roman" w:eastAsia="华文中宋" w:hAnsi="Times New Roman"/>
          <w:kern w:val="0"/>
          <w:sz w:val="24"/>
          <w:szCs w:val="24"/>
        </w:rPr>
      </w:pPr>
      <w:r>
        <w:rPr>
          <w:rFonts w:ascii="Times New Roman" w:eastAsia="华文中宋" w:hAnsi="Times New Roman"/>
          <w:kern w:val="0"/>
          <w:sz w:val="24"/>
          <w:szCs w:val="24"/>
        </w:rPr>
        <w:t>Ss look at the cloud picture with some key words extracted from the reading passage to</w:t>
      </w:r>
      <w:r w:rsidRPr="00E55A3B">
        <w:rPr>
          <w:rFonts w:ascii="Times New Roman" w:eastAsia="华文中宋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华文中宋" w:hAnsi="Times New Roman"/>
          <w:kern w:val="0"/>
          <w:sz w:val="24"/>
          <w:szCs w:val="24"/>
        </w:rPr>
        <w:t xml:space="preserve">guess </w:t>
      </w:r>
      <w:r w:rsidR="00E3436E">
        <w:rPr>
          <w:rFonts w:ascii="Times New Roman" w:eastAsia="华文中宋" w:hAnsi="Times New Roman"/>
          <w:kern w:val="0"/>
          <w:sz w:val="24"/>
          <w:szCs w:val="24"/>
        </w:rPr>
        <w:t xml:space="preserve">the main idea of the story. In doing so, Ss form their reading expectations.  </w:t>
      </w:r>
    </w:p>
    <w:p w14:paraId="07ED05EF" w14:textId="77777777" w:rsidR="006D2092" w:rsidRDefault="00D40B30" w:rsidP="006D2092">
      <w:pPr>
        <w:spacing w:line="360" w:lineRule="auto"/>
        <w:jc w:val="left"/>
        <w:rPr>
          <w:rFonts w:ascii="Times New Roman" w:eastAsia="华文中宋" w:hAnsi="Times New Roman"/>
          <w:b/>
          <w:kern w:val="0"/>
          <w:sz w:val="24"/>
          <w:szCs w:val="24"/>
        </w:rPr>
      </w:pPr>
      <w:r w:rsidRPr="00E55A3B">
        <w:rPr>
          <w:rFonts w:ascii="Times New Roman" w:eastAsia="华文中宋" w:hAnsi="Times New Roman"/>
          <w:b/>
          <w:kern w:val="0"/>
          <w:sz w:val="24"/>
          <w:szCs w:val="24"/>
        </w:rPr>
        <w:t xml:space="preserve">Step 3: </w:t>
      </w:r>
      <w:r w:rsidR="006D2092">
        <w:rPr>
          <w:rFonts w:ascii="Times New Roman" w:eastAsia="华文中宋" w:hAnsi="Times New Roman"/>
          <w:b/>
          <w:kern w:val="0"/>
          <w:sz w:val="24"/>
          <w:szCs w:val="24"/>
        </w:rPr>
        <w:t>Read for structure</w:t>
      </w:r>
      <w:r w:rsidR="006D2092" w:rsidRPr="00E55A3B">
        <w:rPr>
          <w:rFonts w:ascii="Times New Roman" w:eastAsia="华文中宋" w:hAnsi="Times New Roman"/>
          <w:b/>
          <w:kern w:val="0"/>
          <w:sz w:val="24"/>
          <w:szCs w:val="24"/>
        </w:rPr>
        <w:t>.</w:t>
      </w:r>
    </w:p>
    <w:p w14:paraId="75DE0A91" w14:textId="77777777" w:rsidR="007B5BD8" w:rsidRDefault="006D2092" w:rsidP="007B5BD8">
      <w:pPr>
        <w:spacing w:line="360" w:lineRule="auto"/>
        <w:ind w:firstLineChars="200" w:firstLine="480"/>
        <w:jc w:val="left"/>
        <w:rPr>
          <w:rFonts w:ascii="Times New Roman" w:eastAsia="华文中宋" w:hAnsi="Times New Roman"/>
          <w:bCs/>
          <w:kern w:val="0"/>
          <w:sz w:val="24"/>
          <w:szCs w:val="24"/>
        </w:rPr>
      </w:pPr>
      <w:r w:rsidRPr="00F266AE">
        <w:rPr>
          <w:rFonts w:ascii="Times New Roman" w:eastAsia="华文中宋" w:hAnsi="Times New Roman"/>
          <w:bCs/>
          <w:kern w:val="0"/>
          <w:sz w:val="24"/>
          <w:szCs w:val="24"/>
        </w:rPr>
        <w:t xml:space="preserve">Ss </w:t>
      </w:r>
      <w:r>
        <w:rPr>
          <w:rFonts w:ascii="Times New Roman" w:eastAsia="华文中宋" w:hAnsi="Times New Roman" w:hint="eastAsia"/>
          <w:bCs/>
          <w:kern w:val="0"/>
          <w:sz w:val="24"/>
          <w:szCs w:val="24"/>
        </w:rPr>
        <w:t>spend</w:t>
      </w:r>
      <w:r>
        <w:rPr>
          <w:rFonts w:ascii="Times New Roman" w:eastAsia="华文中宋" w:hAnsi="Times New Roman"/>
          <w:bCs/>
          <w:kern w:val="0"/>
          <w:sz w:val="24"/>
          <w:szCs w:val="24"/>
        </w:rPr>
        <w:t xml:space="preserve"> 5 minutes skimming and scanning the story and sort out the structure by matching the main idea of each paragraph. </w:t>
      </w:r>
    </w:p>
    <w:p w14:paraId="6EF1FAB9" w14:textId="5C0CE5F0" w:rsidR="00D40B30" w:rsidRPr="007B5BD8" w:rsidRDefault="00D40B30" w:rsidP="007B5BD8">
      <w:pPr>
        <w:spacing w:line="360" w:lineRule="auto"/>
        <w:jc w:val="left"/>
        <w:rPr>
          <w:rFonts w:ascii="Times New Roman" w:eastAsia="华文中宋" w:hAnsi="Times New Roman"/>
          <w:bCs/>
          <w:kern w:val="0"/>
          <w:sz w:val="24"/>
          <w:szCs w:val="24"/>
        </w:rPr>
      </w:pPr>
      <w:r w:rsidRPr="00E55A3B">
        <w:rPr>
          <w:rFonts w:ascii="Times New Roman" w:eastAsia="华文中宋" w:hAnsi="Times New Roman"/>
          <w:b/>
          <w:kern w:val="0"/>
          <w:sz w:val="24"/>
          <w:szCs w:val="24"/>
        </w:rPr>
        <w:t xml:space="preserve">Step 4: </w:t>
      </w:r>
      <w:r w:rsidR="00F266AE">
        <w:rPr>
          <w:rFonts w:ascii="Times New Roman" w:eastAsia="华文中宋" w:hAnsi="Times New Roman"/>
          <w:b/>
          <w:kern w:val="0"/>
          <w:sz w:val="24"/>
          <w:szCs w:val="24"/>
        </w:rPr>
        <w:t>Read for details</w:t>
      </w:r>
      <w:r w:rsidRPr="00E55A3B">
        <w:rPr>
          <w:rFonts w:ascii="Times New Roman" w:eastAsia="华文中宋" w:hAnsi="Times New Roman"/>
          <w:b/>
          <w:kern w:val="0"/>
          <w:sz w:val="24"/>
          <w:szCs w:val="24"/>
        </w:rPr>
        <w:t>.</w:t>
      </w:r>
    </w:p>
    <w:p w14:paraId="364A4407" w14:textId="30443750" w:rsidR="00F266AE" w:rsidRPr="00F266AE" w:rsidRDefault="00F266AE" w:rsidP="00D40B30">
      <w:pPr>
        <w:spacing w:line="360" w:lineRule="auto"/>
        <w:jc w:val="left"/>
        <w:rPr>
          <w:rFonts w:ascii="Times New Roman" w:eastAsia="华文中宋" w:hAnsi="Times New Roman"/>
          <w:bCs/>
          <w:kern w:val="0"/>
          <w:sz w:val="24"/>
          <w:szCs w:val="24"/>
        </w:rPr>
      </w:pPr>
      <w:r>
        <w:rPr>
          <w:rFonts w:ascii="Times New Roman" w:eastAsia="华文中宋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eastAsia="华文中宋" w:hAnsi="Times New Roman"/>
          <w:b/>
          <w:kern w:val="0"/>
          <w:sz w:val="24"/>
          <w:szCs w:val="24"/>
        </w:rPr>
        <w:t xml:space="preserve"> </w:t>
      </w:r>
      <w:r w:rsidRPr="00F266AE">
        <w:rPr>
          <w:rFonts w:ascii="Times New Roman" w:eastAsia="华文中宋" w:hAnsi="Times New Roman"/>
          <w:bCs/>
          <w:kern w:val="0"/>
          <w:sz w:val="24"/>
          <w:szCs w:val="24"/>
        </w:rPr>
        <w:t xml:space="preserve">  </w:t>
      </w:r>
      <w:r w:rsidR="006D2092" w:rsidRPr="00F266AE">
        <w:rPr>
          <w:rFonts w:ascii="Times New Roman" w:eastAsia="华文中宋" w:hAnsi="Times New Roman" w:hint="eastAsia"/>
          <w:kern w:val="0"/>
          <w:sz w:val="24"/>
          <w:szCs w:val="24"/>
        </w:rPr>
        <w:t>S</w:t>
      </w:r>
      <w:r w:rsidR="006D2092" w:rsidRPr="00F266AE">
        <w:rPr>
          <w:rFonts w:ascii="Times New Roman" w:eastAsia="华文中宋" w:hAnsi="Times New Roman"/>
          <w:kern w:val="0"/>
          <w:sz w:val="24"/>
          <w:szCs w:val="24"/>
        </w:rPr>
        <w:t xml:space="preserve">s </w:t>
      </w:r>
      <w:r w:rsidR="006D2092">
        <w:rPr>
          <w:rFonts w:ascii="Times New Roman" w:eastAsia="华文中宋" w:hAnsi="Times New Roman"/>
          <w:kern w:val="0"/>
          <w:sz w:val="24"/>
          <w:szCs w:val="24"/>
        </w:rPr>
        <w:t xml:space="preserve">are guided to </w:t>
      </w:r>
      <w:r w:rsidR="006D2092" w:rsidRPr="00F266AE">
        <w:rPr>
          <w:rFonts w:ascii="Times New Roman" w:eastAsia="华文中宋" w:hAnsi="Times New Roman"/>
          <w:kern w:val="0"/>
          <w:sz w:val="24"/>
          <w:szCs w:val="24"/>
        </w:rPr>
        <w:t>read each paragraph</w:t>
      </w:r>
      <w:r w:rsidR="006D2092">
        <w:rPr>
          <w:rFonts w:ascii="Times New Roman" w:eastAsia="华文中宋" w:hAnsi="Times New Roman"/>
          <w:kern w:val="0"/>
          <w:sz w:val="24"/>
          <w:szCs w:val="24"/>
        </w:rPr>
        <w:t xml:space="preserve"> with T’s questions to get the basic message and infer author’s attitude between the lines.</w:t>
      </w:r>
      <w:r w:rsidR="006D2092" w:rsidRPr="00F266AE">
        <w:rPr>
          <w:rFonts w:ascii="Times New Roman" w:eastAsia="华文中宋" w:hAnsi="Times New Roman"/>
          <w:kern w:val="0"/>
          <w:sz w:val="24"/>
          <w:szCs w:val="24"/>
        </w:rPr>
        <w:t xml:space="preserve">  </w:t>
      </w:r>
    </w:p>
    <w:p w14:paraId="2E272D4A" w14:textId="69B6CF8B" w:rsidR="00F475BA" w:rsidRDefault="00F475BA" w:rsidP="00F475BA">
      <w:pPr>
        <w:spacing w:line="360" w:lineRule="auto"/>
        <w:jc w:val="left"/>
        <w:rPr>
          <w:rFonts w:ascii="Times New Roman" w:eastAsia="华文中宋" w:hAnsi="Times New Roman"/>
          <w:b/>
          <w:kern w:val="0"/>
          <w:sz w:val="24"/>
          <w:szCs w:val="24"/>
        </w:rPr>
      </w:pPr>
      <w:r w:rsidRPr="00F475BA">
        <w:rPr>
          <w:rFonts w:ascii="Times New Roman" w:eastAsia="华文中宋" w:hAnsi="Times New Roman" w:hint="eastAsia"/>
          <w:b/>
          <w:kern w:val="0"/>
          <w:sz w:val="24"/>
          <w:szCs w:val="24"/>
        </w:rPr>
        <w:t>S</w:t>
      </w:r>
      <w:r w:rsidRPr="00F475BA">
        <w:rPr>
          <w:rFonts w:ascii="Times New Roman" w:eastAsia="华文中宋" w:hAnsi="Times New Roman"/>
          <w:b/>
          <w:kern w:val="0"/>
          <w:sz w:val="24"/>
          <w:szCs w:val="24"/>
        </w:rPr>
        <w:t xml:space="preserve">tep </w:t>
      </w:r>
      <w:r w:rsidR="006D2092">
        <w:rPr>
          <w:rFonts w:ascii="Times New Roman" w:eastAsia="华文中宋" w:hAnsi="Times New Roman"/>
          <w:b/>
          <w:kern w:val="0"/>
          <w:sz w:val="24"/>
          <w:szCs w:val="24"/>
        </w:rPr>
        <w:t>5</w:t>
      </w:r>
      <w:r w:rsidRPr="00F475BA">
        <w:rPr>
          <w:rFonts w:ascii="Times New Roman" w:eastAsia="华文中宋" w:hAnsi="Times New Roman"/>
          <w:b/>
          <w:kern w:val="0"/>
          <w:sz w:val="24"/>
          <w:szCs w:val="24"/>
        </w:rPr>
        <w:t>: Critical thinking and cultural awareness</w:t>
      </w:r>
    </w:p>
    <w:p w14:paraId="54601CCB" w14:textId="77777777" w:rsidR="00C7509F" w:rsidRDefault="00292CDC" w:rsidP="00F475BA">
      <w:pPr>
        <w:spacing w:line="360" w:lineRule="auto"/>
        <w:jc w:val="left"/>
        <w:rPr>
          <w:rFonts w:ascii="Times New Roman" w:eastAsia="华文中宋" w:hAnsi="Times New Roman"/>
          <w:bCs/>
          <w:kern w:val="0"/>
          <w:sz w:val="24"/>
          <w:szCs w:val="24"/>
        </w:rPr>
      </w:pPr>
      <w:r>
        <w:rPr>
          <w:rFonts w:ascii="Times New Roman" w:eastAsia="华文中宋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eastAsia="华文中宋" w:hAnsi="Times New Roman"/>
          <w:b/>
          <w:kern w:val="0"/>
          <w:sz w:val="24"/>
          <w:szCs w:val="24"/>
        </w:rPr>
        <w:t xml:space="preserve"> </w:t>
      </w:r>
      <w:r w:rsidRPr="00292CDC">
        <w:rPr>
          <w:rFonts w:ascii="Times New Roman" w:eastAsia="华文中宋" w:hAnsi="Times New Roman"/>
          <w:bCs/>
          <w:kern w:val="0"/>
          <w:sz w:val="24"/>
          <w:szCs w:val="24"/>
        </w:rPr>
        <w:t xml:space="preserve">  </w:t>
      </w:r>
      <w:r w:rsidR="00C7509F">
        <w:rPr>
          <w:rFonts w:ascii="Times New Roman" w:eastAsia="华文中宋" w:hAnsi="Times New Roman"/>
          <w:bCs/>
          <w:kern w:val="0"/>
          <w:sz w:val="24"/>
          <w:szCs w:val="24"/>
        </w:rPr>
        <w:t xml:space="preserve">(1) </w:t>
      </w:r>
      <w:r w:rsidRPr="00292CDC">
        <w:rPr>
          <w:rFonts w:ascii="Times New Roman" w:eastAsia="华文中宋" w:hAnsi="Times New Roman"/>
          <w:bCs/>
          <w:kern w:val="0"/>
          <w:sz w:val="24"/>
          <w:szCs w:val="24"/>
        </w:rPr>
        <w:t>Ss</w:t>
      </w:r>
      <w:r w:rsidR="00B110AB">
        <w:rPr>
          <w:rFonts w:ascii="Times New Roman" w:eastAsia="华文中宋" w:hAnsi="Times New Roman"/>
          <w:bCs/>
          <w:kern w:val="0"/>
          <w:sz w:val="24"/>
          <w:szCs w:val="24"/>
        </w:rPr>
        <w:t xml:space="preserve"> </w:t>
      </w:r>
      <w:r w:rsidR="00122279">
        <w:rPr>
          <w:rFonts w:ascii="Times New Roman" w:eastAsia="华文中宋" w:hAnsi="Times New Roman"/>
          <w:bCs/>
          <w:kern w:val="0"/>
          <w:sz w:val="24"/>
          <w:szCs w:val="24"/>
        </w:rPr>
        <w:t>are to discuss what they have learnt</w:t>
      </w:r>
      <w:r w:rsidR="0020731E">
        <w:rPr>
          <w:rFonts w:ascii="Times New Roman" w:eastAsia="华文中宋" w:hAnsi="Times New Roman"/>
          <w:bCs/>
          <w:kern w:val="0"/>
          <w:sz w:val="24"/>
          <w:szCs w:val="24"/>
        </w:rPr>
        <w:t xml:space="preserve"> from the story. Aspects from the character’s personalities</w:t>
      </w:r>
      <w:r w:rsidR="00D83999">
        <w:rPr>
          <w:rFonts w:ascii="Times New Roman" w:eastAsia="华文中宋" w:hAnsi="Times New Roman"/>
          <w:bCs/>
          <w:kern w:val="0"/>
          <w:sz w:val="24"/>
          <w:szCs w:val="24"/>
        </w:rPr>
        <w:t xml:space="preserve"> and the awareness of protecting intellectual property are especially introduced.</w:t>
      </w:r>
      <w:r w:rsidR="00641B12">
        <w:rPr>
          <w:rFonts w:ascii="Times New Roman" w:eastAsia="华文中宋" w:hAnsi="Times New Roman"/>
          <w:bCs/>
          <w:kern w:val="0"/>
          <w:sz w:val="24"/>
          <w:szCs w:val="24"/>
        </w:rPr>
        <w:t xml:space="preserve"> The reason of the design is that I myself have experienced being infringed in</w:t>
      </w:r>
      <w:r w:rsidR="000F6503">
        <w:rPr>
          <w:rFonts w:ascii="Times New Roman" w:eastAsia="华文中宋" w:hAnsi="Times New Roman"/>
          <w:bCs/>
          <w:kern w:val="0"/>
          <w:sz w:val="24"/>
          <w:szCs w:val="24"/>
        </w:rPr>
        <w:t xml:space="preserve"> writing copyright. And this is also a big and common issue in China. </w:t>
      </w:r>
      <w:r w:rsidR="006E2F00">
        <w:rPr>
          <w:rFonts w:ascii="Times New Roman" w:eastAsia="华文中宋" w:hAnsi="Times New Roman"/>
          <w:bCs/>
          <w:kern w:val="0"/>
          <w:sz w:val="24"/>
          <w:szCs w:val="24"/>
        </w:rPr>
        <w:t>It is time we needed change, person to person, bit by bit.</w:t>
      </w:r>
      <w:r w:rsidR="000F6503">
        <w:rPr>
          <w:rFonts w:ascii="Times New Roman" w:eastAsia="华文中宋" w:hAnsi="Times New Roman"/>
          <w:bCs/>
          <w:kern w:val="0"/>
          <w:sz w:val="24"/>
          <w:szCs w:val="24"/>
        </w:rPr>
        <w:t xml:space="preserve"> </w:t>
      </w:r>
    </w:p>
    <w:p w14:paraId="601EF7CE" w14:textId="1F4EAAE8" w:rsidR="00292CDC" w:rsidRPr="00292CDC" w:rsidRDefault="00C7509F" w:rsidP="00F475BA">
      <w:pPr>
        <w:spacing w:line="360" w:lineRule="auto"/>
        <w:jc w:val="left"/>
        <w:rPr>
          <w:rFonts w:ascii="Times New Roman" w:eastAsia="华文中宋" w:hAnsi="Times New Roman"/>
          <w:bCs/>
          <w:kern w:val="0"/>
          <w:sz w:val="24"/>
          <w:szCs w:val="24"/>
        </w:rPr>
      </w:pPr>
      <w:r>
        <w:rPr>
          <w:rFonts w:ascii="Times New Roman" w:eastAsia="华文中宋" w:hAnsi="Times New Roman"/>
          <w:bCs/>
          <w:kern w:val="0"/>
          <w:sz w:val="24"/>
          <w:szCs w:val="24"/>
        </w:rPr>
        <w:t xml:space="preserve">    (2) Ss watch </w:t>
      </w:r>
      <w:r w:rsidR="007B1462">
        <w:rPr>
          <w:rFonts w:ascii="Times New Roman" w:eastAsia="华文中宋" w:hAnsi="Times New Roman"/>
          <w:bCs/>
          <w:kern w:val="0"/>
          <w:sz w:val="24"/>
          <w:szCs w:val="24"/>
        </w:rPr>
        <w:t>two</w:t>
      </w:r>
      <w:r>
        <w:rPr>
          <w:rFonts w:ascii="Times New Roman" w:eastAsia="华文中宋" w:hAnsi="Times New Roman"/>
          <w:bCs/>
          <w:kern w:val="0"/>
          <w:sz w:val="24"/>
          <w:szCs w:val="24"/>
        </w:rPr>
        <w:t xml:space="preserve"> video</w:t>
      </w:r>
      <w:r w:rsidR="007B1462">
        <w:rPr>
          <w:rFonts w:ascii="Times New Roman" w:eastAsia="华文中宋" w:hAnsi="Times New Roman"/>
          <w:bCs/>
          <w:kern w:val="0"/>
          <w:sz w:val="24"/>
          <w:szCs w:val="24"/>
        </w:rPr>
        <w:t>s</w:t>
      </w:r>
      <w:r>
        <w:rPr>
          <w:rFonts w:ascii="Times New Roman" w:eastAsia="华文中宋" w:hAnsi="Times New Roman"/>
          <w:bCs/>
          <w:kern w:val="0"/>
          <w:sz w:val="24"/>
          <w:szCs w:val="24"/>
        </w:rPr>
        <w:t xml:space="preserve"> </w:t>
      </w:r>
      <w:r w:rsidR="007B1462">
        <w:rPr>
          <w:rFonts w:ascii="Times New Roman" w:eastAsia="华文中宋" w:hAnsi="Times New Roman"/>
          <w:bCs/>
          <w:kern w:val="0"/>
          <w:sz w:val="24"/>
          <w:szCs w:val="24"/>
        </w:rPr>
        <w:t xml:space="preserve">(if time permits) to get to know more the patent </w:t>
      </w:r>
      <w:r w:rsidR="007B1462">
        <w:rPr>
          <w:rFonts w:ascii="Times New Roman" w:eastAsia="华文中宋" w:hAnsi="Times New Roman"/>
          <w:bCs/>
          <w:kern w:val="0"/>
          <w:sz w:val="24"/>
          <w:szCs w:val="24"/>
        </w:rPr>
        <w:lastRenderedPageBreak/>
        <w:t>application in U.S.</w:t>
      </w:r>
      <w:r w:rsidR="00446618">
        <w:rPr>
          <w:rFonts w:ascii="Times New Roman" w:eastAsia="华文中宋" w:hAnsi="Times New Roman"/>
          <w:bCs/>
          <w:kern w:val="0"/>
          <w:sz w:val="24"/>
          <w:szCs w:val="24"/>
        </w:rPr>
        <w:t xml:space="preserve"> In doing so, Ss broaden their vision in the issue and have a much deeper understanding </w:t>
      </w:r>
      <w:r w:rsidR="00ED1FA2">
        <w:rPr>
          <w:rFonts w:ascii="Times New Roman" w:eastAsia="华文中宋" w:hAnsi="Times New Roman"/>
          <w:bCs/>
          <w:kern w:val="0"/>
          <w:sz w:val="24"/>
          <w:szCs w:val="24"/>
        </w:rPr>
        <w:t xml:space="preserve">far </w:t>
      </w:r>
      <w:r w:rsidR="00446618">
        <w:rPr>
          <w:rFonts w:ascii="Times New Roman" w:eastAsia="华文中宋" w:hAnsi="Times New Roman"/>
          <w:bCs/>
          <w:kern w:val="0"/>
          <w:sz w:val="24"/>
          <w:szCs w:val="24"/>
        </w:rPr>
        <w:t xml:space="preserve">beyond the story. </w:t>
      </w:r>
      <w:r>
        <w:rPr>
          <w:rFonts w:ascii="Times New Roman" w:eastAsia="华文中宋" w:hAnsi="Times New Roman"/>
          <w:bCs/>
          <w:kern w:val="0"/>
          <w:sz w:val="24"/>
          <w:szCs w:val="24"/>
        </w:rPr>
        <w:t xml:space="preserve"> </w:t>
      </w:r>
      <w:r w:rsidR="00641B12">
        <w:rPr>
          <w:rFonts w:ascii="Times New Roman" w:eastAsia="华文中宋" w:hAnsi="Times New Roman"/>
          <w:bCs/>
          <w:kern w:val="0"/>
          <w:sz w:val="24"/>
          <w:szCs w:val="24"/>
        </w:rPr>
        <w:t xml:space="preserve">  </w:t>
      </w:r>
    </w:p>
    <w:p w14:paraId="32C266BC" w14:textId="60515D38" w:rsidR="00D40B30" w:rsidRPr="00E55A3B" w:rsidRDefault="00D40B30" w:rsidP="00D40B30">
      <w:pPr>
        <w:spacing w:line="360" w:lineRule="auto"/>
        <w:jc w:val="left"/>
        <w:rPr>
          <w:rFonts w:ascii="Times New Roman" w:eastAsia="华文中宋" w:hAnsi="Times New Roman"/>
          <w:b/>
          <w:kern w:val="0"/>
          <w:sz w:val="24"/>
          <w:szCs w:val="24"/>
        </w:rPr>
      </w:pPr>
      <w:r w:rsidRPr="00E55A3B">
        <w:rPr>
          <w:rFonts w:ascii="Times New Roman" w:eastAsia="华文中宋" w:hAnsi="Times New Roman"/>
          <w:b/>
          <w:kern w:val="0"/>
          <w:sz w:val="24"/>
          <w:szCs w:val="24"/>
        </w:rPr>
        <w:t xml:space="preserve">Step </w:t>
      </w:r>
      <w:r w:rsidR="006D2092">
        <w:rPr>
          <w:rFonts w:ascii="Times New Roman" w:eastAsia="华文中宋" w:hAnsi="Times New Roman"/>
          <w:b/>
          <w:kern w:val="0"/>
          <w:sz w:val="24"/>
          <w:szCs w:val="24"/>
        </w:rPr>
        <w:t>6</w:t>
      </w:r>
      <w:r w:rsidRPr="00E55A3B">
        <w:rPr>
          <w:rFonts w:ascii="Times New Roman" w:eastAsia="华文中宋" w:hAnsi="Times New Roman"/>
          <w:b/>
          <w:kern w:val="0"/>
          <w:sz w:val="24"/>
          <w:szCs w:val="24"/>
        </w:rPr>
        <w:t>: Homework</w:t>
      </w:r>
    </w:p>
    <w:p w14:paraId="46D6989E" w14:textId="3224F2B9" w:rsidR="00D40B30" w:rsidRDefault="00AE441F" w:rsidP="006D2092">
      <w:pPr>
        <w:spacing w:line="360" w:lineRule="auto"/>
        <w:ind w:firstLineChars="200" w:firstLine="480"/>
        <w:jc w:val="left"/>
        <w:rPr>
          <w:rFonts w:ascii="Times New Roman" w:eastAsia="华文中宋" w:hAnsi="Times New Roman"/>
          <w:kern w:val="0"/>
          <w:sz w:val="24"/>
          <w:szCs w:val="24"/>
        </w:rPr>
      </w:pPr>
      <w:r w:rsidRPr="00AE441F">
        <w:rPr>
          <w:rFonts w:ascii="Times New Roman" w:eastAsia="华文中宋" w:hAnsi="Times New Roman"/>
          <w:kern w:val="0"/>
          <w:sz w:val="24"/>
          <w:szCs w:val="24"/>
        </w:rPr>
        <w:t>Review and find out the golden expressions in the passage.</w:t>
      </w:r>
      <w:r w:rsidR="003C1FB8">
        <w:rPr>
          <w:rFonts w:ascii="Times New Roman" w:eastAsia="华文中宋" w:hAnsi="Times New Roman"/>
          <w:kern w:val="0"/>
          <w:sz w:val="24"/>
          <w:szCs w:val="24"/>
        </w:rPr>
        <w:t xml:space="preserve"> This is a practical as well as a</w:t>
      </w:r>
      <w:r w:rsidR="00C133CB">
        <w:rPr>
          <w:rFonts w:ascii="Times New Roman" w:eastAsia="华文中宋" w:hAnsi="Times New Roman"/>
          <w:kern w:val="0"/>
          <w:sz w:val="24"/>
          <w:szCs w:val="24"/>
        </w:rPr>
        <w:t>n aesthetic design</w:t>
      </w:r>
      <w:r w:rsidR="000510A3">
        <w:rPr>
          <w:rFonts w:ascii="Times New Roman" w:eastAsia="华文中宋" w:hAnsi="Times New Roman"/>
          <w:kern w:val="0"/>
          <w:sz w:val="24"/>
          <w:szCs w:val="24"/>
        </w:rPr>
        <w:t xml:space="preserve"> for Ss.</w:t>
      </w:r>
    </w:p>
    <w:p w14:paraId="6EEEDC5B" w14:textId="2AA3C931" w:rsidR="00F4290D" w:rsidRPr="00E55A3B" w:rsidRDefault="00F4290D" w:rsidP="00D40B30">
      <w:pPr>
        <w:jc w:val="left"/>
        <w:rPr>
          <w:rFonts w:ascii="Times New Roman" w:eastAsia="华文中宋" w:hAnsi="Times New Roman"/>
        </w:rPr>
      </w:pPr>
    </w:p>
    <w:sectPr w:rsidR="00F4290D" w:rsidRPr="00E55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6F7D0" w14:textId="77777777" w:rsidR="00AB0107" w:rsidRDefault="00AB0107" w:rsidP="00641B12">
      <w:r>
        <w:separator/>
      </w:r>
    </w:p>
  </w:endnote>
  <w:endnote w:type="continuationSeparator" w:id="0">
    <w:p w14:paraId="4B66E1FF" w14:textId="77777777" w:rsidR="00AB0107" w:rsidRDefault="00AB0107" w:rsidP="0064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18237" w14:textId="77777777" w:rsidR="00AB0107" w:rsidRDefault="00AB0107" w:rsidP="00641B12">
      <w:r>
        <w:separator/>
      </w:r>
    </w:p>
  </w:footnote>
  <w:footnote w:type="continuationSeparator" w:id="0">
    <w:p w14:paraId="2F2793CB" w14:textId="77777777" w:rsidR="00AB0107" w:rsidRDefault="00AB0107" w:rsidP="0064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0BAA"/>
    <w:multiLevelType w:val="hybridMultilevel"/>
    <w:tmpl w:val="07F0E59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CB38D4"/>
    <w:multiLevelType w:val="hybridMultilevel"/>
    <w:tmpl w:val="74E61AF2"/>
    <w:lvl w:ilvl="0" w:tplc="22DEF0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6E6363E"/>
    <w:multiLevelType w:val="hybridMultilevel"/>
    <w:tmpl w:val="53869C44"/>
    <w:lvl w:ilvl="0" w:tplc="1AD25BEE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1E39BA"/>
    <w:multiLevelType w:val="hybridMultilevel"/>
    <w:tmpl w:val="9ADEDF7C"/>
    <w:lvl w:ilvl="0" w:tplc="79FA01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CB45AA"/>
    <w:multiLevelType w:val="hybridMultilevel"/>
    <w:tmpl w:val="05B2D74A"/>
    <w:lvl w:ilvl="0" w:tplc="6FFC9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1D1D2A"/>
    <w:multiLevelType w:val="hybridMultilevel"/>
    <w:tmpl w:val="2EACDFFC"/>
    <w:lvl w:ilvl="0" w:tplc="44F4C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458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C2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CE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EB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B608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87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AF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F6B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70C08"/>
    <w:multiLevelType w:val="hybridMultilevel"/>
    <w:tmpl w:val="286E51E4"/>
    <w:lvl w:ilvl="0" w:tplc="C4EAFFC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A7F4ACF"/>
    <w:multiLevelType w:val="hybridMultilevel"/>
    <w:tmpl w:val="48F8A642"/>
    <w:lvl w:ilvl="0" w:tplc="11AA0C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7DEC124B"/>
    <w:multiLevelType w:val="hybridMultilevel"/>
    <w:tmpl w:val="ECA8B2C4"/>
    <w:lvl w:ilvl="0" w:tplc="1B341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EB"/>
    <w:rsid w:val="000510A3"/>
    <w:rsid w:val="000C0703"/>
    <w:rsid w:val="000F6503"/>
    <w:rsid w:val="00102877"/>
    <w:rsid w:val="00122279"/>
    <w:rsid w:val="00161038"/>
    <w:rsid w:val="0020731E"/>
    <w:rsid w:val="00214D30"/>
    <w:rsid w:val="0022008B"/>
    <w:rsid w:val="0024631C"/>
    <w:rsid w:val="00292CDC"/>
    <w:rsid w:val="00367BC2"/>
    <w:rsid w:val="003C1FB8"/>
    <w:rsid w:val="004077FA"/>
    <w:rsid w:val="00446618"/>
    <w:rsid w:val="004F5C6B"/>
    <w:rsid w:val="005D4459"/>
    <w:rsid w:val="00641B12"/>
    <w:rsid w:val="006D2092"/>
    <w:rsid w:val="006E2F00"/>
    <w:rsid w:val="00734113"/>
    <w:rsid w:val="0076582C"/>
    <w:rsid w:val="007B1462"/>
    <w:rsid w:val="007B5BD8"/>
    <w:rsid w:val="007D36D7"/>
    <w:rsid w:val="00817383"/>
    <w:rsid w:val="00826890"/>
    <w:rsid w:val="00855F1A"/>
    <w:rsid w:val="00877DEB"/>
    <w:rsid w:val="00906C2F"/>
    <w:rsid w:val="00977128"/>
    <w:rsid w:val="00A01DE0"/>
    <w:rsid w:val="00AB0107"/>
    <w:rsid w:val="00AE441F"/>
    <w:rsid w:val="00B110AB"/>
    <w:rsid w:val="00B24957"/>
    <w:rsid w:val="00B621AB"/>
    <w:rsid w:val="00C133CB"/>
    <w:rsid w:val="00C606DF"/>
    <w:rsid w:val="00C7509F"/>
    <w:rsid w:val="00CE0EC4"/>
    <w:rsid w:val="00D17B42"/>
    <w:rsid w:val="00D40B30"/>
    <w:rsid w:val="00D83999"/>
    <w:rsid w:val="00E31FFD"/>
    <w:rsid w:val="00E3436E"/>
    <w:rsid w:val="00E55A3B"/>
    <w:rsid w:val="00E631DF"/>
    <w:rsid w:val="00ED1FA2"/>
    <w:rsid w:val="00F26072"/>
    <w:rsid w:val="00F266AE"/>
    <w:rsid w:val="00F4290D"/>
    <w:rsid w:val="00F43019"/>
    <w:rsid w:val="00F475BA"/>
    <w:rsid w:val="00F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2697"/>
  <w15:chartTrackingRefBased/>
  <w15:docId w15:val="{D7BE9668-B28E-4BD3-BC3D-7F37816E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6E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56E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D40B3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41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41B1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41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41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Lai</dc:creator>
  <cp:keywords/>
  <dc:description/>
  <cp:lastModifiedBy>Moon Lai</cp:lastModifiedBy>
  <cp:revision>48</cp:revision>
  <dcterms:created xsi:type="dcterms:W3CDTF">2020-05-17T09:22:00Z</dcterms:created>
  <dcterms:modified xsi:type="dcterms:W3CDTF">2020-05-19T13:50:00Z</dcterms:modified>
</cp:coreProperties>
</file>