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The Student Sheet</w:t>
      </w:r>
    </w:p>
    <w:p>
      <w:pPr>
        <w:jc w:val="both"/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</w:pPr>
      <w:bookmarkStart w:id="0" w:name="_GoBack"/>
      <w:bookmarkEnd w:id="0"/>
      <w:r>
        <w:rPr>
          <w:rFonts w:hint="default"/>
          <w:b/>
          <w:bCs/>
          <w:sz w:val="24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20320</wp:posOffset>
            </wp:positionV>
            <wp:extent cx="5415915" cy="7159625"/>
            <wp:effectExtent l="0" t="0" r="13335" b="3175"/>
            <wp:wrapSquare wrapText="bothSides"/>
            <wp:docPr id="1" name="图片 1" descr="课文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课文图片"/>
                    <pic:cNvPicPr>
                      <a:picLocks noChangeAspect="1"/>
                    </pic:cNvPicPr>
                  </pic:nvPicPr>
                  <pic:blipFill>
                    <a:blip r:embed="rId5"/>
                    <a:srcRect l="4510" t="15821" r="5307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>1. Warming up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sz w:val="20"/>
          <w:szCs w:val="22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0"/>
          <w:szCs w:val="22"/>
          <w:lang w:val="en-US" w:eastAsia="zh-CN"/>
        </w:rPr>
        <w:t xml:space="preserve">Q: What are natural disasters in the video? </w:t>
      </w:r>
      <w:r>
        <w:rPr>
          <w:rFonts w:hint="eastAsia" w:ascii="Times New Roman" w:hAnsi="Times New Roman" w:cs="Times New Roman"/>
          <w:b w:val="0"/>
          <w:bCs w:val="0"/>
          <w:sz w:val="20"/>
          <w:szCs w:val="22"/>
          <w:lang w:val="en-US" w:eastAsia="zh-CN"/>
        </w:rPr>
        <w:t>Can you name some of them according to the first letter?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sz w:val="20"/>
          <w:szCs w:val="22"/>
          <w:u w:val="no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0"/>
          <w:szCs w:val="22"/>
          <w:u w:val="single"/>
          <w:lang w:val="en-US" w:eastAsia="zh-CN"/>
        </w:rPr>
        <w:t>Natural Disasters</w:t>
      </w:r>
      <w:r>
        <w:rPr>
          <w:rFonts w:hint="default" w:ascii="Times New Roman" w:hAnsi="Times New Roman" w:cs="Times New Roman"/>
          <w:b w:val="0"/>
          <w:bCs w:val="0"/>
          <w:sz w:val="20"/>
          <w:szCs w:val="22"/>
          <w:lang w:val="en-US" w:eastAsia="zh-CN"/>
        </w:rPr>
        <w:t>: E</w:t>
      </w:r>
      <w:r>
        <w:rPr>
          <w:rFonts w:hint="default" w:ascii="Times New Roman" w:hAnsi="Times New Roman" w:cs="Times New Roman"/>
          <w:b w:val="0"/>
          <w:bCs w:val="0"/>
          <w:sz w:val="20"/>
          <w:szCs w:val="22"/>
          <w:u w:val="single"/>
          <w:lang w:val="en-US" w:eastAsia="zh-CN"/>
        </w:rPr>
        <w:t xml:space="preserve">              </w:t>
      </w:r>
      <w:r>
        <w:rPr>
          <w:rFonts w:hint="default" w:ascii="Times New Roman" w:hAnsi="Times New Roman" w:cs="Times New Roman"/>
          <w:b w:val="0"/>
          <w:bCs w:val="0"/>
          <w:sz w:val="20"/>
          <w:szCs w:val="22"/>
          <w:u w:val="none"/>
          <w:lang w:val="en-US" w:eastAsia="zh-CN"/>
        </w:rPr>
        <w:t>; T</w:t>
      </w:r>
      <w:r>
        <w:rPr>
          <w:rFonts w:hint="default" w:ascii="Times New Roman" w:hAnsi="Times New Roman" w:cs="Times New Roman"/>
          <w:b w:val="0"/>
          <w:bCs w:val="0"/>
          <w:sz w:val="20"/>
          <w:szCs w:val="22"/>
          <w:u w:val="single"/>
          <w:lang w:val="en-US" w:eastAsia="zh-CN"/>
        </w:rPr>
        <w:t xml:space="preserve">              </w:t>
      </w:r>
      <w:r>
        <w:rPr>
          <w:rFonts w:hint="default" w:ascii="Times New Roman" w:hAnsi="Times New Roman" w:cs="Times New Roman"/>
          <w:b w:val="0"/>
          <w:bCs w:val="0"/>
          <w:sz w:val="20"/>
          <w:szCs w:val="22"/>
          <w:u w:val="none"/>
          <w:lang w:val="en-US" w:eastAsia="zh-CN"/>
        </w:rPr>
        <w:t>; V</w:t>
      </w:r>
      <w:r>
        <w:rPr>
          <w:rFonts w:hint="default" w:ascii="Times New Roman" w:hAnsi="Times New Roman" w:cs="Times New Roman"/>
          <w:b w:val="0"/>
          <w:bCs w:val="0"/>
          <w:sz w:val="20"/>
          <w:szCs w:val="22"/>
          <w:u w:val="single"/>
          <w:lang w:val="en-US" w:eastAsia="zh-CN"/>
        </w:rPr>
        <w:t xml:space="preserve">              </w:t>
      </w:r>
      <w:r>
        <w:rPr>
          <w:rFonts w:hint="default" w:ascii="Times New Roman" w:hAnsi="Times New Roman" w:cs="Times New Roman"/>
          <w:b w:val="0"/>
          <w:bCs w:val="0"/>
          <w:sz w:val="20"/>
          <w:szCs w:val="22"/>
          <w:u w:val="none"/>
          <w:lang w:val="en-US" w:eastAsia="zh-CN"/>
        </w:rPr>
        <w:t>; F</w:t>
      </w:r>
      <w:r>
        <w:rPr>
          <w:rFonts w:hint="default" w:ascii="Times New Roman" w:hAnsi="Times New Roman" w:cs="Times New Roman"/>
          <w:b w:val="0"/>
          <w:bCs w:val="0"/>
          <w:sz w:val="20"/>
          <w:szCs w:val="22"/>
          <w:u w:val="single"/>
          <w:lang w:val="en-US" w:eastAsia="zh-CN"/>
        </w:rPr>
        <w:t xml:space="preserve">              </w:t>
      </w:r>
      <w:r>
        <w:rPr>
          <w:rFonts w:hint="default" w:ascii="Times New Roman" w:hAnsi="Times New Roman" w:cs="Times New Roman"/>
          <w:b w:val="0"/>
          <w:bCs w:val="0"/>
          <w:sz w:val="20"/>
          <w:szCs w:val="22"/>
          <w:u w:val="none"/>
          <w:lang w:val="en-US" w:eastAsia="zh-CN"/>
        </w:rPr>
        <w:t xml:space="preserve">; 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sz w:val="20"/>
          <w:szCs w:val="22"/>
          <w:u w:val="singl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0"/>
          <w:szCs w:val="22"/>
          <w:u w:val="none"/>
          <w:lang w:val="en-US" w:eastAsia="zh-CN"/>
        </w:rPr>
        <w:t xml:space="preserve">               H</w:t>
      </w:r>
      <w:r>
        <w:rPr>
          <w:rFonts w:hint="default" w:ascii="Times New Roman" w:hAnsi="Times New Roman" w:cs="Times New Roman"/>
          <w:b w:val="0"/>
          <w:bCs w:val="0"/>
          <w:sz w:val="20"/>
          <w:szCs w:val="22"/>
          <w:u w:val="single"/>
          <w:lang w:val="en-US" w:eastAsia="zh-CN"/>
        </w:rPr>
        <w:t xml:space="preserve">              </w:t>
      </w:r>
      <w:r>
        <w:rPr>
          <w:rFonts w:hint="default" w:ascii="Times New Roman" w:hAnsi="Times New Roman" w:cs="Times New Roman"/>
          <w:b w:val="0"/>
          <w:bCs w:val="0"/>
          <w:sz w:val="20"/>
          <w:szCs w:val="22"/>
          <w:u w:val="none"/>
          <w:lang w:val="en-US" w:eastAsia="zh-CN"/>
        </w:rPr>
        <w:t>;S</w:t>
      </w:r>
      <w:r>
        <w:rPr>
          <w:rFonts w:hint="default" w:ascii="Times New Roman" w:hAnsi="Times New Roman" w:cs="Times New Roman"/>
          <w:b w:val="0"/>
          <w:bCs w:val="0"/>
          <w:sz w:val="20"/>
          <w:szCs w:val="22"/>
          <w:u w:val="single"/>
          <w:lang w:val="en-US" w:eastAsia="zh-CN"/>
        </w:rPr>
        <w:t xml:space="preserve">              </w:t>
      </w:r>
      <w:r>
        <w:rPr>
          <w:rFonts w:hint="default" w:ascii="Times New Roman" w:hAnsi="Times New Roman" w:cs="Times New Roman"/>
          <w:b w:val="0"/>
          <w:bCs w:val="0"/>
          <w:sz w:val="20"/>
          <w:szCs w:val="22"/>
          <w:u w:val="none"/>
          <w:lang w:val="en-US" w:eastAsia="zh-CN"/>
        </w:rPr>
        <w:t>; W</w:t>
      </w:r>
      <w:r>
        <w:rPr>
          <w:rFonts w:hint="default" w:ascii="Times New Roman" w:hAnsi="Times New Roman" w:cs="Times New Roman"/>
          <w:b w:val="0"/>
          <w:bCs w:val="0"/>
          <w:sz w:val="20"/>
          <w:szCs w:val="22"/>
          <w:u w:val="single"/>
          <w:lang w:val="en-US" w:eastAsia="zh-CN"/>
        </w:rPr>
        <w:t xml:space="preserve">              </w:t>
      </w:r>
      <w:r>
        <w:rPr>
          <w:rFonts w:hint="default" w:ascii="Times New Roman" w:hAnsi="Times New Roman" w:cs="Times New Roman"/>
          <w:b w:val="0"/>
          <w:bCs w:val="0"/>
          <w:sz w:val="20"/>
          <w:szCs w:val="22"/>
          <w:u w:val="none"/>
          <w:lang w:val="en-US" w:eastAsia="zh-CN"/>
        </w:rPr>
        <w:t>; D</w:t>
      </w:r>
      <w:r>
        <w:rPr>
          <w:rFonts w:hint="default" w:ascii="Times New Roman" w:hAnsi="Times New Roman" w:cs="Times New Roman"/>
          <w:b w:val="0"/>
          <w:bCs w:val="0"/>
          <w:sz w:val="20"/>
          <w:szCs w:val="22"/>
          <w:u w:val="single"/>
          <w:lang w:val="en-US" w:eastAsia="zh-CN"/>
        </w:rPr>
        <w:t xml:space="preserve">              </w:t>
      </w:r>
    </w:p>
    <w:p>
      <w:pPr>
        <w:jc w:val="both"/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>2. Reading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 xml:space="preserve">Activity One: </w:t>
      </w:r>
      <w:r>
        <w:rPr>
          <w:rFonts w:hint="default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>Understand the title</w:t>
      </w:r>
      <w:r>
        <w:rPr>
          <w:rFonts w:hint="default" w:ascii="Times New Roman" w:hAnsi="Times New Roman" w:cs="Times New Roman"/>
          <w:b w:val="0"/>
          <w:bCs w:val="0"/>
          <w:sz w:val="21"/>
          <w:szCs w:val="24"/>
          <w:lang w:val="en-US" w:eastAsia="zh-CN"/>
        </w:rPr>
        <w:t>:   The Story of an Eyewitness (Adapted)---Jack London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4"/>
          <w:lang w:val="en-US" w:eastAsia="zh-CN"/>
        </w:rPr>
        <w:t xml:space="preserve">Q1. Who is the eyewitness?              </w:t>
      </w:r>
      <w:r>
        <w:rPr>
          <w:rFonts w:hint="default" w:ascii="Times New Roman" w:hAnsi="Times New Roman" w:cs="Times New Roman"/>
          <w:b w:val="0"/>
          <w:bCs w:val="0"/>
          <w:sz w:val="21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 xml:space="preserve">                                     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sz w:val="21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4"/>
          <w:lang w:val="en-US" w:eastAsia="zh-CN"/>
        </w:rPr>
        <w:t xml:space="preserve">Q2. What event is the eyewitness describing? </w:t>
      </w:r>
      <w:r>
        <w:rPr>
          <w:rFonts w:hint="default" w:ascii="Times New Roman" w:hAnsi="Times New Roman" w:cs="Times New Roman"/>
          <w:b w:val="0"/>
          <w:bCs w:val="0"/>
          <w:sz w:val="21"/>
          <w:szCs w:val="24"/>
          <w:lang w:val="en-US" w:eastAsia="zh-CN"/>
        </w:rPr>
        <w:tab/>
      </w:r>
      <w:r>
        <w:rPr>
          <w:rFonts w:hint="default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 xml:space="preserve">                                     </w:t>
      </w:r>
    </w:p>
    <w:p>
      <w:pPr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267970</wp:posOffset>
            </wp:positionV>
            <wp:extent cx="2660650" cy="239395"/>
            <wp:effectExtent l="9525" t="9525" r="15875" b="17780"/>
            <wp:wrapNone/>
            <wp:docPr id="13" name="图片 12" descr="stor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story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39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lang w:val="en-US" w:eastAsia="zh-CN"/>
        </w:rPr>
        <w:t>Q3. Which do you think is the proper meaning of “</w:t>
      </w:r>
      <w:r>
        <w:rPr>
          <w:rFonts w:hint="default" w:ascii="Times New Roman" w:hAnsi="Times New Roman" w:cs="Times New Roman"/>
          <w:u w:val="single"/>
          <w:lang w:val="en-US" w:eastAsia="zh-CN"/>
        </w:rPr>
        <w:t>The story</w:t>
      </w:r>
      <w:r>
        <w:rPr>
          <w:rFonts w:hint="default" w:ascii="Times New Roman" w:hAnsi="Times New Roman" w:cs="Times New Roman"/>
          <w:lang w:val="en-US" w:eastAsia="zh-CN"/>
        </w:rPr>
        <w:t>”?    (     )</w:t>
      </w:r>
    </w:p>
    <w:p>
      <w:pPr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66675</wp:posOffset>
            </wp:positionV>
            <wp:extent cx="2722880" cy="241935"/>
            <wp:effectExtent l="9525" t="9525" r="10795" b="15240"/>
            <wp:wrapNone/>
            <wp:docPr id="14" name="图片 13" descr="stor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story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41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130810</wp:posOffset>
            </wp:positionV>
            <wp:extent cx="2659380" cy="192405"/>
            <wp:effectExtent l="9525" t="9525" r="17145" b="26670"/>
            <wp:wrapNone/>
            <wp:docPr id="15" name="图片 14" descr="stor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story3"/>
                    <pic:cNvPicPr>
                      <a:picLocks noChangeAspect="1"/>
                    </pic:cNvPicPr>
                  </pic:nvPicPr>
                  <pic:blipFill>
                    <a:blip r:embed="rId8"/>
                    <a:srcRect l="1743" t="-3756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92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131445</wp:posOffset>
            </wp:positionV>
            <wp:extent cx="2727325" cy="187960"/>
            <wp:effectExtent l="9525" t="9525" r="25400" b="12065"/>
            <wp:wrapNone/>
            <wp:docPr id="16" name="图片 15" descr="stor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story4"/>
                    <pic:cNvPicPr>
                      <a:picLocks noChangeAspect="1"/>
                    </pic:cNvPicPr>
                  </pic:nvPicPr>
                  <pic:blipFill>
                    <a:blip r:embed="rId9"/>
                    <a:srcRect r="8634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187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187960</wp:posOffset>
                </wp:positionV>
                <wp:extent cx="5498465" cy="1105535"/>
                <wp:effectExtent l="6350" t="6350" r="19685" b="12065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4530" y="3091180"/>
                          <a:ext cx="5498465" cy="11055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5.3pt;margin-top:14.8pt;height:87.05pt;width:432.95pt;z-index:251663360;v-text-anchor:middle;mso-width-relative:page;mso-height-relative:page;" filled="f" stroked="t" coordsize="21600,21600" arcsize="0.166666666666667" o:gfxdata="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FgQ2U2AAAAAoBAAAPAAAAAAAAAAEAIAAAACIAAABkcnMvZG93&#10;bnJldi54bWxQSwECFAAUAAAACACHTuJAzNtQKnICAACfBAAADgAAAAAAAAABACAAAAAnAQAAZHJz&#10;L2Uyb0RvYy54bWxQSwUGAAAAAAYABgBZAQAACwYAAAAA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both"/>
        <w:textAlignment w:val="auto"/>
        <w:rPr>
          <w:rFonts w:hint="default" w:ascii="Times New Roman" w:hAnsi="Times New Roman" w:cs="Times New Roman"/>
          <w:sz w:val="16"/>
          <w:szCs w:val="20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sz w:val="20"/>
          <w:szCs w:val="2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16"/>
          <w:szCs w:val="20"/>
          <w:lang w:val="en-US" w:eastAsia="zh-CN"/>
        </w:rPr>
        <w:t>The western American city of San Francisco, California suffered a huge earthquake on April 18th, 1906.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both"/>
        <w:textAlignment w:val="auto"/>
        <w:rPr>
          <w:rFonts w:hint="default" w:ascii="Times New Roman" w:hAnsi="Times New Roman" w:cs="Times New Roman"/>
          <w:sz w:val="16"/>
          <w:szCs w:val="20"/>
          <w:lang w:val="en-US" w:eastAsia="zh-CN"/>
        </w:rPr>
      </w:pPr>
      <w:r>
        <w:rPr>
          <w:rFonts w:hint="default" w:ascii="Times New Roman" w:hAnsi="Times New Roman" w:cs="Times New Roman"/>
          <w:sz w:val="16"/>
          <w:szCs w:val="20"/>
          <w:lang w:val="en-US" w:eastAsia="zh-CN"/>
        </w:rPr>
        <w:t xml:space="preserve">    More than three thousand people are known to have died. The true number of dead will never be known. Two hundred fifty thousand people lost their homes.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both"/>
        <w:textAlignment w:val="auto"/>
        <w:rPr>
          <w:rFonts w:hint="default" w:ascii="Times New Roman" w:hAnsi="Times New Roman" w:cs="Times New Roman"/>
          <w:sz w:val="16"/>
          <w:szCs w:val="20"/>
          <w:lang w:val="en-US" w:eastAsia="zh-CN"/>
        </w:rPr>
      </w:pPr>
      <w:r>
        <w:rPr>
          <w:rFonts w:hint="default" w:ascii="Times New Roman" w:hAnsi="Times New Roman" w:cs="Times New Roman"/>
          <w:sz w:val="16"/>
          <w:szCs w:val="20"/>
          <w:lang w:val="en-US" w:eastAsia="zh-CN"/>
        </w:rPr>
        <w:t xml:space="preserve">    Just a few hours after the terrible earthquake, a magazine named Collier's sent a telegraph message to the famous American writer Jack London. They asked Mister London to go to San Francisco and report about what he saw.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both"/>
        <w:textAlignment w:val="auto"/>
        <w:rPr>
          <w:rFonts w:hint="eastAsia" w:ascii="Times New Roman" w:hAnsi="Times New Roman" w:cs="Times New Roman"/>
          <w:sz w:val="16"/>
          <w:szCs w:val="20"/>
          <w:lang w:val="en-US" w:eastAsia="zh-CN"/>
        </w:rPr>
      </w:pPr>
      <w:r>
        <w:rPr>
          <w:rFonts w:hint="default" w:ascii="Times New Roman" w:hAnsi="Times New Roman" w:cs="Times New Roman"/>
          <w:sz w:val="16"/>
          <w:szCs w:val="20"/>
          <w:lang w:val="en-US" w:eastAsia="zh-CN"/>
        </w:rPr>
        <w:t xml:space="preserve">    He arrived in the city only a few hours after the earthquake.The report he wrote is called, "THE STORY OF AN EYEWITNESS."</w:t>
      </w:r>
      <w:r>
        <w:rPr>
          <w:rFonts w:hint="eastAsia" w:ascii="Times New Roman" w:hAnsi="Times New Roman" w:cs="Times New Roman"/>
          <w:sz w:val="16"/>
          <w:szCs w:val="20"/>
          <w:lang w:val="en-US" w:eastAsia="zh-CN"/>
        </w:rPr>
        <w:t xml:space="preserve"> In more than two weeks, it was published. </w:t>
      </w:r>
    </w:p>
    <w:p>
      <w:pPr>
        <w:jc w:val="both"/>
        <w:rPr>
          <w:rFonts w:hint="eastAsia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>Activity Two: Understand the text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The earthquake</w:t>
      </w:r>
      <w:r>
        <w:rPr>
          <w:rFonts w:hint="eastAsia" w:ascii="Times New Roman" w:hAnsi="Times New Roman" w:cs="Times New Roman"/>
          <w:lang w:val="en-US" w:eastAsia="zh-CN"/>
        </w:rPr>
        <w:t xml:space="preserve"> (when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</w:t>
      </w:r>
      <w:r>
        <w:rPr>
          <w:rFonts w:hint="eastAsia" w:ascii="Times New Roman" w:hAnsi="Times New Roman" w:cs="Times New Roman"/>
          <w:u w:val="none"/>
          <w:lang w:val="en-US" w:eastAsia="zh-CN"/>
        </w:rPr>
        <w:t>where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</w:t>
      </w:r>
      <w:r>
        <w:rPr>
          <w:rFonts w:hint="eastAsia" w:ascii="Times New Roman" w:hAnsi="Times New Roman" w:cs="Times New Roman"/>
          <w:lang w:val="en-US"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 xml:space="preserve">                                     </w:t>
      </w:r>
      <w:r>
        <w:rPr>
          <w:rFonts w:hint="eastAsia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 xml:space="preserve">     </w:t>
      </w:r>
    </w:p>
    <w:p>
      <w:pPr>
        <w:jc w:val="both"/>
        <w:rPr>
          <w:rFonts w:hint="default" w:ascii="Times New Roman" w:hAnsi="Times New Roman" w:cs="Times New Roman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186690</wp:posOffset>
                </wp:positionV>
                <wp:extent cx="577850" cy="241935"/>
                <wp:effectExtent l="0" t="0" r="0" b="0"/>
                <wp:wrapNone/>
                <wp:docPr id="4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241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rFonts w:hint="default" w:eastAsiaTheme="minorEastAsia"/>
                                <w:sz w:val="4"/>
                                <w:szCs w:val="4"/>
                                <w:lang w:val="en-US" w:eastAsia="zh-CN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April 18</w:t>
                            </w:r>
                            <w:r>
                              <w:rPr>
                                <w:rFonts w:hint="eastAsia" w:asciiTheme="minorAscii" w:hAnsiTheme="minorBidi"/>
                                <w:b/>
                                <w:i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1pt;margin-top:14.7pt;height:19.05pt;width:45.5pt;z-index:251665408;mso-width-relative:page;mso-height-relative:page;" filled="f" stroked="f" coordsize="21600,21600" o:gfxdata="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OMaTRfVAAAABwEAAA8AAAAA&#10;AAAAAQAgAAAAIgAAAGRycy9kb3ducmV2LnhtbFBLAQIUABQAAAAIAIdO4kAQwYKLpQEAABoDAAAO&#10;AAAAAAAAAAEAIAAAACQBAABkcnMvZTJvRG9jLnhtbFBLBQYAAAAABgAGAFkBAAA7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insoku/>
                        <w:ind w:left="0"/>
                        <w:jc w:val="left"/>
                        <w:rPr>
                          <w:rFonts w:hint="default" w:eastAsiaTheme="minorEastAsia"/>
                          <w:sz w:val="4"/>
                          <w:szCs w:val="4"/>
                          <w:lang w:val="en-US" w:eastAsia="zh-CN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i/>
                          <w:color w:val="000000" w:themeColor="text1"/>
                          <w:kern w:val="24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April 18</w:t>
                      </w:r>
                      <w:r>
                        <w:rPr>
                          <w:rFonts w:hint="eastAsia" w:asciiTheme="minorAscii" w:hAnsiTheme="minorBidi"/>
                          <w:b/>
                          <w:i/>
                          <w:color w:val="000000" w:themeColor="text1"/>
                          <w:kern w:val="24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lang w:val="en-US" w:eastAsia="zh-CN"/>
        </w:rPr>
        <w:t>The fire that followed</w:t>
      </w:r>
      <w:r>
        <w:rPr>
          <w:rFonts w:hint="eastAsia" w:ascii="Times New Roman" w:hAnsi="Times New Roman" w:cs="Times New Roman"/>
          <w:lang w:val="en-US" w:eastAsia="zh-CN"/>
        </w:rPr>
        <w:t xml:space="preserve">      </w:t>
      </w:r>
      <w:r>
        <w:rPr>
          <w:rFonts w:hint="default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 xml:space="preserve">                                     </w:t>
      </w:r>
      <w:r>
        <w:rPr>
          <w:rFonts w:hint="eastAsia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 xml:space="preserve">                 </w:t>
      </w:r>
    </w:p>
    <w:p>
      <w:pPr>
        <w:jc w:val="both"/>
        <w:rPr>
          <w:rFonts w:hint="eastAsia" w:ascii="Times New Roman" w:hAnsi="Times New Roman" w:cs="Times New Roman"/>
          <w:lang w:val="en-US" w:eastAsia="zh-CN"/>
        </w:rPr>
      </w:pP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50800</wp:posOffset>
            </wp:positionV>
            <wp:extent cx="224155" cy="224155"/>
            <wp:effectExtent l="0" t="0" r="4445" b="4445"/>
            <wp:wrapNone/>
            <wp:docPr id="7" name="图片 17" descr="303b32303230323033393bbeafb1a8c4d6d6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 descr="303b32303230323033393bbeafb1a8c4d6d6d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50800</wp:posOffset>
            </wp:positionV>
            <wp:extent cx="224155" cy="224155"/>
            <wp:effectExtent l="0" t="0" r="4445" b="4445"/>
            <wp:wrapNone/>
            <wp:docPr id="6" name="图片 17" descr="303b32303230323033393bbeafb1a8c4d6d6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303b32303230323033393bbeafb1a8c4d6d6d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38100</wp:posOffset>
            </wp:positionV>
            <wp:extent cx="224155" cy="224155"/>
            <wp:effectExtent l="0" t="0" r="4445" b="4445"/>
            <wp:wrapNone/>
            <wp:docPr id="18" name="图片 17" descr="303b32303230323033393bbeafb1a8c4d6d6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303b32303230323033393bbeafb1a8c4d6d6d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140335</wp:posOffset>
                </wp:positionV>
                <wp:extent cx="4632325" cy="635"/>
                <wp:effectExtent l="0" t="48260" r="15875" b="65405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53490" y="4081780"/>
                          <a:ext cx="4632325" cy="63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0pt;margin-top:11.05pt;height:0.05pt;width:364.75pt;z-index:251669504;mso-width-relative:page;mso-height-relative:page;" filled="f" stroked="t" coordsize="21600,21600" o:gfxdata="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+KGMH1wAAAAgBAAAPAAAAAAAAAAEAIAAAACIAAABkcnMvZG93bnJl&#10;di54bWxQSwECFAAUAAAACACHTuJACSkQrP4BAACwAwAADgAAAAAAAAABACAAAAAmAQAAZHJzL2Uy&#10;b0RvYy54bWxQSwUGAAAAAAYABgBZAQAAlgUAAAAA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8658225</wp:posOffset>
            </wp:positionH>
            <wp:positionV relativeFrom="paragraph">
              <wp:posOffset>57150</wp:posOffset>
            </wp:positionV>
            <wp:extent cx="521970" cy="521970"/>
            <wp:effectExtent l="0" t="0" r="11430" b="11430"/>
            <wp:wrapNone/>
            <wp:docPr id="19" name="图片 18" descr="303b32303230323033393bbeafb1a8c4d6d6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303b32303230323033393bbeafb1a8c4d6d6d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Times New Roman" w:hAnsi="Times New Roman" w:cs="Times New Roman"/>
          <w:u w:val="single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Time:       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          </w:t>
      </w:r>
      <w:r>
        <w:rPr>
          <w:rFonts w:hint="eastAsia" w:ascii="Times New Roman" w:hAnsi="Times New Roman" w:cs="Times New Roman"/>
          <w:u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          </w:t>
      </w:r>
      <w:r>
        <w:rPr>
          <w:rFonts w:hint="eastAsia" w:ascii="Times New Roman" w:hAnsi="Times New Roman" w:cs="Times New Roman"/>
          <w:u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          </w:t>
      </w:r>
    </w:p>
    <w:p>
      <w:pPr>
        <w:jc w:val="both"/>
        <w:rPr>
          <w:rFonts w:hint="eastAsia" w:ascii="Times New Roman" w:hAnsi="Times New Roman" w:cs="Times New Roman"/>
          <w:u w:val="single"/>
          <w:lang w:val="en-US" w:eastAsia="zh-CN"/>
        </w:rPr>
      </w:pPr>
      <w:r>
        <w:rPr>
          <w:rFonts w:hint="eastAsia" w:ascii="Times New Roman" w:hAnsi="Times New Roman" w:cs="Times New Roman"/>
          <w:u w:val="none"/>
          <w:lang w:val="en-US" w:eastAsia="zh-CN"/>
        </w:rPr>
        <w:t xml:space="preserve"> Destruction: 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          </w:t>
      </w:r>
      <w:r>
        <w:rPr>
          <w:rFonts w:hint="eastAsia" w:ascii="Times New Roman" w:hAnsi="Times New Roman" w:cs="Times New Roman"/>
          <w:u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          </w:t>
      </w:r>
      <w:r>
        <w:rPr>
          <w:rFonts w:hint="eastAsia" w:ascii="Times New Roman" w:hAnsi="Times New Roman" w:cs="Times New Roman"/>
          <w:u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u w:val="single"/>
          <w:lang w:val="en-US" w:eastAsia="zh-CN"/>
        </w:rPr>
        <w:t xml:space="preserve">                 </w:t>
      </w:r>
    </w:p>
    <w:p>
      <w:pPr>
        <w:jc w:val="both"/>
        <w:rPr>
          <w:rFonts w:hint="default" w:ascii="Times New Roman" w:hAnsi="Times New Roman" w:cs="Times New Roman"/>
          <w:u w:val="none"/>
          <w:lang w:val="en-US" w:eastAsia="zh-CN"/>
        </w:rPr>
      </w:pPr>
      <w:r>
        <w:rPr>
          <w:rFonts w:hint="eastAsia" w:ascii="Times New Roman" w:hAnsi="Times New Roman" w:cs="Times New Roman"/>
          <w:u w:val="none"/>
          <w:lang w:val="en-US" w:eastAsia="zh-CN"/>
        </w:rPr>
        <w:t xml:space="preserve">Q: </w:t>
      </w:r>
      <w:r>
        <w:rPr>
          <w:rFonts w:hint="default" w:ascii="Times New Roman" w:hAnsi="Times New Roman" w:cs="Times New Roman"/>
          <w:u w:val="none"/>
          <w:lang w:val="en-US" w:eastAsia="zh-CN"/>
        </w:rPr>
        <w:t>How did the people of San Francisco behave during the disaster?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 xml:space="preserve">                                     </w:t>
      </w:r>
      <w:r>
        <w:rPr>
          <w:rFonts w:hint="eastAsia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 xml:space="preserve">                                         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 xml:space="preserve">                                     </w:t>
      </w:r>
      <w:r>
        <w:rPr>
          <w:rFonts w:hint="eastAsia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 xml:space="preserve">                                        </w:t>
      </w:r>
    </w:p>
    <w:p>
      <w:pPr>
        <w:jc w:val="both"/>
        <w:rPr>
          <w:rFonts w:hint="default" w:ascii="Times New Roman" w:hAnsi="Times New Roman" w:cs="Times New Roman"/>
          <w:u w:val="none"/>
          <w:lang w:val="en-US" w:eastAsia="zh-CN"/>
        </w:rPr>
      </w:pPr>
      <w:r>
        <w:rPr>
          <w:rFonts w:hint="eastAsia" w:ascii="Times New Roman" w:hAnsi="Times New Roman" w:cs="Times New Roman"/>
          <w:u w:val="none"/>
          <w:lang w:val="en-US" w:eastAsia="zh-CN"/>
        </w:rPr>
        <w:t xml:space="preserve">Q: How can you describe </w:t>
      </w:r>
      <w:r>
        <w:rPr>
          <w:rFonts w:hint="default" w:ascii="Times New Roman" w:hAnsi="Times New Roman" w:cs="Times New Roman"/>
          <w:i/>
          <w:iCs/>
          <w:u w:val="single"/>
          <w:lang w:val="en-US" w:eastAsia="zh-CN"/>
        </w:rPr>
        <w:t>The earthquake</w:t>
      </w:r>
      <w:r>
        <w:rPr>
          <w:rFonts w:hint="eastAsia" w:ascii="Times New Roman" w:hAnsi="Times New Roman" w:cs="Times New Roman"/>
          <w:u w:val="none"/>
          <w:lang w:val="en-US" w:eastAsia="zh-CN"/>
        </w:rPr>
        <w:t xml:space="preserve"> and </w:t>
      </w:r>
      <w:r>
        <w:rPr>
          <w:rFonts w:hint="eastAsia" w:ascii="Times New Roman" w:hAnsi="Times New Roman" w:cs="Times New Roman"/>
          <w:i/>
          <w:iCs/>
          <w:u w:val="single"/>
          <w:lang w:val="en-US" w:eastAsia="zh-CN"/>
        </w:rPr>
        <w:t>The people</w:t>
      </w:r>
      <w:r>
        <w:rPr>
          <w:rFonts w:hint="eastAsia" w:ascii="Times New Roman" w:hAnsi="Times New Roman" w:cs="Times New Roman"/>
          <w:u w:val="none"/>
          <w:lang w:val="en-US" w:eastAsia="zh-CN"/>
        </w:rPr>
        <w:t>?</w:t>
      </w:r>
    </w:p>
    <w:p>
      <w:pPr>
        <w:ind w:firstLine="1050" w:firstLineChars="500"/>
        <w:jc w:val="both"/>
        <w:rPr>
          <w:rFonts w:hint="eastAsia" w:ascii="Times New Roman" w:hAnsi="Times New Roman" w:cs="Times New Roman"/>
          <w:u w:val="none"/>
          <w:lang w:val="en-US" w:eastAsia="zh-CN"/>
        </w:rPr>
      </w:pPr>
      <w:r>
        <w:rPr>
          <w:rFonts w:hint="default" w:ascii="Times New Roman" w:hAnsi="Times New Roman" w:cs="Times New Roman"/>
          <w:u w:val="none"/>
          <w:lang w:val="en-US" w:eastAsia="zh-CN"/>
        </w:rPr>
        <w:t>The earthquake</w:t>
      </w:r>
      <w:r>
        <w:rPr>
          <w:rFonts w:hint="eastAsia" w:ascii="Times New Roman" w:hAnsi="Times New Roman" w:cs="Times New Roman"/>
          <w:u w:val="none"/>
          <w:lang w:val="en-US" w:eastAsia="zh-CN"/>
        </w:rPr>
        <w:t xml:space="preserve">                              The people</w:t>
      </w:r>
    </w:p>
    <w:p>
      <w:pPr>
        <w:ind w:firstLine="210" w:firstLineChars="100"/>
        <w:jc w:val="both"/>
        <w:rPr>
          <w:rFonts w:hint="eastAsia" w:ascii="Times New Roman" w:hAnsi="Times New Roman" w:cs="Times New Roman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74930</wp:posOffset>
                </wp:positionV>
                <wp:extent cx="2138680" cy="521335"/>
                <wp:effectExtent l="6350" t="6350" r="7620" b="2476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3265" y="4964430"/>
                          <a:ext cx="2138680" cy="5213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.7pt;margin-top:5.9pt;height:41.05pt;width:168.4pt;z-index:251691008;v-text-anchor:middle;mso-width-relative:page;mso-height-relative:page;" filled="f" stroked="t" coordsize="21600,21600" arcsize="0.166666666666667" o:gfxdata="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5dcvj1QAAAAgBAAAPAAAAAAAAAAEAIAAAACIAAABkcnMvZG93bnJldi54&#10;bWxQSwECFAAUAAAACACHTuJAOzFXIG8CAACeBAAADgAAAAAAAAABACAAAAAkAQAAZHJzL2Uyb0Rv&#10;Yy54bWxQSwUGAAAAAAYABgBZAQAABQYAAAAA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73660</wp:posOffset>
                </wp:positionV>
                <wp:extent cx="2412365" cy="527050"/>
                <wp:effectExtent l="6350" t="6350" r="19685" b="1905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365" cy="527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3.75pt;margin-top:5.8pt;height:41.5pt;width:189.95pt;z-index:251724800;v-text-anchor:middle;mso-width-relative:page;mso-height-relative:page;" filled="f" stroked="t" coordsize="21600,21600" arcsize="0.166666666666667" o:gfxdata="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s71nrdgAAAAJAQAADwAAAAAAAAABACAAAAAiAAAAZHJzL2Rvd25yZXYueG1sUEsBAhQA&#10;FAAAAAgAh07iQO7dKttkAgAAkwQAAA4AAAAAAAAAAQAgAAAAJwEAAGRycy9lMm9Eb2MueG1sUEsF&#10;BgAAAAAGAAYAWQEAAP0FAAAAAA==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210" w:firstLineChars="100"/>
        <w:jc w:val="both"/>
        <w:rPr>
          <w:rFonts w:hint="eastAsia" w:ascii="Times New Roman" w:hAnsi="Times New Roman" w:cs="Times New Roman"/>
          <w:u w:val="none"/>
          <w:lang w:val="en-US" w:eastAsia="zh-CN"/>
        </w:rPr>
      </w:pPr>
    </w:p>
    <w:p>
      <w:pPr>
        <w:ind w:firstLine="210" w:firstLineChars="100"/>
        <w:jc w:val="both"/>
        <w:rPr>
          <w:rFonts w:hint="eastAsia" w:ascii="Times New Roman" w:hAnsi="Times New Roman" w:cs="Times New Roman"/>
          <w:u w:val="none"/>
          <w:lang w:val="en-US" w:eastAsia="zh-CN"/>
        </w:rPr>
      </w:pPr>
    </w:p>
    <w:p>
      <w:pPr>
        <w:jc w:val="both"/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>Activity Three: Read between lines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</w:pPr>
      <w:r>
        <w:rPr>
          <w:rFonts w:hint="eastAsia" w:ascii="Times New Roman" w:hAnsi="Times New Roman" w:cs="Times New Roman"/>
          <w:u w:val="none"/>
          <w:lang w:val="en-US" w:eastAsia="zh-CN"/>
        </w:rPr>
        <w:t xml:space="preserve">a. Man himself had to make ruins of some of the city's best buildings so that they would not be a danger to those in the streets. </w:t>
      </w:r>
      <w:r>
        <w:rPr>
          <w:rFonts w:hint="default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 xml:space="preserve">                                    </w:t>
      </w:r>
      <w:r>
        <w:rPr>
          <w:rFonts w:hint="eastAsia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 xml:space="preserve">                                         </w:t>
      </w:r>
    </w:p>
    <w:p>
      <w:pPr>
        <w:jc w:val="both"/>
        <w:rPr>
          <w:rFonts w:hint="eastAsia"/>
        </w:rPr>
      </w:pPr>
      <w:r>
        <w:rPr>
          <w:rFonts w:hint="eastAsia"/>
          <w:lang w:val="en-US" w:eastAsia="zh-CN"/>
        </w:rPr>
        <w:t xml:space="preserve">b. </w:t>
      </w:r>
      <w:r>
        <w:rPr>
          <w:rFonts w:hint="eastAsia"/>
        </w:rPr>
        <w:t>Som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how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this worst of disasters brought out the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best in the survivors. 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 xml:space="preserve">                                     </w:t>
      </w:r>
      <w:r>
        <w:rPr>
          <w:rFonts w:hint="eastAsia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 xml:space="preserve">                                         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4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  <w:sz w:val="21"/>
          <w:szCs w:val="24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1"/>
          <w:szCs w:val="24"/>
          <w:lang w:val="en-US" w:eastAsia="zh-CN"/>
        </w:rPr>
        <w:t xml:space="preserve">Further thinking: </w:t>
      </w:r>
      <w:r>
        <w:rPr>
          <w:rFonts w:hint="eastAsia" w:ascii="Times New Roman" w:hAnsi="Times New Roman" w:cs="Times New Roman"/>
          <w:b w:val="0"/>
          <w:bCs w:val="0"/>
          <w:sz w:val="21"/>
          <w:szCs w:val="24"/>
          <w:lang w:val="en-US" w:eastAsia="zh-CN"/>
        </w:rPr>
        <w:t>What can you</w:t>
      </w:r>
      <w:r>
        <w:rPr>
          <w:rFonts w:hint="eastAsia" w:ascii="Times New Roman" w:hAnsi="Times New Roman" w:cs="Times New Roman"/>
          <w:b/>
          <w:bCs/>
          <w:sz w:val="21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1"/>
          <w:szCs w:val="24"/>
          <w:lang w:val="en-US" w:eastAsia="zh-CN"/>
        </w:rPr>
        <w:t>get from the story?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 xml:space="preserve">                                     </w:t>
      </w:r>
      <w:r>
        <w:rPr>
          <w:rFonts w:hint="eastAsia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 xml:space="preserve">                                         </w:t>
      </w:r>
      <w:r>
        <w:rPr>
          <w:rFonts w:hint="default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 xml:space="preserve">                                     </w:t>
      </w:r>
      <w:r>
        <w:rPr>
          <w:rFonts w:hint="eastAsia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 xml:space="preserve">                                         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 xml:space="preserve">                                     </w:t>
      </w:r>
      <w:r>
        <w:rPr>
          <w:rFonts w:hint="eastAsia" w:ascii="Times New Roman" w:hAnsi="Times New Roman" w:cs="Times New Roman"/>
          <w:b w:val="0"/>
          <w:bCs w:val="0"/>
          <w:sz w:val="21"/>
          <w:szCs w:val="24"/>
          <w:u w:val="single"/>
          <w:lang w:val="en-US" w:eastAsia="zh-CN"/>
        </w:rPr>
        <w:t xml:space="preserve">                                         </w:t>
      </w:r>
    </w:p>
    <w:sectPr>
      <w:headerReference r:id="rId3" w:type="default"/>
      <w:pgSz w:w="10376" w:h="14685"/>
      <w:pgMar w:top="1134" w:right="1134" w:bottom="1134" w:left="90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default" w:eastAsiaTheme="minorEastAsia"/>
        <w:lang w:val="en-US" w:eastAsia="zh-CN"/>
      </w:rPr>
    </w:pPr>
    <w:r>
      <w:rPr>
        <w:rFonts w:hint="eastAsia"/>
        <w:lang w:eastAsia="zh-CN"/>
      </w:rPr>
      <w:t>溯恩英语</w:t>
    </w:r>
    <w:r>
      <w:rPr>
        <w:rFonts w:hint="eastAsia"/>
        <w:lang w:val="en-US" w:eastAsia="zh-CN"/>
      </w:rPr>
      <w:t>https://www.sunedu.com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3D7608"/>
    <w:rsid w:val="04AE7C33"/>
    <w:rsid w:val="0BFF3CF4"/>
    <w:rsid w:val="0EC85C26"/>
    <w:rsid w:val="0F991B25"/>
    <w:rsid w:val="11130F10"/>
    <w:rsid w:val="172D1523"/>
    <w:rsid w:val="19CD5BAC"/>
    <w:rsid w:val="1A061B09"/>
    <w:rsid w:val="1BEB319F"/>
    <w:rsid w:val="25715E58"/>
    <w:rsid w:val="274F5ACF"/>
    <w:rsid w:val="27652477"/>
    <w:rsid w:val="33E91FB3"/>
    <w:rsid w:val="34202AE4"/>
    <w:rsid w:val="370009C8"/>
    <w:rsid w:val="3836761A"/>
    <w:rsid w:val="386A41CC"/>
    <w:rsid w:val="3C1F16BA"/>
    <w:rsid w:val="40912BC6"/>
    <w:rsid w:val="41674A33"/>
    <w:rsid w:val="4A3D7608"/>
    <w:rsid w:val="4C2C602A"/>
    <w:rsid w:val="4EFB19F9"/>
    <w:rsid w:val="54BA7A2B"/>
    <w:rsid w:val="5D563DC5"/>
    <w:rsid w:val="5EEB680B"/>
    <w:rsid w:val="64F46AD2"/>
    <w:rsid w:val="65900BEF"/>
    <w:rsid w:val="68416E08"/>
    <w:rsid w:val="68AE51DA"/>
    <w:rsid w:val="6CCC10FF"/>
    <w:rsid w:val="6E483192"/>
    <w:rsid w:val="706E2F5D"/>
    <w:rsid w:val="71BD06B2"/>
    <w:rsid w:val="72C92373"/>
    <w:rsid w:val="735E5E34"/>
    <w:rsid w:val="777B4F07"/>
    <w:rsid w:val="7BC33695"/>
    <w:rsid w:val="7BCB55B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1.sv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2020-12-21T03:20:00Z</dcterms:created>
  <dc:creator>溜妈</dc:creator>
  <cp:lastModifiedBy>南山有谷堆</cp:lastModifiedBy>
  <cp:lastPrinted>2020-12-21T10:20:00Z</cp:lastPrinted>
  <dcterms:modified xsi:type="dcterms:W3CDTF">2021-01-22T08:23:52Z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