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教学目标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H</w:t>
      </w:r>
      <w:r>
        <w:rPr>
          <w:rFonts w:hint="eastAsia"/>
        </w:rPr>
        <w:t>ave a general idea of how cloze tests are organized and tested.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L</w:t>
      </w:r>
      <w:r>
        <w:rPr>
          <w:rFonts w:hint="eastAsia"/>
        </w:rPr>
        <w:t>earn some skills about how to get high marks in cloze tests.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L</w:t>
      </w:r>
      <w:r>
        <w:rPr>
          <w:rFonts w:hint="eastAsia"/>
        </w:rPr>
        <w:t>earn some knowledge from this cloze test.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</w:rPr>
      </w:pPr>
      <w:r>
        <w:t>F</w:t>
      </w:r>
      <w:r>
        <w:rPr>
          <w:rFonts w:hint="eastAsia"/>
        </w:rPr>
        <w:t>ind out some weaknesses that you have while doing cloze tests.</w:t>
      </w:r>
    </w:p>
    <w:p>
      <w:pPr>
        <w:rPr>
          <w:rFonts w:hint="eastAsia"/>
        </w:rPr>
      </w:pPr>
      <w:r>
        <w:rPr>
          <w:rFonts w:hint="eastAsia"/>
        </w:rPr>
        <w:t>教学重点</w:t>
      </w:r>
    </w:p>
    <w:p>
      <w:pPr>
        <w:pStyle w:val="7"/>
        <w:numPr>
          <w:ilvl w:val="0"/>
          <w:numId w:val="2"/>
        </w:numPr>
        <w:ind w:firstLineChars="0"/>
        <w:rPr>
          <w:rFonts w:hint="eastAsia"/>
        </w:rPr>
      </w:pPr>
      <w:r>
        <w:t>H</w:t>
      </w:r>
      <w:r>
        <w:rPr>
          <w:rFonts w:hint="eastAsia"/>
        </w:rPr>
        <w:t>elp students improve reading skills.</w:t>
      </w:r>
    </w:p>
    <w:p>
      <w:pPr>
        <w:pStyle w:val="7"/>
        <w:numPr>
          <w:ilvl w:val="0"/>
          <w:numId w:val="2"/>
        </w:numPr>
        <w:ind w:firstLineChars="0"/>
      </w:pPr>
      <w:r>
        <w:t>Accumulate some knowledge.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教学难点</w:t>
      </w:r>
    </w:p>
    <w:p>
      <w:pPr>
        <w:pStyle w:val="7"/>
        <w:numPr>
          <w:ilvl w:val="0"/>
          <w:numId w:val="3"/>
        </w:numPr>
        <w:ind w:firstLineChars="0"/>
        <w:rPr>
          <w:rFonts w:hint="eastAsia"/>
        </w:rPr>
      </w:pPr>
      <w:r>
        <w:t>W</w:t>
      </w:r>
      <w:r>
        <w:rPr>
          <w:rFonts w:hint="eastAsia"/>
        </w:rPr>
        <w:t>hat kind of skills are needed.</w:t>
      </w:r>
    </w:p>
    <w:p>
      <w:pPr>
        <w:pStyle w:val="7"/>
        <w:numPr>
          <w:ilvl w:val="0"/>
          <w:numId w:val="3"/>
        </w:numPr>
        <w:ind w:firstLineChars="0"/>
        <w:rPr>
          <w:rFonts w:hint="eastAsia"/>
        </w:rPr>
      </w:pPr>
      <w:r>
        <w:t>H</w:t>
      </w:r>
      <w:r>
        <w:rPr>
          <w:rFonts w:hint="eastAsia"/>
        </w:rPr>
        <w:t>ow to develop some good habits in doing cloze tests.</w:t>
      </w:r>
    </w:p>
    <w:p>
      <w:pPr>
        <w:rPr>
          <w:rFonts w:hint="eastAsia"/>
        </w:rPr>
      </w:pPr>
      <w:r>
        <w:rPr>
          <w:rFonts w:hint="eastAsia"/>
        </w:rPr>
        <w:t>教学过程</w:t>
      </w:r>
    </w:p>
    <w:p>
      <w:pPr>
        <w:rPr>
          <w:rFonts w:hint="eastAsia"/>
        </w:rPr>
      </w:pPr>
      <w:r>
        <w:rPr>
          <w:rFonts w:hint="eastAsia"/>
        </w:rPr>
        <w:t>一、分析近四年的浙江高考真题</w:t>
      </w:r>
      <w:r>
        <w:rPr>
          <w:rFonts w:hint="eastAsia"/>
          <w:lang w:eastAsia="zh-CN"/>
        </w:rPr>
        <w:t>完形</w:t>
      </w:r>
      <w:r>
        <w:rPr>
          <w:rFonts w:hint="eastAsia"/>
        </w:rPr>
        <w:t>填空命题原则和特点</w:t>
      </w:r>
    </w:p>
    <w:tbl>
      <w:tblPr>
        <w:tblStyle w:val="4"/>
        <w:tblW w:w="8806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51"/>
        <w:gridCol w:w="866"/>
        <w:gridCol w:w="875"/>
        <w:gridCol w:w="875"/>
        <w:gridCol w:w="875"/>
        <w:gridCol w:w="875"/>
        <w:gridCol w:w="875"/>
        <w:gridCol w:w="87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考查</w:t>
            </w:r>
            <w:r>
              <w:rPr>
                <w:rFonts w:hint="eastAsia"/>
                <w:sz w:val="18"/>
                <w:szCs w:val="18"/>
              </w:rPr>
              <w:t>题型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2017.06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2017.11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2018.06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2018.11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2019.06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2020.07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十校联盟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语篇类型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记叙文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记叙文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记叙文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议论文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说明文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记叙文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记叙文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记叙文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说明文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主题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人与</w:t>
            </w:r>
          </w:p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人与社会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人与自我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人与社会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人与社会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人与</w:t>
            </w:r>
          </w:p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自我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人与社会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人与社会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人与社会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动词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名词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形容词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副词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连词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代词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>
            <w:pPr>
              <w:pStyle w:val="7"/>
              <w:ind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短语</w:t>
            </w:r>
          </w:p>
        </w:tc>
        <w:tc>
          <w:tcPr>
            <w:tcW w:w="851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66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>
            <w:pPr>
              <w:pStyle w:val="7"/>
              <w:ind w:firstLine="0" w:firstLineChars="0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</w:tr>
    </w:tbl>
    <w:p>
      <w:pPr>
        <w:pStyle w:val="7"/>
        <w:numPr>
          <w:ilvl w:val="0"/>
          <w:numId w:val="4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浙江省十校联盟</w:t>
      </w:r>
      <w:r>
        <w:rPr>
          <w:rFonts w:hint="eastAsia"/>
          <w:lang w:val="en-US" w:eastAsia="zh-CN"/>
        </w:rPr>
        <w:t>2021年2月高三联考完形分析</w:t>
      </w:r>
    </w:p>
    <w:p>
      <w:pPr>
        <w:pStyle w:val="7"/>
        <w:numPr>
          <w:ilvl w:val="0"/>
          <w:numId w:val="5"/>
        </w:numPr>
        <w:ind w:left="31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分析主题语境、语篇和中心思想。</w:t>
      </w: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近四年高考真题分析得知，本次十校联盟完形填空命题考查点的比例与高考基本一致。考查的语篇类型和主题也相符合。文章主要讲述当代比较普遍的一个社会现象：晒娃。对于这个现象孩子与父母的认知角度有差异。</w:t>
      </w:r>
    </w:p>
    <w:p>
      <w:pPr>
        <w:pStyle w:val="7"/>
        <w:numPr>
          <w:ilvl w:val="0"/>
          <w:numId w:val="5"/>
        </w:numPr>
        <w:ind w:left="315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根据完形填空解题技巧，剖析命题特点。</w:t>
      </w:r>
    </w:p>
    <w:p>
      <w:pPr>
        <w:pStyle w:val="7"/>
        <w:numPr>
          <w:ilvl w:val="0"/>
          <w:numId w:val="6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通读整篇文章，理清文章话题。</w:t>
      </w:r>
    </w:p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根据近四年高考真题分析，完形填空主要语篇类型为记叙文、议论文和说明文，其中以记叙文为多。话题很广泛：爱/善良的传递、误解到理解、克服困境、身残志坚、人与自然和谐、小事件大哲理、励志故事等。考生如能抓住话题，有利于故事正确走向，不会出现片段型脱节或者偏离主题。</w:t>
      </w:r>
    </w:p>
    <w:p>
      <w:pPr>
        <w:pStyle w:val="7"/>
        <w:numPr>
          <w:ilvl w:val="0"/>
          <w:numId w:val="6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根据上下文情境，推断选项。</w:t>
      </w: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的完形填空，主要考查学生的综合语言应用能力。尤其是基于情境理解，对不同词在情境下的正确使用。考生一方面要读懂上下文背景，另一方面要能辨析一些相似词。完形填空现在纯粹考语法的很少，主要是检测学生判断能力、逻辑思维能力和语言知识能力。但是，任何语言知识的检测在完形填空中都是建立在语境中的。脱离开语境，很多答案都是正确的。</w:t>
      </w: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792" w:tblpY="796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b w:val="0"/>
                <w:bCs w:val="0"/>
                <w:i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i w:val="0"/>
                <w:sz w:val="21"/>
                <w:szCs w:val="21"/>
              </w:rPr>
              <w:t>语篇解读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b w:val="0"/>
                <w:bCs w:val="0"/>
                <w:i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i w:val="0"/>
                <w:sz w:val="21"/>
                <w:szCs w:val="21"/>
              </w:rPr>
              <w:t>关键词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rPr>
                <w:rFonts w:hint="default" w:eastAsiaTheme="minorEastAsia"/>
                <w:b w:val="0"/>
                <w:bCs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sz w:val="21"/>
                <w:szCs w:val="21"/>
                <w:lang w:val="en-US" w:eastAsia="zh-CN"/>
              </w:rPr>
              <w:t>Post pictures online, parents, safety, conflict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cs="宋体"/>
                <w:b w:val="0"/>
                <w:bCs w:val="0"/>
                <w:i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i w:val="0"/>
                <w:sz w:val="21"/>
                <w:szCs w:val="21"/>
              </w:rPr>
              <w:t>主旨概要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rPr>
                <w:rFonts w:hint="eastAsia" w:eastAsiaTheme="minorEastAsia"/>
                <w:b w:val="0"/>
                <w:bCs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sz w:val="21"/>
                <w:szCs w:val="21"/>
              </w:rPr>
              <w:t>本文是一篇记叙文。</w:t>
            </w:r>
            <w:r>
              <w:rPr>
                <w:rFonts w:hint="eastAsia"/>
                <w:b w:val="0"/>
                <w:bCs w:val="0"/>
                <w:i w:val="0"/>
                <w:sz w:val="21"/>
                <w:szCs w:val="21"/>
                <w:lang w:eastAsia="zh-CN"/>
              </w:rPr>
              <w:t>讲述现在比较普遍的一种社会现象：父母晒娃照片导致的孩子不愉快现象。文章分析了晒娃照片导致的一些安全隐患，和求职隐患。或许父母觉得有助于他们育儿，但是孩子不乐意，并不感恩父母的这种行为。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cs="宋体"/>
                <w:b w:val="0"/>
                <w:bCs w:val="0"/>
                <w:i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i w:val="0"/>
                <w:sz w:val="21"/>
                <w:szCs w:val="21"/>
              </w:rPr>
              <w:t>原文出处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z w:val="21"/>
                <w:szCs w:val="21"/>
              </w:rPr>
              <w:t>选自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环球网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2019年3月18日发的一个讨论话题引发了热议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C3C3D"/>
                <w:spacing w:val="0"/>
                <w:sz w:val="21"/>
                <w:szCs w:val="21"/>
                <w:shd w:val="clear" w:fill="FFFFFF"/>
              </w:rPr>
              <w:t>美国女星格温妮丝⋅帕特洛(Gwyneth Paltrow)在网上晒出一张自己与女儿艾坡(Apple)的同框照后，却引发了一场父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C3C3D"/>
                <w:spacing w:val="0"/>
                <w:sz w:val="21"/>
                <w:szCs w:val="21"/>
                <w:shd w:val="clear" w:fill="FFFFFF"/>
              </w:rPr>
              <w:t>母该不该不经孩子许可就随意晒娃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C3C3D"/>
                <w:spacing w:val="0"/>
                <w:sz w:val="21"/>
                <w:szCs w:val="21"/>
                <w:shd w:val="clear" w:fill="FFFFFF"/>
              </w:rPr>
              <w:t>的争论。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https://world.huanqiu.com/article/9CaKrnKjnb5</w:t>
            </w:r>
            <w:r>
              <w:fldChar w:fldCharType="begin"/>
            </w:r>
            <w:r>
              <w:instrText xml:space="preserve"> HYPERLINK "http://www.npr.org/2012/04/30/151700270/on-jazz-day-jason-moran-makes-the-case-for-relevance"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b w:val="0"/>
                <w:bCs w:val="0"/>
                <w:i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i w:val="0"/>
                <w:sz w:val="21"/>
                <w:szCs w:val="21"/>
              </w:rPr>
              <w:t>语言知识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b w:val="0"/>
                <w:bCs w:val="0"/>
                <w:i w:val="0"/>
                <w:color w:val="0070C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sz w:val="21"/>
                <w:szCs w:val="21"/>
              </w:rPr>
              <w:t>重难点词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rPr>
                <w:rFonts w:hint="default" w:eastAsiaTheme="minorEastAsia"/>
                <w:b w:val="0"/>
                <w:bCs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sz w:val="21"/>
                <w:szCs w:val="21"/>
                <w:lang w:val="en-US" w:eastAsia="zh-CN"/>
              </w:rPr>
              <w:t xml:space="preserve">Spark引起、导致, undress脱去...的衣服, minimize最小化, candidate候选人, innocuous无伤大雅的, problematic难对付的，有问题的, identifiable可识别的,可辨认的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cs="宋体"/>
                <w:b w:val="0"/>
                <w:bCs w:val="0"/>
                <w:i w:val="0"/>
                <w:color w:val="0070C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i w:val="0"/>
                <w:sz w:val="21"/>
                <w:szCs w:val="21"/>
              </w:rPr>
              <w:t>重</w:t>
            </w:r>
            <w:r>
              <w:rPr>
                <w:rFonts w:hint="eastAsia"/>
                <w:b w:val="0"/>
                <w:bCs w:val="0"/>
                <w:i w:val="0"/>
                <w:sz w:val="21"/>
                <w:szCs w:val="21"/>
              </w:rPr>
              <w:t>难点</w:t>
            </w:r>
            <w:r>
              <w:rPr>
                <w:rFonts w:hint="eastAsia" w:cs="宋体"/>
                <w:b w:val="0"/>
                <w:bCs w:val="0"/>
                <w:i w:val="0"/>
                <w:sz w:val="21"/>
                <w:szCs w:val="21"/>
              </w:rPr>
              <w:t>词块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rPr>
                <w:rFonts w:hint="default" w:eastAsiaTheme="minorEastAsia"/>
                <w:b w:val="0"/>
                <w:bCs w:val="0"/>
                <w:i w:val="0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Without one</w:t>
            </w:r>
            <w:r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s permission未经允许, focus on聚焦于, identity theft身份盗窃, link...to...和...有关联, parental struggle父母的苦恼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jc w:val="center"/>
              <w:rPr>
                <w:rFonts w:cs="宋体"/>
                <w:b w:val="0"/>
                <w:bCs w:val="0"/>
                <w:i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i w:val="0"/>
                <w:sz w:val="21"/>
                <w:szCs w:val="21"/>
              </w:rPr>
              <w:t>写作句型</w:t>
            </w:r>
          </w:p>
        </w:tc>
        <w:tc>
          <w:tcPr>
            <w:tcW w:w="7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snapToGrid/>
              <w:spacing w:line="260" w:lineRule="exact"/>
              <w:rPr>
                <w:rFonts w:hint="default" w:eastAsiaTheme="minorEastAsia"/>
                <w:b w:val="0"/>
                <w:bCs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These words, </w:t>
            </w:r>
            <w:r>
              <w:rPr>
                <w:rFonts w:hint="eastAsia"/>
                <w:b w:val="0"/>
                <w:bCs w:val="0"/>
                <w:i w:val="0"/>
                <w:color w:val="FF0000"/>
                <w:sz w:val="21"/>
                <w:szCs w:val="21"/>
                <w:lang w:val="en-US" w:eastAsia="zh-CN"/>
              </w:rPr>
              <w:t xml:space="preserve">posted </w:t>
            </w:r>
            <w:r>
              <w:rPr>
                <w:rFonts w:hint="eastAsia"/>
                <w:b w:val="0"/>
                <w:bCs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on Instagram by a 14-year-old child Grace in response to an image of her </w:t>
            </w:r>
            <w:r>
              <w:rPr>
                <w:rFonts w:hint="eastAsia"/>
                <w:b w:val="0"/>
                <w:bCs w:val="0"/>
                <w:i w:val="0"/>
                <w:color w:val="FF0000"/>
                <w:sz w:val="21"/>
                <w:szCs w:val="21"/>
                <w:lang w:val="en-US" w:eastAsia="zh-CN"/>
              </w:rPr>
              <w:t>shared by</w:t>
            </w:r>
            <w:r>
              <w:rPr>
                <w:rFonts w:hint="eastAsia"/>
                <w:b w:val="0"/>
                <w:bCs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her mom have sparked again the debate over </w:t>
            </w:r>
            <w:r>
              <w:rPr>
                <w:rFonts w:hint="eastAsia"/>
                <w:b w:val="0"/>
                <w:bCs w:val="0"/>
                <w:i w:val="0"/>
                <w:color w:val="FF0000"/>
                <w:sz w:val="21"/>
                <w:szCs w:val="21"/>
                <w:lang w:val="en-US" w:eastAsia="zh-CN"/>
              </w:rPr>
              <w:t>whether</w:t>
            </w:r>
            <w:r>
              <w:rPr>
                <w:rFonts w:hint="eastAsia"/>
                <w:b w:val="0"/>
                <w:bCs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it is ever OK to put pictures of your children online.</w:t>
            </w:r>
          </w:p>
          <w:p>
            <w:pPr>
              <w:pageBreakBefore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bidi w:val="0"/>
              <w:snapToGrid/>
              <w:spacing w:line="260" w:lineRule="exact"/>
              <w:rPr>
                <w:rFonts w:hint="default" w:eastAsiaTheme="minorEastAsia"/>
                <w:b w:val="0"/>
                <w:bCs w:val="0"/>
                <w:i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Even seemingly innocuous photos may become a source of mind in the future, </w:t>
            </w:r>
            <w:r>
              <w:rPr>
                <w:rFonts w:hint="eastAsia"/>
                <w:b w:val="0"/>
                <w:bCs w:val="0"/>
                <w:i w:val="0"/>
                <w:color w:val="FF0000"/>
                <w:sz w:val="21"/>
                <w:szCs w:val="21"/>
                <w:lang w:val="en-US" w:eastAsia="zh-CN"/>
              </w:rPr>
              <w:t>depending on</w:t>
            </w:r>
            <w:r>
              <w:rPr>
                <w:rFonts w:hint="eastAsia"/>
                <w:b w:val="0"/>
                <w:bCs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your child</w:t>
            </w:r>
            <w:r>
              <w:rPr>
                <w:rFonts w:hint="default"/>
                <w:b w:val="0"/>
                <w:bCs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/>
                <w:b w:val="0"/>
                <w:bCs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struggle or your changing relationship with them.</w:t>
            </w:r>
          </w:p>
        </w:tc>
      </w:tr>
    </w:tbl>
    <w:p>
      <w:pPr>
        <w:pStyle w:val="7"/>
        <w:numPr>
          <w:ilvl w:val="0"/>
          <w:numId w:val="0"/>
        </w:numPr>
        <w:ind w:firstLine="420"/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ind w:firstLine="420"/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ind w:firstLine="420"/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ind w:firstLine="420"/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ind w:firstLine="420"/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ind w:firstLine="420"/>
        <w:rPr>
          <w:rFonts w:hint="default"/>
          <w:lang w:val="en-US" w:eastAsia="zh-CN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244"/>
        <w:gridCol w:w="1489"/>
        <w:gridCol w:w="5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题号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答案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命题类型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干扰选项剖析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response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考查名词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妈妈发了带有孩子照片的朋友圈，对此事儿子做出的回应。Comment表示评论，不符合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debate</w:t>
            </w:r>
          </w:p>
        </w:tc>
        <w:tc>
          <w:tcPr>
            <w:tcW w:w="1489" w:type="dxa"/>
            <w:vAlign w:val="top"/>
          </w:tcPr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考查名词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Situation情况、状况，inspiration激励，doubt怀疑，都与情景不符。这里讲的是此行为引发了网友的热议，所以B符合情节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compliant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考查名词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此处讲述的当事人对此事的“抱怨”，并不是一种答复（reply），结果（result），更不是一个问题（question）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digital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考查形容词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该篇文章的主要议题是网络晒娃，所以应该是digital方面的信息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uploaded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考查动词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由第一段信息词post, online，以及该空句中的Facebook，得出应该是upload，上传照片到网上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focus on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考查名词短语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base on 以......为基础, focus on 聚焦于，关注, depend on依赖于, decide on据......做出决定。根据下文内容，应该是关注哪些方面的内容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safety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考查名词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根据下文的理解，为了安全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advice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上下文情境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根据上文，这应该是怎么做，属于建议。所以选advice。Action是行为，answer是回答问题，technique与文章主题不符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identifiable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考查形容词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Agreeable可接受的，可同意的, memorable值得纪念的, reliable可信赖的。校服和定位容易让不轨之人发现你的身份，所以C合适,而且下文出现identity theft的内容。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minimize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考查动词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这些建议是为了保护人物的，所以要把风险降到最低，最小化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strict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考查形容词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为了保护个人信息安全，密码就要设置的很强，此处对应这个意思是strict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harder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考查形容词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根据上文得知，是为了让identity theft降低到最小，所以应该是增加被窃的难度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amusing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考查形容词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父母把孩子照片发网上是因为觉得搞笑，有趣。Annoying令人懊恼的；satisfying令人满意的；amazing令人震惊的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seek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考查动词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Recall回想；research研究；explore探索；当公司寻求候选人的时候，要去考虑一下这些公司会如何看待这些照片，故选seek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view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考查动词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同上49题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conflict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考查名词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根据文章主题，这些照片将来会产生冲突，意见不一，故选conflict。Struggle挣扎，disagreement不同意，harmony和谐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personality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考查名词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产生冲突的原因是孩子的性格不一样，故选personality。Mind思想，interest兴趣，wisdom睿智。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1244" w:type="dxa"/>
            <w:vAlign w:val="top"/>
          </w:tcPr>
          <w:p>
            <w:pPr>
              <w:pStyle w:val="7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problematic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考查形容词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从下文中的embarrassing得出，应该会导致更多问题，故选problematic。Fun有趣的, impressive印象深刻的, guilty内疚的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support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考查动词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许多家长很重视网上关于分享育儿困难带来的支持。Reward回报，appeal呼吁，remark评论。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244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thank</w:t>
            </w:r>
          </w:p>
        </w:tc>
        <w:tc>
          <w:tcPr>
            <w:tcW w:w="1489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考查动词</w:t>
            </w:r>
          </w:p>
        </w:tc>
        <w:tc>
          <w:tcPr>
            <w:tcW w:w="5543" w:type="dxa"/>
          </w:tcPr>
          <w:p>
            <w:pPr>
              <w:pStyle w:val="7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许多家长觉得这会有利于他育儿，但是孩子并不感恩父母的这种做法。Repay 付还，偿还，admire钦佩，refuse拒绝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6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拔高立意，哲理性结尾</w:t>
      </w:r>
    </w:p>
    <w:p>
      <w:pPr>
        <w:pStyle w:val="7"/>
        <w:numPr>
          <w:ilvl w:val="0"/>
          <w:numId w:val="0"/>
        </w:numPr>
        <w:rPr>
          <w:rFonts w:ascii="Times New Roman" w:hAnsi="Times New Roman" w:cs="Times New Roman"/>
          <w:b w:val="0"/>
          <w:bCs/>
          <w:sz w:val="21"/>
          <w:szCs w:val="21"/>
        </w:rPr>
      </w:pPr>
      <w:r>
        <w:rPr>
          <w:rFonts w:hint="eastAsia"/>
          <w:lang w:val="en-US" w:eastAsia="zh-CN"/>
        </w:rPr>
        <w:t>例1：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2016年10月浙江省普通高校招生选考科目考试</w:t>
      </w:r>
    </w:p>
    <w:p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just astonished at the question in my own ____53____. I was dumbfounded(惊呆) at the ____54____ of it. Yes, you can fool everyone else, but you cannot “fool the chickens,” because ____55____, you will find out, as the saying goes, “What goes around comes around.”</w:t>
      </w:r>
    </w:p>
    <w:p>
      <w:pPr>
        <w:pStyle w:val="7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答案：</w:t>
      </w:r>
      <w:r>
        <w:rPr>
          <w:rFonts w:hint="eastAsia" w:ascii="Times New Roman" w:hAnsi="Times New Roman" w:cs="Times New Roman"/>
          <w:lang w:val="en-US" w:eastAsia="zh-CN"/>
        </w:rPr>
        <w:t>53-55: DBD</w:t>
      </w:r>
    </w:p>
    <w:tbl>
      <w:tblPr>
        <w:tblStyle w:val="3"/>
        <w:tblW w:w="86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038"/>
        <w:gridCol w:w="2038"/>
        <w:gridCol w:w="2039"/>
        <w:gridCol w:w="20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53.</w:t>
            </w:r>
          </w:p>
        </w:tc>
        <w:tc>
          <w:tcPr>
            <w:tcW w:w="2038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A. life</w:t>
            </w:r>
          </w:p>
        </w:tc>
        <w:tc>
          <w:tcPr>
            <w:tcW w:w="2038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B. job</w:t>
            </w:r>
          </w:p>
        </w:tc>
        <w:tc>
          <w:tcPr>
            <w:tcW w:w="203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C. case</w:t>
            </w:r>
          </w:p>
        </w:tc>
        <w:tc>
          <w:tcPr>
            <w:tcW w:w="203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D. mind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54.</w:t>
            </w:r>
          </w:p>
        </w:tc>
        <w:tc>
          <w:tcPr>
            <w:tcW w:w="2038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A. explanation</w:t>
            </w:r>
          </w:p>
        </w:tc>
        <w:tc>
          <w:tcPr>
            <w:tcW w:w="2038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B. significance</w:t>
            </w:r>
          </w:p>
        </w:tc>
        <w:tc>
          <w:tcPr>
            <w:tcW w:w="203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C. trick</w:t>
            </w:r>
          </w:p>
        </w:tc>
        <w:tc>
          <w:tcPr>
            <w:tcW w:w="203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D. example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55.</w:t>
            </w:r>
          </w:p>
        </w:tc>
        <w:tc>
          <w:tcPr>
            <w:tcW w:w="2038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A. in this respect</w:t>
            </w:r>
          </w:p>
        </w:tc>
        <w:tc>
          <w:tcPr>
            <w:tcW w:w="2038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B. in the end</w:t>
            </w:r>
          </w:p>
        </w:tc>
        <w:tc>
          <w:tcPr>
            <w:tcW w:w="203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C. in contrast</w:t>
            </w:r>
          </w:p>
        </w:tc>
        <w:tc>
          <w:tcPr>
            <w:tcW w:w="2039" w:type="dxa"/>
          </w:tcPr>
          <w:p>
            <w:pPr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D. in addition</w:t>
            </w:r>
          </w:p>
        </w:tc>
      </w:tr>
    </w:tbl>
    <w:p>
      <w:pPr>
        <w:pStyle w:val="7"/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例析：我对于这个问题很震惊，对于这个重要性很惊讶。是的，我们可以愚弄任何其他人，但是你不能愚弄小鸡。最终你会发现正如谚语说的那样，“一报还一报”。</w:t>
      </w:r>
    </w:p>
    <w:p>
      <w:pPr>
        <w:pStyle w:val="7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7"/>
        <w:numPr>
          <w:ilvl w:val="0"/>
          <w:numId w:val="0"/>
        </w:numPr>
        <w:rPr>
          <w:rFonts w:ascii="Times New Roman" w:hAnsi="Times New Roman" w:cs="Times New Roman"/>
          <w:b w:val="0"/>
          <w:bCs/>
          <w:sz w:val="21"/>
          <w:szCs w:val="21"/>
        </w:rPr>
      </w:pPr>
      <w:r>
        <w:rPr>
          <w:rFonts w:hint="eastAsia"/>
          <w:lang w:val="en-US" w:eastAsia="zh-CN"/>
        </w:rPr>
        <w:t>例2：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201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8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年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月浙江省普通高校招生选考科目考试</w:t>
      </w:r>
    </w:p>
    <w:p>
      <w:pPr>
        <w:spacing w:line="38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So, try </w:t>
      </w:r>
      <w:r>
        <w:rPr>
          <w:rFonts w:ascii="Times New Roman" w:hAnsi="Times New Roman" w:cs="Times New Roman"/>
        </w:rPr>
        <w:t>____53____</w:t>
      </w:r>
      <w:r>
        <w:rPr>
          <w:rFonts w:ascii="Times New Roman" w:hAnsi="Times New Roman" w:eastAsia="宋体" w:cs="Times New Roman"/>
          <w:sz w:val="24"/>
          <w:szCs w:val="24"/>
        </w:rPr>
        <w:t xml:space="preserve"> your time with other work. This is why there is a </w:t>
      </w:r>
      <w:r>
        <w:rPr>
          <w:rFonts w:ascii="Times New Roman" w:hAnsi="Times New Roman" w:cs="Times New Roman"/>
        </w:rPr>
        <w:t>____5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eastAsia="宋体" w:cs="Times New Roman"/>
          <w:sz w:val="24"/>
          <w:szCs w:val="24"/>
        </w:rPr>
        <w:t xml:space="preserve"> that if you want something done, ask a </w:t>
      </w:r>
      <w:r>
        <w:rPr>
          <w:rFonts w:ascii="Times New Roman" w:hAnsi="Times New Roman" w:cs="Times New Roman"/>
        </w:rPr>
        <w:t>____5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ascii="Times New Roman" w:hAnsi="Times New Roman" w:cs="Times New Roman"/>
        </w:rPr>
        <w:t>____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person to do it.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53.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A. saving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B. filling up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C. giving up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D. trading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54.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A. message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B. story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C. saying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D. fact</w:t>
      </w:r>
    </w:p>
    <w:p>
      <w:pPr>
        <w:spacing w:line="38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55.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A. careful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B. busy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C. reliable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D. kind</w:t>
      </w:r>
    </w:p>
    <w:p>
      <w:pPr>
        <w:pStyle w:val="7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答案：</w:t>
      </w:r>
      <w:r>
        <w:rPr>
          <w:rFonts w:hint="eastAsia" w:ascii="Times New Roman" w:hAnsi="Times New Roman" w:cs="Times New Roman"/>
          <w:lang w:val="en-US" w:eastAsia="zh-CN"/>
        </w:rPr>
        <w:t>53-55: BCB</w:t>
      </w:r>
    </w:p>
    <w:p>
      <w:pPr>
        <w:pStyle w:val="7"/>
        <w:numPr>
          <w:ilvl w:val="0"/>
          <w:numId w:val="0"/>
        </w:numPr>
        <w:rPr>
          <w:rFonts w:hint="eastAsia" w:ascii="Times New Roman" w:hAnsi="Times New Roman" w:cs="Times New Roman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   例析：作者根据自己的亲身经历得出：让自己忙起来，忙会让自己心想事成。</w:t>
      </w:r>
    </w:p>
    <w:p>
      <w:pPr>
        <w:pStyle w:val="7"/>
        <w:numPr>
          <w:ilvl w:val="0"/>
          <w:numId w:val="6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顺其自然，叙事类结尾</w:t>
      </w:r>
    </w:p>
    <w:p>
      <w:pPr>
        <w:pStyle w:val="7"/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例1：  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201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7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年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月浙江省普通高校招生选考科目考试</w:t>
      </w:r>
    </w:p>
    <w:p>
      <w:pPr>
        <w:ind w:firstLine="420" w:firstLineChars="200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One day, the bombing stopped and the</w:t>
      </w:r>
      <w:r>
        <w:rPr>
          <w:rFonts w:ascii="Times New Roman" w:hAnsi="Times New Roman" w:eastAsia="宋体" w:cs="Times New Roman"/>
          <w:color w:val="000000"/>
          <w:szCs w:val="21"/>
          <w:u w:val="single"/>
        </w:rPr>
        <w:t xml:space="preserve">  52 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left. But the war was not over yet. Alia knew that if the books were to be safe, they must be </w:t>
      </w:r>
      <w:r>
        <w:rPr>
          <w:rFonts w:ascii="Times New Roman" w:hAnsi="Times New Roman" w:eastAsia="宋体" w:cs="Times New Roman"/>
          <w:color w:val="000000"/>
          <w:szCs w:val="21"/>
          <w:u w:val="single"/>
        </w:rPr>
        <w:t xml:space="preserve"> 53 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again while the city was </w:t>
      </w:r>
      <w:r>
        <w:rPr>
          <w:rFonts w:ascii="Times New Roman" w:hAnsi="Times New Roman" w:eastAsia="宋体" w:cs="Times New Roman"/>
          <w:color w:val="000000"/>
          <w:szCs w:val="21"/>
          <w:u w:val="single"/>
        </w:rPr>
        <w:t xml:space="preserve"> 54  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. So she hired a truck to bring all the books to the houses of friends in the suburbs(郊区). Now Alia waited for the war to end and </w:t>
      </w:r>
      <w:r>
        <w:rPr>
          <w:rFonts w:ascii="Times New Roman" w:hAnsi="Times New Roman" w:eastAsia="宋体" w:cs="Times New Roman"/>
          <w:color w:val="000000"/>
          <w:szCs w:val="21"/>
          <w:u w:val="single"/>
        </w:rPr>
        <w:t xml:space="preserve"> 55 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peace and a new library.</w:t>
      </w:r>
    </w:p>
    <w:p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52. A. neighbours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B. soldiers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C. friends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szCs w:val="21"/>
        </w:rPr>
        <w:t xml:space="preserve">    </w:t>
      </w:r>
      <w:r>
        <w:rPr>
          <w:rFonts w:ascii="Times New Roman" w:hAnsi="Times New Roman" w:eastAsia="宋体" w:cs="Times New Roman"/>
          <w:color w:val="000000"/>
          <w:szCs w:val="21"/>
        </w:rPr>
        <w:t>D. customers</w:t>
      </w:r>
    </w:p>
    <w:p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53. A. sold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B. read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C. saved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D. moved</w:t>
      </w:r>
    </w:p>
    <w:p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54. A. occupied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B. bombed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C. quiet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D. busy</w:t>
      </w:r>
    </w:p>
    <w:p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55. A. dreamed of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>B. believed in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szCs w:val="21"/>
        </w:rPr>
        <w:t xml:space="preserve">    </w:t>
      </w:r>
      <w:r>
        <w:rPr>
          <w:rFonts w:ascii="Times New Roman" w:hAnsi="Times New Roman" w:eastAsia="宋体" w:cs="Times New Roman"/>
          <w:color w:val="000000"/>
          <w:szCs w:val="21"/>
        </w:rPr>
        <w:t>C. cared about</w:t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ascii="Times New Roman" w:hAnsi="Times New Roman" w:eastAsia="宋体" w:cs="Times New Roman"/>
          <w:color w:val="00000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szCs w:val="21"/>
        </w:rPr>
        <w:t xml:space="preserve">    </w:t>
      </w:r>
      <w:r>
        <w:rPr>
          <w:rFonts w:ascii="Times New Roman" w:hAnsi="Times New Roman" w:eastAsia="宋体" w:cs="Times New Roman"/>
          <w:color w:val="000000"/>
          <w:szCs w:val="21"/>
        </w:rPr>
        <w:t>D. looked for</w:t>
      </w:r>
    </w:p>
    <w:p>
      <w:pPr>
        <w:rPr>
          <w:rFonts w:ascii="Times New Roman" w:hAnsi="Times New Roman" w:eastAsia="宋体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  <w:lang w:val="en-US"/>
        </w:rPr>
      </w:pPr>
      <w:r>
        <w:rPr>
          <w:rFonts w:hint="eastAsia" w:ascii="Times New Roman" w:hAnsi="Times New Roman" w:cs="Times New Roman"/>
          <w:lang w:eastAsia="zh-CN"/>
        </w:rPr>
        <w:t>答案：</w:t>
      </w:r>
      <w:r>
        <w:rPr>
          <w:rFonts w:hint="eastAsia" w:ascii="Times New Roman" w:hAnsi="Times New Roman" w:cs="Times New Roman"/>
          <w:lang w:val="en-US" w:eastAsia="zh-CN"/>
        </w:rPr>
        <w:t>52-55: BDCA</w:t>
      </w:r>
    </w:p>
    <w:p>
      <w:pPr>
        <w:pStyle w:val="7"/>
        <w:numPr>
          <w:ilvl w:val="0"/>
          <w:numId w:val="0"/>
        </w:numPr>
        <w:ind w:firstLine="420" w:firstLine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/>
          <w:lang w:val="en-US" w:eastAsia="zh-CN"/>
        </w:rPr>
        <w:t xml:space="preserve">例2：  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201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7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年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11月</w:t>
      </w:r>
      <w:r>
        <w:rPr>
          <w:rFonts w:ascii="Times New Roman" w:hAnsi="Times New Roman" w:cs="Times New Roman"/>
          <w:b w:val="0"/>
          <w:bCs/>
          <w:sz w:val="21"/>
          <w:szCs w:val="21"/>
        </w:rPr>
        <w:t>浙江省普通高校招生选考科目考试</w:t>
      </w:r>
    </w:p>
    <w:p>
      <w:pPr>
        <w:widowControl/>
        <w:ind w:firstLine="420" w:firstLineChars="20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T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he head of the 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language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 school told the local newspaper that the school is going to send Harvold on a weekend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single"/>
        </w:rPr>
        <w:t xml:space="preserve">53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 to Dublin with a friend, thanking him for his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single"/>
        </w:rPr>
        <w:t xml:space="preserve">   54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. A local driving school has also offered him six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single"/>
        </w:rPr>
        <w:t xml:space="preserve">   55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 driving lessons.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53. A. project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B. trip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C. dinner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D. duty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54. A. bravery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B. skill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C. quality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D. knowledge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55. A. necessary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B. easy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C. different   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D. free</w:t>
      </w:r>
    </w:p>
    <w:p>
      <w:pPr>
        <w:widowControl/>
        <w:ind w:firstLine="420" w:firstLineChars="200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</w:p>
    <w:p>
      <w:pPr>
        <w:pStyle w:val="7"/>
        <w:numPr>
          <w:ilvl w:val="0"/>
          <w:numId w:val="0"/>
        </w:numPr>
        <w:ind w:left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eastAsia="zh-CN"/>
        </w:rPr>
        <w:t>答案：</w:t>
      </w:r>
      <w:r>
        <w:rPr>
          <w:rFonts w:hint="eastAsia" w:ascii="Times New Roman" w:hAnsi="Times New Roman" w:cs="Times New Roman"/>
          <w:lang w:val="en-US" w:eastAsia="zh-CN"/>
        </w:rPr>
        <w:t>53-55: BAD</w:t>
      </w:r>
    </w:p>
    <w:p>
      <w:pPr>
        <w:pStyle w:val="7"/>
        <w:numPr>
          <w:ilvl w:val="0"/>
          <w:numId w:val="4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Four tips</w:t>
      </w:r>
    </w:p>
    <w:p>
      <w:pPr>
        <w:pStyle w:val="7"/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Tip 1: Scan the whole passage to get the main idea and predict the possible development of the article.</w:t>
      </w:r>
    </w:p>
    <w:p>
      <w:pPr>
        <w:pStyle w:val="7"/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Tip 2: Choose the suitable words or phrases according to the context.</w:t>
      </w:r>
    </w:p>
    <w:p>
      <w:pPr>
        <w:pStyle w:val="7"/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Tip 3：Try to find the suitable words according to the hints in the context instead of hastening to settle on a word you are not sure of.</w:t>
      </w:r>
    </w:p>
    <w:p>
      <w:pPr>
        <w:pStyle w:val="7"/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Tip 4: Learn to distinguish some synonyms.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F0C7A"/>
    <w:multiLevelType w:val="singleLevel"/>
    <w:tmpl w:val="837F0C7A"/>
    <w:lvl w:ilvl="0" w:tentative="0">
      <w:start w:val="1"/>
      <w:numFmt w:val="decimal"/>
      <w:suff w:val="space"/>
      <w:lvlText w:val="%1."/>
      <w:lvlJc w:val="left"/>
      <w:pPr>
        <w:ind w:left="315" w:leftChars="0" w:firstLine="0" w:firstLineChars="0"/>
      </w:pPr>
    </w:lvl>
  </w:abstractNum>
  <w:abstractNum w:abstractNumId="1">
    <w:nsid w:val="EC98C8CF"/>
    <w:multiLevelType w:val="singleLevel"/>
    <w:tmpl w:val="EC98C8C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A120F3"/>
    <w:multiLevelType w:val="singleLevel"/>
    <w:tmpl w:val="04A120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7D70AB4"/>
    <w:multiLevelType w:val="multilevel"/>
    <w:tmpl w:val="27D70AB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579163"/>
    <w:multiLevelType w:val="singleLevel"/>
    <w:tmpl w:val="2C579163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9A03DE1"/>
    <w:multiLevelType w:val="multilevel"/>
    <w:tmpl w:val="49A03DE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383312D"/>
    <w:multiLevelType w:val="multilevel"/>
    <w:tmpl w:val="738331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B3"/>
    <w:rsid w:val="0003182F"/>
    <w:rsid w:val="00033D95"/>
    <w:rsid w:val="000642EC"/>
    <w:rsid w:val="00074207"/>
    <w:rsid w:val="000D211D"/>
    <w:rsid w:val="00117426"/>
    <w:rsid w:val="00124071"/>
    <w:rsid w:val="00186D69"/>
    <w:rsid w:val="001B3091"/>
    <w:rsid w:val="001E74A1"/>
    <w:rsid w:val="001E78B6"/>
    <w:rsid w:val="00262E45"/>
    <w:rsid w:val="00267F4B"/>
    <w:rsid w:val="003017EE"/>
    <w:rsid w:val="003062E9"/>
    <w:rsid w:val="003502A7"/>
    <w:rsid w:val="003761E9"/>
    <w:rsid w:val="003B591B"/>
    <w:rsid w:val="003E39E2"/>
    <w:rsid w:val="00403170"/>
    <w:rsid w:val="00427BB3"/>
    <w:rsid w:val="004337F7"/>
    <w:rsid w:val="00460EA1"/>
    <w:rsid w:val="00467FD6"/>
    <w:rsid w:val="00476AA3"/>
    <w:rsid w:val="004C3F4A"/>
    <w:rsid w:val="004D093F"/>
    <w:rsid w:val="004E5AED"/>
    <w:rsid w:val="004E5FCF"/>
    <w:rsid w:val="005B00B5"/>
    <w:rsid w:val="00620253"/>
    <w:rsid w:val="00697176"/>
    <w:rsid w:val="006A0F4B"/>
    <w:rsid w:val="006D5177"/>
    <w:rsid w:val="006F4895"/>
    <w:rsid w:val="00714D57"/>
    <w:rsid w:val="007755A1"/>
    <w:rsid w:val="007974A0"/>
    <w:rsid w:val="00797A79"/>
    <w:rsid w:val="00835B13"/>
    <w:rsid w:val="00852BDE"/>
    <w:rsid w:val="008B341B"/>
    <w:rsid w:val="008D32F3"/>
    <w:rsid w:val="008F7241"/>
    <w:rsid w:val="00907DBB"/>
    <w:rsid w:val="00923A04"/>
    <w:rsid w:val="009332BD"/>
    <w:rsid w:val="00944E5E"/>
    <w:rsid w:val="00953EBB"/>
    <w:rsid w:val="00964366"/>
    <w:rsid w:val="0097651F"/>
    <w:rsid w:val="009A7410"/>
    <w:rsid w:val="009B27FA"/>
    <w:rsid w:val="009E72C2"/>
    <w:rsid w:val="009E79CC"/>
    <w:rsid w:val="00A14D0B"/>
    <w:rsid w:val="00A45435"/>
    <w:rsid w:val="00A509B0"/>
    <w:rsid w:val="00A77013"/>
    <w:rsid w:val="00A87CFE"/>
    <w:rsid w:val="00A97AE4"/>
    <w:rsid w:val="00AE7EA7"/>
    <w:rsid w:val="00B01328"/>
    <w:rsid w:val="00B44D3A"/>
    <w:rsid w:val="00B625DC"/>
    <w:rsid w:val="00B8481D"/>
    <w:rsid w:val="00BF389A"/>
    <w:rsid w:val="00C21FB4"/>
    <w:rsid w:val="00C31D74"/>
    <w:rsid w:val="00C343F0"/>
    <w:rsid w:val="00C76A27"/>
    <w:rsid w:val="00CB213A"/>
    <w:rsid w:val="00CB7112"/>
    <w:rsid w:val="00CD0BF7"/>
    <w:rsid w:val="00CE0A6E"/>
    <w:rsid w:val="00D27DCF"/>
    <w:rsid w:val="00D375BE"/>
    <w:rsid w:val="00D50CA2"/>
    <w:rsid w:val="00D9272F"/>
    <w:rsid w:val="00DA73CF"/>
    <w:rsid w:val="00DB12CD"/>
    <w:rsid w:val="00DD36B6"/>
    <w:rsid w:val="00DD4A42"/>
    <w:rsid w:val="00E1062C"/>
    <w:rsid w:val="00E2672C"/>
    <w:rsid w:val="00E66274"/>
    <w:rsid w:val="00EA5445"/>
    <w:rsid w:val="00EC0307"/>
    <w:rsid w:val="00ED7A64"/>
    <w:rsid w:val="00EE1BBE"/>
    <w:rsid w:val="00EE4C62"/>
    <w:rsid w:val="00F40D6D"/>
    <w:rsid w:val="1B606598"/>
    <w:rsid w:val="1D9604ED"/>
    <w:rsid w:val="1E0A7087"/>
    <w:rsid w:val="23A35A05"/>
    <w:rsid w:val="2E5551A1"/>
    <w:rsid w:val="31C95F0D"/>
    <w:rsid w:val="32C07CA6"/>
    <w:rsid w:val="3582772B"/>
    <w:rsid w:val="3BD06A86"/>
    <w:rsid w:val="494A3AD8"/>
    <w:rsid w:val="50600E1D"/>
    <w:rsid w:val="58A23D52"/>
    <w:rsid w:val="6A140DB1"/>
    <w:rsid w:val="6BE707D4"/>
    <w:rsid w:val="6F895E8A"/>
    <w:rsid w:val="74574A73"/>
    <w:rsid w:val="75731DB6"/>
    <w:rsid w:val="76851C83"/>
    <w:rsid w:val="7A9C3B10"/>
    <w:rsid w:val="7B2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19</TotalTime>
  <ScaleCrop>false</ScaleCrop>
  <LinksUpToDate>false</LinksUpToDate>
  <CharactersWithSpaces>682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2021-03-11T00:48:00Z</dcterms:created>
  <dc:creator>admin</dc:creator>
  <cp:lastModifiedBy>南山有谷堆</cp:lastModifiedBy>
  <dcterms:modified xsi:type="dcterms:W3CDTF">2021-03-23T02:18:54Z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