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DC27C" w14:textId="77777777" w:rsidR="00F06E22" w:rsidRPr="00832963" w:rsidRDefault="00F06E22" w:rsidP="00F06E22">
      <w:pPr>
        <w:rPr>
          <w:rFonts w:ascii="宋体" w:eastAsia="宋体" w:hAnsi="宋体" w:cs="Times New Roman"/>
        </w:rPr>
      </w:pPr>
      <w:r w:rsidRPr="00832963">
        <w:rPr>
          <w:rFonts w:ascii="宋体" w:eastAsia="宋体" w:hAnsi="宋体" w:cs="Times New Roman"/>
        </w:rPr>
        <w:t>主题语境：人与社会——发生在万圣节的家庭趣事</w:t>
      </w:r>
    </w:p>
    <w:p w14:paraId="725AC4B1" w14:textId="77777777" w:rsidR="00F06E22" w:rsidRPr="00832963" w:rsidRDefault="00F06E22" w:rsidP="00F06E22">
      <w:pPr>
        <w:rPr>
          <w:rFonts w:ascii="宋体" w:eastAsia="宋体" w:hAnsi="宋体" w:cs="Times New Roman"/>
        </w:rPr>
      </w:pPr>
      <w:r w:rsidRPr="00832963">
        <w:rPr>
          <w:rFonts w:ascii="宋体" w:eastAsia="宋体" w:hAnsi="宋体" w:cs="Times New Roman"/>
        </w:rPr>
        <w:t>语篇类型：记叙文</w:t>
      </w:r>
    </w:p>
    <w:p w14:paraId="1F38BC9A" w14:textId="63CFA0E0" w:rsidR="00F06E22" w:rsidRPr="00832963" w:rsidRDefault="00F06E22" w:rsidP="00F06E22">
      <w:pPr>
        <w:rPr>
          <w:rFonts w:ascii="宋体" w:eastAsia="宋体" w:hAnsi="宋体" w:cs="Times New Roman"/>
        </w:rPr>
      </w:pPr>
      <w:r w:rsidRPr="00832963">
        <w:rPr>
          <w:rFonts w:ascii="宋体" w:eastAsia="宋体" w:hAnsi="宋体" w:cs="Times New Roman"/>
        </w:rPr>
        <w:t>背景介绍：</w:t>
      </w:r>
    </w:p>
    <w:p w14:paraId="7E5EF777" w14:textId="7FF001C4" w:rsidR="00A559C6" w:rsidRPr="00832963" w:rsidRDefault="00D046B1" w:rsidP="00A559C6">
      <w:pPr>
        <w:ind w:firstLineChars="200" w:firstLine="420"/>
        <w:rPr>
          <w:rFonts w:ascii="宋体" w:eastAsia="宋体" w:hAnsi="宋体" w:cs="Times New Roman"/>
        </w:rPr>
      </w:pPr>
      <w:r w:rsidRPr="00832963">
        <w:rPr>
          <w:rFonts w:ascii="宋体" w:eastAsia="宋体" w:hAnsi="宋体" w:cs="Times New Roman"/>
        </w:rPr>
        <w:t>读后续写</w:t>
      </w:r>
      <w:r w:rsidR="00A559C6" w:rsidRPr="00832963">
        <w:rPr>
          <w:rFonts w:ascii="宋体" w:eastAsia="宋体" w:hAnsi="宋体" w:cs="Times New Roman"/>
        </w:rPr>
        <w:t>的续写部分是故事发展的高潮，是需要学生发挥想象力充分地去创新和自我思想深度的挖掘，既要有独特的内容又要有思想上的升华。可是在平时写作时，</w:t>
      </w:r>
      <w:r w:rsidRPr="00832963">
        <w:rPr>
          <w:rFonts w:ascii="宋体" w:eastAsia="宋体" w:hAnsi="宋体" w:cs="Times New Roman"/>
        </w:rPr>
        <w:t>大部分学生认为只要有合理的故事情节就可以了，而忽视</w:t>
      </w:r>
      <w:r w:rsidRPr="00D046B1">
        <w:rPr>
          <w:rFonts w:ascii="宋体" w:eastAsia="宋体" w:hAnsi="宋体" w:cs="Times New Roman"/>
        </w:rPr>
        <w:t>了语法和词汇的丰富性</w:t>
      </w:r>
      <w:r w:rsidR="00A559C6" w:rsidRPr="00832963">
        <w:rPr>
          <w:rFonts w:ascii="宋体" w:eastAsia="宋体" w:hAnsi="宋体" w:cs="Times New Roman"/>
        </w:rPr>
        <w:t>、多样性</w:t>
      </w:r>
      <w:r w:rsidRPr="00832963">
        <w:rPr>
          <w:rFonts w:ascii="宋体" w:eastAsia="宋体" w:hAnsi="宋体" w:cs="Times New Roman"/>
        </w:rPr>
        <w:t>导致续写得分不高。</w:t>
      </w:r>
      <w:r w:rsidR="00A559C6" w:rsidRPr="00832963">
        <w:rPr>
          <w:rFonts w:ascii="宋体" w:eastAsia="宋体" w:hAnsi="宋体" w:cs="Times New Roman"/>
        </w:rPr>
        <w:t>其实</w:t>
      </w:r>
      <w:r w:rsidRPr="00832963">
        <w:rPr>
          <w:rFonts w:ascii="宋体" w:eastAsia="宋体" w:hAnsi="宋体" w:cs="Times New Roman"/>
        </w:rPr>
        <w:t>续写想要拿高分仅有故事情节是</w:t>
      </w:r>
      <w:r w:rsidR="00A559C6" w:rsidRPr="00832963">
        <w:rPr>
          <w:rFonts w:ascii="宋体" w:eastAsia="宋体" w:hAnsi="宋体" w:cs="Times New Roman"/>
        </w:rPr>
        <w:t>远远</w:t>
      </w:r>
      <w:r w:rsidRPr="00832963">
        <w:rPr>
          <w:rFonts w:ascii="宋体" w:eastAsia="宋体" w:hAnsi="宋体" w:cs="Times New Roman"/>
        </w:rPr>
        <w:t>不够的，一定要</w:t>
      </w:r>
      <w:r w:rsidR="00A559C6" w:rsidRPr="00832963">
        <w:rPr>
          <w:rFonts w:ascii="宋体" w:eastAsia="宋体" w:hAnsi="宋体" w:cs="Times New Roman"/>
        </w:rPr>
        <w:t>从</w:t>
      </w:r>
      <w:r w:rsidRPr="00832963">
        <w:rPr>
          <w:rFonts w:ascii="宋体" w:eastAsia="宋体" w:hAnsi="宋体" w:cs="Times New Roman"/>
        </w:rPr>
        <w:t>语言的丰富性，多样性，地道性，贴切性、时文性</w:t>
      </w:r>
      <w:r w:rsidR="00164E35">
        <w:rPr>
          <w:rFonts w:ascii="宋体" w:eastAsia="宋体" w:hAnsi="宋体" w:cs="Times New Roman" w:hint="eastAsia"/>
        </w:rPr>
        <w:t>和</w:t>
      </w:r>
      <w:r w:rsidR="00A559C6" w:rsidRPr="00832963">
        <w:rPr>
          <w:rFonts w:ascii="宋体" w:eastAsia="宋体" w:hAnsi="宋体" w:cs="Times New Roman"/>
        </w:rPr>
        <w:t>鲜活性</w:t>
      </w:r>
      <w:r w:rsidRPr="00832963">
        <w:rPr>
          <w:rFonts w:ascii="宋体" w:eastAsia="宋体" w:hAnsi="宋体" w:cs="Times New Roman"/>
        </w:rPr>
        <w:t>等方面</w:t>
      </w:r>
      <w:r w:rsidR="00A559C6" w:rsidRPr="00832963">
        <w:rPr>
          <w:rFonts w:ascii="宋体" w:eastAsia="宋体" w:hAnsi="宋体" w:cs="Times New Roman"/>
        </w:rPr>
        <w:t>综合考虑；另外还要注意立意，读后续写能否拿高分在某种程度上来说全在于立意</w:t>
      </w:r>
      <w:r w:rsidR="00EE4376" w:rsidRPr="00832963">
        <w:rPr>
          <w:rFonts w:ascii="宋体" w:eastAsia="宋体" w:hAnsi="宋体" w:cs="Times New Roman"/>
        </w:rPr>
        <w:t>，还有一个不可忽视的隐线就是感情线，</w:t>
      </w:r>
      <w:r w:rsidR="00266877" w:rsidRPr="00832963">
        <w:rPr>
          <w:rFonts w:ascii="宋体" w:eastAsia="宋体" w:hAnsi="宋体" w:cs="Times New Roman"/>
        </w:rPr>
        <w:t>感情线能很好地引导学生与</w:t>
      </w:r>
      <w:r w:rsidR="00F673C0">
        <w:rPr>
          <w:rFonts w:ascii="宋体" w:eastAsia="宋体" w:hAnsi="宋体" w:cs="Times New Roman" w:hint="eastAsia"/>
        </w:rPr>
        <w:t>故事</w:t>
      </w:r>
      <w:r w:rsidR="00266877" w:rsidRPr="00832963">
        <w:rPr>
          <w:rFonts w:ascii="宋体" w:eastAsia="宋体" w:hAnsi="宋体" w:cs="Times New Roman"/>
        </w:rPr>
        <w:t>人物的内心产生共鸣，给人以情感的交流。</w:t>
      </w:r>
      <w:r w:rsidR="00EE4376" w:rsidRPr="00832963">
        <w:rPr>
          <w:rFonts w:ascii="宋体" w:eastAsia="宋体" w:hAnsi="宋体" w:cs="Times New Roman"/>
        </w:rPr>
        <w:t>本节课</w:t>
      </w:r>
      <w:r w:rsidR="00266877" w:rsidRPr="00832963">
        <w:rPr>
          <w:rFonts w:ascii="宋体" w:eastAsia="宋体" w:hAnsi="宋体" w:cs="Times New Roman"/>
        </w:rPr>
        <w:t>从学生容易失分的语言方面入手，从语言的丰富性、多样性、准确性、地道性、贴切性、鲜活性、时文性等方面为切入点，以2021年浙江高考真题为例，帮学生提高语言表达能力，使读后续写的语言丰满且灵动。</w:t>
      </w:r>
    </w:p>
    <w:p w14:paraId="48720483" w14:textId="77777777" w:rsidR="00DE27A8" w:rsidRPr="00832963" w:rsidRDefault="00DE27A8" w:rsidP="00F06E22">
      <w:pPr>
        <w:rPr>
          <w:rFonts w:ascii="宋体" w:eastAsia="宋体" w:hAnsi="宋体" w:cs="Times New Roman"/>
        </w:rPr>
      </w:pPr>
    </w:p>
    <w:p w14:paraId="7605ADF7" w14:textId="10E55171" w:rsidR="00F06E22" w:rsidRPr="00832963" w:rsidRDefault="00F06E22" w:rsidP="00F06E22">
      <w:pPr>
        <w:rPr>
          <w:rFonts w:ascii="宋体" w:eastAsia="宋体" w:hAnsi="宋体" w:cs="Times New Roman"/>
        </w:rPr>
      </w:pPr>
      <w:r w:rsidRPr="00832963">
        <w:rPr>
          <w:rFonts w:ascii="宋体" w:eastAsia="宋体" w:hAnsi="宋体" w:cs="Times New Roman"/>
        </w:rPr>
        <w:t>故事介绍：</w:t>
      </w:r>
    </w:p>
    <w:p w14:paraId="52EFD7B0" w14:textId="77777777" w:rsidR="00F06E22" w:rsidRPr="00832963" w:rsidRDefault="00F06E22" w:rsidP="00DE27A8">
      <w:pPr>
        <w:ind w:firstLineChars="200" w:firstLine="420"/>
        <w:rPr>
          <w:rFonts w:ascii="宋体" w:eastAsia="宋体" w:hAnsi="宋体" w:cs="Times New Roman"/>
        </w:rPr>
      </w:pPr>
      <w:r w:rsidRPr="00832963">
        <w:rPr>
          <w:rFonts w:ascii="宋体" w:eastAsia="宋体" w:hAnsi="宋体" w:cs="Times New Roman"/>
        </w:rPr>
        <w:t>这个一个发生在万圣节的趣事。“我”家里有个传统惯例：谁能把最大的南瓜搬回家谁就是万圣节的获胜者。可是今年爸爸忘记称量了，为了证明自己的南瓜是最大的，好胜心强的“我”居然把头塞进南瓜里，结果被死死卡住，怎么也拔不出来。好事的妈妈不仅拍下来我的整个“囧态”，而且还把这个视频传到了网上，由此引发的一系列趣事。</w:t>
      </w:r>
    </w:p>
    <w:p w14:paraId="22A1EFC2" w14:textId="77777777" w:rsidR="00832963" w:rsidRPr="00832963" w:rsidRDefault="00832963" w:rsidP="00F06E22">
      <w:pPr>
        <w:rPr>
          <w:rFonts w:ascii="宋体" w:eastAsia="宋体" w:hAnsi="宋体" w:cs="Times New Roman"/>
        </w:rPr>
      </w:pPr>
    </w:p>
    <w:p w14:paraId="3BE43F9C" w14:textId="120DA537" w:rsidR="00832963" w:rsidRPr="00832963" w:rsidRDefault="00832963" w:rsidP="00F06E22">
      <w:pPr>
        <w:rPr>
          <w:rFonts w:ascii="宋体" w:eastAsia="宋体" w:hAnsi="宋体" w:cs="Times New Roman"/>
        </w:rPr>
      </w:pPr>
      <w:r w:rsidRPr="00832963">
        <w:rPr>
          <w:rFonts w:ascii="宋体" w:eastAsia="宋体" w:hAnsi="宋体" w:cs="Times New Roman"/>
        </w:rPr>
        <w:t>教</w:t>
      </w:r>
      <w:r w:rsidR="00DF3BEC">
        <w:rPr>
          <w:rFonts w:ascii="宋体" w:eastAsia="宋体" w:hAnsi="宋体" w:cs="Times New Roman" w:hint="eastAsia"/>
        </w:rPr>
        <w:t>学内容</w:t>
      </w:r>
      <w:r w:rsidRPr="00832963">
        <w:rPr>
          <w:rFonts w:ascii="宋体" w:eastAsia="宋体" w:hAnsi="宋体" w:cs="Times New Roman"/>
        </w:rPr>
        <w:t>：</w:t>
      </w:r>
    </w:p>
    <w:p w14:paraId="10EC51E5" w14:textId="0C71BB94" w:rsidR="002D7941" w:rsidRPr="00832963" w:rsidRDefault="002D7941" w:rsidP="00832963">
      <w:pPr>
        <w:pStyle w:val="a7"/>
        <w:numPr>
          <w:ilvl w:val="0"/>
          <w:numId w:val="1"/>
        </w:numPr>
        <w:ind w:firstLineChars="0"/>
        <w:rPr>
          <w:rFonts w:ascii="宋体" w:eastAsia="宋体" w:hAnsi="宋体" w:cs="Times New Roman"/>
        </w:rPr>
      </w:pPr>
      <w:r w:rsidRPr="00832963">
        <w:rPr>
          <w:rFonts w:ascii="宋体" w:eastAsia="宋体" w:hAnsi="宋体" w:cs="Times New Roman"/>
        </w:rPr>
        <w:t>丰富性：指词汇和语法表达的丰富性。主要指词汇的使用、不同语法的表达和长难句的运用。词汇和语言的积累是提高读后续写能力的基础。学生只有脑中储备足够数量的词汇，才能保证在运用时随意支取，使续写语言准确、地道、生动。</w:t>
      </w:r>
    </w:p>
    <w:p w14:paraId="3FC8910F" w14:textId="1353A4C5" w:rsidR="00832963" w:rsidRDefault="00832963" w:rsidP="00832963">
      <w:pPr>
        <w:pStyle w:val="a7"/>
        <w:numPr>
          <w:ilvl w:val="0"/>
          <w:numId w:val="1"/>
        </w:numPr>
        <w:ind w:firstLineChars="0"/>
        <w:rPr>
          <w:rFonts w:ascii="宋体" w:eastAsia="宋体" w:hAnsi="宋体" w:cs="Times New Roman"/>
        </w:rPr>
      </w:pPr>
      <w:r w:rsidRPr="00832963">
        <w:rPr>
          <w:rFonts w:ascii="宋体" w:eastAsia="宋体" w:hAnsi="宋体" w:cs="Times New Roman"/>
        </w:rPr>
        <w:t>多样性：语言是文化的载体，语言的多样性保证了文化的多样性。英国大文豪塞缪尔·约翰逊说:“语言是思想的外衣。” 诚然，为了表达思想、抒发情感、交流意见，人们离不开语言。</w:t>
      </w:r>
    </w:p>
    <w:p w14:paraId="1371CC0D" w14:textId="77777777" w:rsidR="00832963" w:rsidRPr="00832963" w:rsidRDefault="00832963" w:rsidP="00832963">
      <w:pPr>
        <w:pStyle w:val="a7"/>
        <w:ind w:left="360" w:firstLineChars="0" w:firstLine="0"/>
        <w:rPr>
          <w:rFonts w:ascii="宋体" w:eastAsia="宋体" w:hAnsi="宋体" w:cs="Times New Roman"/>
        </w:rPr>
      </w:pPr>
      <w:r w:rsidRPr="00832963">
        <w:rPr>
          <w:rFonts w:ascii="宋体" w:eastAsia="宋体" w:hAnsi="宋体" w:cs="Times New Roman" w:hint="eastAsia"/>
        </w:rPr>
        <w:t>在读后续写中语言的多样性主要是指：</w:t>
      </w:r>
    </w:p>
    <w:p w14:paraId="0FADBA7C" w14:textId="77777777" w:rsidR="00832963" w:rsidRPr="00832963" w:rsidRDefault="00832963" w:rsidP="00832963">
      <w:pPr>
        <w:pStyle w:val="a7"/>
        <w:ind w:left="360" w:firstLineChars="0" w:firstLine="0"/>
        <w:rPr>
          <w:rFonts w:ascii="宋体" w:eastAsia="宋体" w:hAnsi="宋体" w:cs="Times New Roman"/>
        </w:rPr>
      </w:pPr>
      <w:r w:rsidRPr="00832963">
        <w:rPr>
          <w:rFonts w:ascii="宋体" w:eastAsia="宋体" w:hAnsi="宋体" w:cs="Times New Roman"/>
        </w:rPr>
        <w:t>1. 同一词意的用词不同表达。</w:t>
      </w:r>
    </w:p>
    <w:p w14:paraId="16D7DD86" w14:textId="77777777" w:rsidR="00832963" w:rsidRPr="00832963" w:rsidRDefault="00832963" w:rsidP="00832963">
      <w:pPr>
        <w:pStyle w:val="a7"/>
        <w:ind w:left="360" w:firstLineChars="0" w:firstLine="0"/>
        <w:rPr>
          <w:rFonts w:ascii="宋体" w:eastAsia="宋体" w:hAnsi="宋体" w:cs="Times New Roman"/>
        </w:rPr>
      </w:pPr>
      <w:r w:rsidRPr="00832963">
        <w:rPr>
          <w:rFonts w:ascii="宋体" w:eastAsia="宋体" w:hAnsi="宋体" w:cs="Times New Roman"/>
        </w:rPr>
        <w:t>2. 同义句的多样化表达。</w:t>
      </w:r>
    </w:p>
    <w:p w14:paraId="0AE4CC39" w14:textId="502850B1" w:rsidR="00832963" w:rsidRDefault="00832963" w:rsidP="00832963">
      <w:pPr>
        <w:pStyle w:val="a7"/>
        <w:ind w:left="360" w:firstLineChars="0" w:firstLine="0"/>
        <w:rPr>
          <w:rFonts w:ascii="宋体" w:eastAsia="宋体" w:hAnsi="宋体" w:cs="Times New Roman"/>
        </w:rPr>
      </w:pPr>
      <w:r w:rsidRPr="00832963">
        <w:rPr>
          <w:rFonts w:ascii="宋体" w:eastAsia="宋体" w:hAnsi="宋体" w:cs="Times New Roman"/>
        </w:rPr>
        <w:t>3. 同一成分的不同表达形式。</w:t>
      </w:r>
    </w:p>
    <w:p w14:paraId="35AC6D85" w14:textId="75659EE4" w:rsidR="00832963" w:rsidRDefault="00832963" w:rsidP="00832963">
      <w:pPr>
        <w:rPr>
          <w:rFonts w:ascii="宋体" w:eastAsia="宋体" w:hAnsi="宋体" w:cs="Times New Roman"/>
        </w:rPr>
      </w:pPr>
      <w:r w:rsidRPr="00832963">
        <w:rPr>
          <w:rFonts w:ascii="宋体" w:eastAsia="宋体" w:hAnsi="宋体" w:cs="Times New Roman"/>
        </w:rPr>
        <w:t>3.准确性：主要指信息的准确性和语言表达的准确性。</w:t>
      </w:r>
    </w:p>
    <w:p w14:paraId="568D8E8F" w14:textId="4BC9B2BA" w:rsidR="00832963" w:rsidRDefault="00832963" w:rsidP="00832963">
      <w:pPr>
        <w:ind w:left="210" w:hangingChars="100" w:hanging="210"/>
        <w:rPr>
          <w:rFonts w:ascii="宋体" w:eastAsia="宋体" w:hAnsi="宋体" w:cs="Times New Roman"/>
        </w:rPr>
      </w:pPr>
      <w:r w:rsidRPr="00832963">
        <w:rPr>
          <w:rFonts w:ascii="宋体" w:eastAsia="宋体" w:hAnsi="宋体" w:cs="Times New Roman"/>
        </w:rPr>
        <w:t>4.地道性：所谓“地道的英语”，是指行文造句应该符合目的语的表达习惯且不留“译痕”，而不是生搬硬套译为中式英语。中国学生语言不地道的原因主要有二个，其一英语学习习惯的影响，学生大都把注意力放在了背单词、学语法，习惯性地养成了用汉语来思考英语，这势必造成英语地道性的缺失；其二是汉语的锚定作用、母语负迁移及中西思维的差异使地道性语言属于稀有者的“专属高配”。</w:t>
      </w:r>
    </w:p>
    <w:p w14:paraId="13DA75D8" w14:textId="1AEBF6B3" w:rsidR="00832963" w:rsidRDefault="00832963" w:rsidP="00832963">
      <w:pPr>
        <w:ind w:left="210" w:hangingChars="100" w:hanging="210"/>
        <w:rPr>
          <w:rFonts w:ascii="宋体" w:eastAsia="宋体" w:hAnsi="宋体" w:cs="Times New Roman"/>
        </w:rPr>
      </w:pPr>
      <w:r w:rsidRPr="00832963">
        <w:rPr>
          <w:rFonts w:ascii="宋体" w:eastAsia="宋体" w:hAnsi="宋体" w:cs="Times New Roman"/>
        </w:rPr>
        <w:t>5. 贴切性：用词贴切就是根据语境条件使用语言，即符合外部语境的各种要求。语境有“外部语境”和“内部语境”。“内部语境”指上下文，“外部语境”指言语交际的各种情境条件， 包括交际的场合，对象，目的，表达方式等。读后续写的遣词造句须从内部语境考虑，表达才得体。也就是说在几个可用的词中选出最恰当、最得体的那个，把所要表达的意思恰如恰如其分地表达出来。具体用哪个最恰当，要根据具体的情况，仔细斟酌，反复推敲。</w:t>
      </w:r>
    </w:p>
    <w:p w14:paraId="6963E4F3" w14:textId="7DA4B0A7" w:rsidR="00832963" w:rsidRDefault="00832963" w:rsidP="00832963">
      <w:pPr>
        <w:ind w:left="210" w:hangingChars="100" w:hanging="210"/>
        <w:rPr>
          <w:rFonts w:ascii="宋体" w:eastAsia="宋体" w:hAnsi="宋体" w:cs="Times New Roman"/>
        </w:rPr>
      </w:pPr>
      <w:r w:rsidRPr="00832963">
        <w:rPr>
          <w:rFonts w:ascii="宋体" w:eastAsia="宋体" w:hAnsi="宋体" w:cs="Times New Roman"/>
        </w:rPr>
        <w:t>6. 鲜活性：想让读后续写的语言鲜活起来，就要恰当使用一些修辞手法。修辞的使用可以使文章语言生动活泼，增加语言的美感，提高语言的说服力和感染力，而且画面感十足。</w:t>
      </w:r>
    </w:p>
    <w:p w14:paraId="3219FD8A" w14:textId="0597AFC1" w:rsidR="00832963" w:rsidRDefault="00832963" w:rsidP="00832963">
      <w:pPr>
        <w:ind w:left="210" w:hangingChars="100" w:hanging="210"/>
        <w:rPr>
          <w:rFonts w:ascii="宋体" w:eastAsia="宋体" w:hAnsi="宋体" w:cs="Times New Roman"/>
        </w:rPr>
      </w:pPr>
      <w:r w:rsidRPr="00832963">
        <w:rPr>
          <w:rFonts w:ascii="宋体" w:eastAsia="宋体" w:hAnsi="宋体" w:cs="Times New Roman"/>
        </w:rPr>
        <w:lastRenderedPageBreak/>
        <w:t>7.时文性：在英语教学阶段有一项关键的教学任务就是将时文内容渗透到课堂，去发展学生的语言能力和深层次地了解语言的内涵以及拓展课程的外部延伸知识，让学生能够进一步认识社会、认识生活，从而培养学生的自信心，发展学生的优势与个性，提升学生的人文素养。</w:t>
      </w:r>
    </w:p>
    <w:p w14:paraId="273E459F" w14:textId="54734143" w:rsidR="00832963" w:rsidRDefault="00832963" w:rsidP="00832963">
      <w:pPr>
        <w:ind w:left="210" w:hangingChars="100" w:hanging="210"/>
        <w:rPr>
          <w:rFonts w:ascii="宋体" w:eastAsia="宋体" w:hAnsi="宋体" w:cs="Times New Roman"/>
        </w:rPr>
      </w:pPr>
      <w:r w:rsidRPr="00832963">
        <w:rPr>
          <w:rFonts w:ascii="宋体" w:eastAsia="宋体" w:hAnsi="宋体" w:cs="Times New Roman"/>
        </w:rPr>
        <w:t>8.感情线：读后续写蕴含了两条线，一条是动作线，另一条是感情线。动作的变化推动着情感的变化。读后续写是让我们做一个有情有义的人，通过读文章走进作者的情感世界，与之产生共鸣，才能真正懂得续写的内容和情感的发展。</w:t>
      </w:r>
    </w:p>
    <w:p w14:paraId="649B7E1B" w14:textId="1663E601" w:rsidR="00832963" w:rsidRDefault="00832963" w:rsidP="00832963">
      <w:pPr>
        <w:ind w:left="210" w:hangingChars="100" w:hanging="210"/>
        <w:rPr>
          <w:rFonts w:ascii="宋体" w:eastAsia="宋体" w:hAnsi="宋体" w:cs="Times New Roman"/>
        </w:rPr>
      </w:pPr>
      <w:r w:rsidRPr="00832963">
        <w:rPr>
          <w:rFonts w:ascii="宋体" w:eastAsia="宋体" w:hAnsi="宋体" w:cs="Times New Roman"/>
        </w:rPr>
        <w:t>9.巧用描写: 读后续写主要涉及动作描写、环境描写、情感描写和对话描写。在续写中描写的运用不仅可以衬托人物的内心世界，而且可以让你的语言充满满满的画面感。</w:t>
      </w:r>
    </w:p>
    <w:p w14:paraId="117B843D" w14:textId="4A157AC4" w:rsidR="00832963" w:rsidRDefault="00832963" w:rsidP="00832963">
      <w:pPr>
        <w:ind w:left="210" w:hangingChars="100" w:hanging="210"/>
        <w:rPr>
          <w:rFonts w:ascii="宋体" w:eastAsia="宋体" w:hAnsi="宋体" w:cs="Times New Roman"/>
        </w:rPr>
      </w:pPr>
      <w:r w:rsidRPr="00832963">
        <w:rPr>
          <w:rFonts w:ascii="宋体" w:eastAsia="宋体" w:hAnsi="宋体" w:cs="Times New Roman"/>
        </w:rPr>
        <w:t>10.主题升华：主题升华是十分重要的一部分。一般要写在结尾句，句式无需很复杂，但需要体现真善美。读后续写能否拿高分某种意义上说全在于立意，而立意又在于能否给出一个好的结尾。升华句可以是格言警句、歌词，也可以是自己组织的有立意升华的句子，只要和续写的主题保持一致就可。</w:t>
      </w:r>
    </w:p>
    <w:p w14:paraId="35138D97" w14:textId="4EFF756D" w:rsidR="00B11D73" w:rsidRDefault="00B11D73" w:rsidP="00B11D73">
      <w:pPr>
        <w:ind w:left="210" w:hangingChars="100" w:hanging="210"/>
        <w:jc w:val="center"/>
        <w:rPr>
          <w:rFonts w:ascii="宋体" w:eastAsia="宋体" w:hAnsi="宋体" w:cs="Times New Roman"/>
        </w:rPr>
      </w:pPr>
      <w:r>
        <w:rPr>
          <w:rFonts w:ascii="宋体" w:eastAsia="宋体" w:hAnsi="宋体" w:cs="Times New Roman" w:hint="eastAsia"/>
        </w:rPr>
        <w:t>结语</w:t>
      </w:r>
    </w:p>
    <w:p w14:paraId="3B4F8E0A" w14:textId="77777777" w:rsidR="00987B44" w:rsidRDefault="00987B44" w:rsidP="00987B44">
      <w:pPr>
        <w:ind w:leftChars="100" w:left="210" w:firstLineChars="200" w:firstLine="420"/>
        <w:jc w:val="left"/>
        <w:rPr>
          <w:rFonts w:ascii="宋体" w:eastAsia="宋体" w:hAnsi="宋体" w:cs="Times New Roman"/>
        </w:rPr>
      </w:pPr>
    </w:p>
    <w:p w14:paraId="2242712C" w14:textId="566FC032" w:rsidR="00987B44" w:rsidRDefault="004C2222" w:rsidP="004C2222">
      <w:pPr>
        <w:ind w:leftChars="100" w:left="210" w:firstLineChars="200" w:firstLine="420"/>
        <w:jc w:val="left"/>
        <w:rPr>
          <w:rFonts w:ascii="宋体" w:eastAsia="宋体" w:hAnsi="宋体" w:cs="Times New Roman"/>
        </w:rPr>
      </w:pPr>
      <w:r w:rsidRPr="00987B44">
        <w:rPr>
          <w:rFonts w:ascii="宋体" w:eastAsia="宋体" w:hAnsi="宋体" w:cs="Times New Roman" w:hint="eastAsia"/>
        </w:rPr>
        <w:t>读</w:t>
      </w:r>
      <w:r>
        <w:rPr>
          <w:rFonts w:ascii="宋体" w:eastAsia="宋体" w:hAnsi="宋体" w:cs="Times New Roman" w:hint="eastAsia"/>
        </w:rPr>
        <w:t>后</w:t>
      </w:r>
      <w:r w:rsidRPr="00987B44">
        <w:rPr>
          <w:rFonts w:ascii="宋体" w:eastAsia="宋体" w:hAnsi="宋体" w:cs="Times New Roman" w:hint="eastAsia"/>
        </w:rPr>
        <w:t>续写最好的攻克方法就是把</w:t>
      </w:r>
      <w:r w:rsidRPr="00987B44">
        <w:rPr>
          <w:rFonts w:ascii="宋体" w:eastAsia="宋体" w:hAnsi="宋体" w:cs="Times New Roman"/>
        </w:rPr>
        <w:t>1篇读后续写反复打磨100遍，那么你就化简成蝶了。</w:t>
      </w:r>
      <w:r w:rsidR="00987B44" w:rsidRPr="00987B44">
        <w:rPr>
          <w:rFonts w:ascii="宋体" w:eastAsia="宋体" w:hAnsi="宋体" w:cs="Times New Roman" w:hint="eastAsia"/>
        </w:rPr>
        <w:t>宝剑锋从磨砺出</w:t>
      </w:r>
      <w:r w:rsidR="00B15236">
        <w:rPr>
          <w:rFonts w:ascii="宋体" w:eastAsia="宋体" w:hAnsi="宋体" w:cs="Times New Roman" w:hint="eastAsia"/>
        </w:rPr>
        <w:t>，</w:t>
      </w:r>
      <w:r w:rsidR="00987B44" w:rsidRPr="00987B44">
        <w:rPr>
          <w:rFonts w:ascii="宋体" w:eastAsia="宋体" w:hAnsi="宋体" w:cs="Times New Roman"/>
        </w:rPr>
        <w:t xml:space="preserve"> 梅花香自苦寒来</w:t>
      </w:r>
      <w:r w:rsidR="00987B44">
        <w:rPr>
          <w:rFonts w:ascii="宋体" w:eastAsia="宋体" w:hAnsi="宋体" w:cs="Times New Roman" w:hint="eastAsia"/>
        </w:rPr>
        <w:t>。为了自己的理想，希望同学们早起三更，读迎晨曦，</w:t>
      </w:r>
      <w:r>
        <w:rPr>
          <w:rFonts w:ascii="宋体" w:eastAsia="宋体" w:hAnsi="宋体" w:cs="Times New Roman" w:hint="eastAsia"/>
        </w:rPr>
        <w:t>晚卧夜半，静心苦读</w:t>
      </w:r>
      <w:r w:rsidR="00B15236">
        <w:rPr>
          <w:rFonts w:ascii="宋体" w:eastAsia="宋体" w:hAnsi="宋体" w:cs="Times New Roman" w:hint="eastAsia"/>
        </w:rPr>
        <w:t>才能做到</w:t>
      </w:r>
      <w:r>
        <w:rPr>
          <w:rFonts w:ascii="宋体" w:eastAsia="宋体" w:hAnsi="宋体" w:cs="Times New Roman" w:hint="eastAsia"/>
        </w:rPr>
        <w:t>十年磨剑为一搏，七月试锋现真我。</w:t>
      </w:r>
    </w:p>
    <w:p w14:paraId="00C2CC1F" w14:textId="77777777" w:rsidR="004C2222" w:rsidRPr="00B15236" w:rsidRDefault="004C2222">
      <w:pPr>
        <w:ind w:leftChars="100" w:left="210" w:firstLineChars="200" w:firstLine="420"/>
        <w:jc w:val="left"/>
        <w:rPr>
          <w:rFonts w:ascii="宋体" w:eastAsia="宋体" w:hAnsi="宋体" w:cs="Times New Roman"/>
        </w:rPr>
      </w:pPr>
    </w:p>
    <w:sectPr w:rsidR="004C2222" w:rsidRPr="00B152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00046" w14:textId="77777777" w:rsidR="003F300E" w:rsidRDefault="003F300E" w:rsidP="00F06E22">
      <w:r>
        <w:separator/>
      </w:r>
    </w:p>
  </w:endnote>
  <w:endnote w:type="continuationSeparator" w:id="0">
    <w:p w14:paraId="4B1C6BA0" w14:textId="77777777" w:rsidR="003F300E" w:rsidRDefault="003F300E" w:rsidP="00F0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44DCC" w14:textId="77777777" w:rsidR="003F300E" w:rsidRDefault="003F300E" w:rsidP="00F06E22">
      <w:r>
        <w:separator/>
      </w:r>
    </w:p>
  </w:footnote>
  <w:footnote w:type="continuationSeparator" w:id="0">
    <w:p w14:paraId="152584A1" w14:textId="77777777" w:rsidR="003F300E" w:rsidRDefault="003F300E" w:rsidP="00F06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5646D"/>
    <w:multiLevelType w:val="hybridMultilevel"/>
    <w:tmpl w:val="0270FB3A"/>
    <w:lvl w:ilvl="0" w:tplc="25DA9C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78"/>
    <w:rsid w:val="00164E35"/>
    <w:rsid w:val="00266877"/>
    <w:rsid w:val="002D7941"/>
    <w:rsid w:val="00361978"/>
    <w:rsid w:val="003F300E"/>
    <w:rsid w:val="004510DF"/>
    <w:rsid w:val="004C2222"/>
    <w:rsid w:val="0080099C"/>
    <w:rsid w:val="00832963"/>
    <w:rsid w:val="00987B44"/>
    <w:rsid w:val="00A559C6"/>
    <w:rsid w:val="00B11D73"/>
    <w:rsid w:val="00B15236"/>
    <w:rsid w:val="00B27771"/>
    <w:rsid w:val="00C8056E"/>
    <w:rsid w:val="00CC545D"/>
    <w:rsid w:val="00D046B1"/>
    <w:rsid w:val="00DE27A8"/>
    <w:rsid w:val="00DF3BEC"/>
    <w:rsid w:val="00E8149A"/>
    <w:rsid w:val="00EE4376"/>
    <w:rsid w:val="00F06E22"/>
    <w:rsid w:val="00F426E9"/>
    <w:rsid w:val="00F67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9DD31"/>
  <w15:chartTrackingRefBased/>
  <w15:docId w15:val="{8F39B1A6-4797-49A2-A83E-1701BA36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6E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06E22"/>
    <w:rPr>
      <w:sz w:val="18"/>
      <w:szCs w:val="18"/>
    </w:rPr>
  </w:style>
  <w:style w:type="paragraph" w:styleId="a5">
    <w:name w:val="footer"/>
    <w:basedOn w:val="a"/>
    <w:link w:val="a6"/>
    <w:uiPriority w:val="99"/>
    <w:unhideWhenUsed/>
    <w:rsid w:val="00F06E22"/>
    <w:pPr>
      <w:tabs>
        <w:tab w:val="center" w:pos="4153"/>
        <w:tab w:val="right" w:pos="8306"/>
      </w:tabs>
      <w:snapToGrid w:val="0"/>
      <w:jc w:val="left"/>
    </w:pPr>
    <w:rPr>
      <w:sz w:val="18"/>
      <w:szCs w:val="18"/>
    </w:rPr>
  </w:style>
  <w:style w:type="character" w:customStyle="1" w:styleId="a6">
    <w:name w:val="页脚 字符"/>
    <w:basedOn w:val="a0"/>
    <w:link w:val="a5"/>
    <w:uiPriority w:val="99"/>
    <w:rsid w:val="00F06E22"/>
    <w:rPr>
      <w:sz w:val="18"/>
      <w:szCs w:val="18"/>
    </w:rPr>
  </w:style>
  <w:style w:type="paragraph" w:styleId="a7">
    <w:name w:val="List Paragraph"/>
    <w:basedOn w:val="a"/>
    <w:uiPriority w:val="34"/>
    <w:qFormat/>
    <w:rsid w:val="0083296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619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合英</dc:creator>
  <cp:keywords/>
  <dc:description/>
  <cp:lastModifiedBy>郭 合英</cp:lastModifiedBy>
  <cp:revision>14</cp:revision>
  <dcterms:created xsi:type="dcterms:W3CDTF">2021-03-22T06:34:00Z</dcterms:created>
  <dcterms:modified xsi:type="dcterms:W3CDTF">2021-03-23T00:04:00Z</dcterms:modified>
</cp:coreProperties>
</file>