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AC" w:rsidRPr="00C71AAC" w:rsidRDefault="00C71AAC" w:rsidP="00C71AAC">
      <w:pPr>
        <w:jc w:val="center"/>
        <w:rPr>
          <w:rFonts w:hint="eastAsia"/>
          <w:b/>
          <w:sz w:val="24"/>
          <w:szCs w:val="24"/>
        </w:rPr>
      </w:pPr>
      <w:r w:rsidRPr="00C71AAC">
        <w:rPr>
          <w:rFonts w:hint="eastAsia"/>
          <w:b/>
          <w:sz w:val="24"/>
          <w:szCs w:val="24"/>
        </w:rPr>
        <w:t xml:space="preserve">David Copperfield Chapter 1 </w:t>
      </w:r>
      <w:r w:rsidRPr="00C71AAC">
        <w:rPr>
          <w:rFonts w:hint="eastAsia"/>
          <w:b/>
          <w:sz w:val="24"/>
          <w:szCs w:val="24"/>
        </w:rPr>
        <w:t>读写课教学设计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一、第一</w:t>
      </w:r>
      <w:proofErr w:type="gramStart"/>
      <w:r w:rsidRPr="00C71AAC">
        <w:rPr>
          <w:rFonts w:ascii="Times New Roman" w:hAnsi="Times New Roman" w:cs="Times New Roman"/>
          <w:b/>
          <w:sz w:val="24"/>
          <w:szCs w:val="24"/>
        </w:rPr>
        <w:t>章故事</w:t>
      </w:r>
      <w:proofErr w:type="gramEnd"/>
      <w:r w:rsidRPr="00C71AAC">
        <w:rPr>
          <w:rFonts w:ascii="Times New Roman" w:hAnsi="Times New Roman" w:cs="Times New Roman"/>
          <w:b/>
          <w:sz w:val="24"/>
          <w:szCs w:val="24"/>
        </w:rPr>
        <w:t>梗概：</w:t>
      </w:r>
    </w:p>
    <w:p w:rsidR="00C71AAC" w:rsidRPr="00C71AAC" w:rsidRDefault="00C71AAC" w:rsidP="00C71AAC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《</w:t>
      </w:r>
      <w:proofErr w:type="spellStart"/>
      <w:r w:rsidRPr="00C71AAC">
        <w:rPr>
          <w:rFonts w:ascii="Times New Roman" w:hAnsi="Times New Roman" w:cs="Times New Roman"/>
          <w:sz w:val="24"/>
          <w:szCs w:val="24"/>
        </w:rPr>
        <w:t>David.Copperfield</w:t>
      </w:r>
      <w:proofErr w:type="spellEnd"/>
      <w:r w:rsidRPr="00C71AAC">
        <w:rPr>
          <w:rFonts w:ascii="Times New Roman" w:hAnsi="Times New Roman" w:cs="Times New Roman"/>
          <w:sz w:val="24"/>
          <w:szCs w:val="24"/>
        </w:rPr>
        <w:t>》是英国著名小说家狄更斯的名作，</w:t>
      </w:r>
      <w:r w:rsidRPr="00C71AAC">
        <w:rPr>
          <w:rFonts w:ascii="Times New Roman" w:hAnsi="Times New Roman" w:cs="Times New Roman"/>
          <w:sz w:val="24"/>
          <w:szCs w:val="24"/>
        </w:rPr>
        <w:t xml:space="preserve"> </w:t>
      </w:r>
      <w:r w:rsidRPr="00C71AAC">
        <w:rPr>
          <w:rFonts w:ascii="Times New Roman" w:hAnsi="Times New Roman" w:cs="Times New Roman"/>
          <w:sz w:val="24"/>
          <w:szCs w:val="24"/>
        </w:rPr>
        <w:t>讲了主人公大卫</w:t>
      </w:r>
      <w:r w:rsidRPr="00C71AAC">
        <w:rPr>
          <w:rFonts w:ascii="Times New Roman" w:hAnsi="Times New Roman" w:cs="Times New Roman"/>
          <w:sz w:val="24"/>
          <w:szCs w:val="24"/>
        </w:rPr>
        <w:t>.</w:t>
      </w:r>
      <w:r w:rsidRPr="00C71AAC">
        <w:rPr>
          <w:rFonts w:ascii="Times New Roman" w:hAnsi="Times New Roman" w:cs="Times New Roman"/>
          <w:sz w:val="24"/>
          <w:szCs w:val="24"/>
        </w:rPr>
        <w:t>科波菲尔悲惨的童年到成年的成长历程。在第一章里，在大卫</w:t>
      </w:r>
      <w:r w:rsidRPr="00C71AAC">
        <w:rPr>
          <w:rFonts w:ascii="Times New Roman" w:hAnsi="Times New Roman" w:cs="Times New Roman"/>
          <w:sz w:val="24"/>
          <w:szCs w:val="24"/>
        </w:rPr>
        <w:t>·</w:t>
      </w:r>
      <w:r w:rsidRPr="00C71AAC">
        <w:rPr>
          <w:rFonts w:ascii="Times New Roman" w:hAnsi="Times New Roman" w:cs="Times New Roman"/>
          <w:sz w:val="24"/>
          <w:szCs w:val="24"/>
        </w:rPr>
        <w:t>科波菲尔尚未出世时，父亲就去世了，他在温柔可亲的母亲及细致周到的女仆的照管下幸福长大。不久，母亲改嫁，随着后父的到来，大卫的幸福童年戛然而止。摩德斯通凶狠贪婪，他把幼小的大卫看作累赘，咒骂责打成了家常便饭。最终大卫忍无可忍，奋起反抗。但他太弱小了，结果被摩德斯通一顿毒打，关在自己房间，意欲把他送到寄宿制学校，懦弱的母亲在他的淫威下不敢反抗。故事叙述精彩，人物形象鲜明，有生动的外貌描写、场景描写，动作和语言的描写和心理描写也非常突出，画面感十足，非常适合高中生做课外阅读，可做仿写范本。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二、学情分析：</w:t>
      </w:r>
    </w:p>
    <w:p w:rsidR="00C71AAC" w:rsidRPr="00C71AAC" w:rsidRDefault="00C71AAC" w:rsidP="00C71AAC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本课的授课对象为上学期的高三生（学生层次较高的，也可做高二学生的读写材料）。经过高一高二两年的英语学习，学生有一定的故事欣赏能力和写作能力，但是他们的人物的刻画能力亟需提升。有感于此，我们在带领学生提升阅读能力的基础上，有针对性地设计微语境，着力于模仿小说中外貌、心理、动作、环境等描写手段，提升学生的语言表达能力。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三、教学目标：</w:t>
      </w:r>
    </w:p>
    <w:p w:rsidR="00C71AAC" w:rsidRPr="00C71AAC" w:rsidRDefault="00C71AAC" w:rsidP="00C71AAC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C71AAC">
        <w:rPr>
          <w:rFonts w:ascii="Times New Roman" w:hAnsi="Times New Roman" w:cs="Times New Roman"/>
          <w:sz w:val="24"/>
          <w:szCs w:val="24"/>
        </w:rPr>
        <w:t>一</w:t>
      </w:r>
      <w:proofErr w:type="gramEnd"/>
      <w:r w:rsidRPr="00C71AAC">
        <w:rPr>
          <w:rFonts w:ascii="Times New Roman" w:hAnsi="Times New Roman" w:cs="Times New Roman"/>
          <w:sz w:val="24"/>
          <w:szCs w:val="24"/>
        </w:rPr>
        <w:t>．</w:t>
      </w:r>
      <w:r w:rsidRPr="00C71AAC">
        <w:rPr>
          <w:rFonts w:ascii="Times New Roman" w:hAnsi="Times New Roman" w:cs="Times New Roman"/>
          <w:sz w:val="24"/>
          <w:szCs w:val="24"/>
        </w:rPr>
        <w:tab/>
      </w:r>
      <w:r w:rsidRPr="00C71AAC">
        <w:rPr>
          <w:rFonts w:ascii="Times New Roman" w:hAnsi="Times New Roman" w:cs="Times New Roman"/>
          <w:sz w:val="24"/>
          <w:szCs w:val="24"/>
        </w:rPr>
        <w:t>教学目标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语言能力：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1.</w:t>
      </w:r>
      <w:r w:rsidRPr="00C71AAC">
        <w:rPr>
          <w:rFonts w:ascii="Times New Roman" w:hAnsi="Times New Roman" w:cs="Times New Roman"/>
          <w:sz w:val="24"/>
          <w:szCs w:val="24"/>
        </w:rPr>
        <w:tab/>
      </w:r>
      <w:r w:rsidRPr="00C71AAC">
        <w:rPr>
          <w:rFonts w:ascii="Times New Roman" w:hAnsi="Times New Roman" w:cs="Times New Roman"/>
          <w:sz w:val="24"/>
          <w:szCs w:val="24"/>
        </w:rPr>
        <w:t>学生能够掌握一些具体表示动作的词汇，如：</w:t>
      </w:r>
      <w:r w:rsidRPr="00C71AAC">
        <w:rPr>
          <w:rFonts w:ascii="Times New Roman" w:hAnsi="Times New Roman" w:cs="Times New Roman"/>
          <w:sz w:val="24"/>
          <w:szCs w:val="24"/>
        </w:rPr>
        <w:t>slam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storm out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waddle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grip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frown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collapse,</w:t>
      </w:r>
      <w:r w:rsidR="00300AE7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0" w:name="_GoBack"/>
      <w:bookmarkEnd w:id="0"/>
      <w:r w:rsidRPr="00C71AAC">
        <w:rPr>
          <w:rFonts w:ascii="Times New Roman" w:hAnsi="Times New Roman" w:cs="Times New Roman"/>
          <w:sz w:val="24"/>
          <w:szCs w:val="24"/>
        </w:rPr>
        <w:t>bully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grab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slap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 xml:space="preserve">strangle </w:t>
      </w:r>
      <w:r w:rsidRPr="00C71AAC">
        <w:rPr>
          <w:rFonts w:ascii="Times New Roman" w:hAnsi="Times New Roman" w:cs="Times New Roman"/>
          <w:sz w:val="24"/>
          <w:szCs w:val="24"/>
        </w:rPr>
        <w:t>等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2.</w:t>
      </w:r>
      <w:r w:rsidRPr="00C71AAC">
        <w:rPr>
          <w:rFonts w:ascii="Times New Roman" w:hAnsi="Times New Roman" w:cs="Times New Roman"/>
          <w:sz w:val="24"/>
          <w:szCs w:val="24"/>
        </w:rPr>
        <w:tab/>
      </w:r>
      <w:r w:rsidRPr="00C71AAC">
        <w:rPr>
          <w:rFonts w:ascii="Times New Roman" w:hAnsi="Times New Roman" w:cs="Times New Roman"/>
          <w:sz w:val="24"/>
          <w:szCs w:val="24"/>
        </w:rPr>
        <w:t>学生能够掌握一些具体表示心理描写的表达式，如：</w:t>
      </w:r>
      <w:r w:rsidR="00300AE7">
        <w:rPr>
          <w:rFonts w:ascii="Times New Roman" w:hAnsi="Times New Roman" w:cs="Times New Roman"/>
          <w:sz w:val="24"/>
          <w:szCs w:val="24"/>
        </w:rPr>
        <w:t>shiver</w:t>
      </w:r>
      <w:r w:rsidRPr="00C71AAC">
        <w:rPr>
          <w:rFonts w:ascii="Times New Roman" w:hAnsi="Times New Roman" w:cs="Times New Roman"/>
          <w:sz w:val="24"/>
          <w:szCs w:val="24"/>
        </w:rPr>
        <w:t xml:space="preserve"> with fear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shake with terror dizzy with pain and shock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collapse in a heap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with my knees trembling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splutter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whispered nervously</w:t>
      </w:r>
      <w:r w:rsidRPr="00C71AAC">
        <w:rPr>
          <w:rFonts w:ascii="Times New Roman" w:hAnsi="Times New Roman" w:cs="Times New Roman"/>
          <w:sz w:val="24"/>
          <w:szCs w:val="24"/>
        </w:rPr>
        <w:t>，</w:t>
      </w:r>
      <w:r w:rsidRPr="00C71AAC">
        <w:rPr>
          <w:rFonts w:ascii="Times New Roman" w:hAnsi="Times New Roman" w:cs="Times New Roman"/>
          <w:sz w:val="24"/>
          <w:szCs w:val="24"/>
        </w:rPr>
        <w:t>explode</w:t>
      </w:r>
      <w:r w:rsidRPr="00C71AAC">
        <w:rPr>
          <w:rFonts w:ascii="Times New Roman" w:hAnsi="Times New Roman" w:cs="Times New Roman"/>
          <w:sz w:val="24"/>
          <w:szCs w:val="24"/>
        </w:rPr>
        <w:t>等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3.</w:t>
      </w:r>
      <w:r w:rsidRPr="00C71AAC">
        <w:rPr>
          <w:rFonts w:ascii="Times New Roman" w:hAnsi="Times New Roman" w:cs="Times New Roman"/>
          <w:sz w:val="24"/>
          <w:szCs w:val="24"/>
        </w:rPr>
        <w:tab/>
      </w:r>
      <w:r w:rsidRPr="00C71AAC">
        <w:rPr>
          <w:rFonts w:ascii="Times New Roman" w:hAnsi="Times New Roman" w:cs="Times New Roman"/>
          <w:sz w:val="24"/>
          <w:szCs w:val="24"/>
        </w:rPr>
        <w:t>学生能够掌握一些具体表示外貌和环境描写的表达式，</w:t>
      </w:r>
      <w:r w:rsidRPr="00C71AAC">
        <w:rPr>
          <w:rFonts w:ascii="Times New Roman" w:hAnsi="Times New Roman" w:cs="Times New Roman"/>
          <w:sz w:val="24"/>
          <w:szCs w:val="24"/>
        </w:rPr>
        <w:t xml:space="preserve"> </w:t>
      </w:r>
      <w:r w:rsidRPr="00C71AAC">
        <w:rPr>
          <w:rFonts w:ascii="Times New Roman" w:hAnsi="Times New Roman" w:cs="Times New Roman"/>
          <w:sz w:val="24"/>
          <w:szCs w:val="24"/>
        </w:rPr>
        <w:t>如</w:t>
      </w:r>
      <w:r w:rsidRPr="00C71AAC">
        <w:rPr>
          <w:rFonts w:ascii="Times New Roman" w:hAnsi="Times New Roman" w:cs="Times New Roman"/>
          <w:sz w:val="24"/>
          <w:szCs w:val="24"/>
        </w:rPr>
        <w:t xml:space="preserve">bold and pretty with a wildness; </w:t>
      </w:r>
      <w:proofErr w:type="gramStart"/>
      <w:r w:rsidRPr="00C71AAC">
        <w:rPr>
          <w:rFonts w:ascii="Times New Roman" w:hAnsi="Times New Roman" w:cs="Times New Roman"/>
          <w:sz w:val="24"/>
          <w:szCs w:val="24"/>
        </w:rPr>
        <w:t>unpleasant</w:t>
      </w:r>
      <w:proofErr w:type="gramEnd"/>
      <w:r w:rsidRPr="00C71AAC">
        <w:rPr>
          <w:rFonts w:ascii="Times New Roman" w:hAnsi="Times New Roman" w:cs="Times New Roman"/>
          <w:sz w:val="24"/>
          <w:szCs w:val="24"/>
        </w:rPr>
        <w:t>; coldness; full of gloom and cruelty; a hard, cold, handsome face;  with an evil glint in one's eyes; turned one's steely gaze on sb.; a large black barge, with an iron funnel blowing out chimney smoke</w:t>
      </w:r>
      <w:r w:rsidRPr="00C71AAC">
        <w:rPr>
          <w:rFonts w:ascii="Times New Roman" w:hAnsi="Times New Roman" w:cs="Times New Roman"/>
          <w:sz w:val="24"/>
          <w:szCs w:val="24"/>
        </w:rPr>
        <w:t>等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学习能力</w:t>
      </w:r>
    </w:p>
    <w:p w:rsidR="00C71AAC" w:rsidRPr="00C71AAC" w:rsidRDefault="00C71AAC" w:rsidP="00C71AAC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学生能够通过阅读活动获取有效信息，厘清故事情节和人物关系，重点关注文本中的人物刻画技巧，提升阅读和</w:t>
      </w:r>
      <w:proofErr w:type="gramStart"/>
      <w:r w:rsidRPr="00C71AAC">
        <w:rPr>
          <w:rFonts w:ascii="Times New Roman" w:hAnsi="Times New Roman" w:cs="Times New Roman"/>
          <w:sz w:val="24"/>
          <w:szCs w:val="24"/>
        </w:rPr>
        <w:t>仿写</w:t>
      </w:r>
      <w:proofErr w:type="gramEnd"/>
      <w:r w:rsidRPr="00C71AAC">
        <w:rPr>
          <w:rFonts w:ascii="Times New Roman" w:hAnsi="Times New Roman" w:cs="Times New Roman"/>
          <w:sz w:val="24"/>
          <w:szCs w:val="24"/>
        </w:rPr>
        <w:t>能力。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文化意识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学生能够了解狄更斯的写作风格，探索人物的不同的个性，深入理解小说的社会意义。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思维品质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1.</w:t>
      </w:r>
      <w:r w:rsidRPr="00C71AAC">
        <w:rPr>
          <w:rFonts w:ascii="Times New Roman" w:hAnsi="Times New Roman" w:cs="Times New Roman"/>
          <w:sz w:val="24"/>
          <w:szCs w:val="24"/>
        </w:rPr>
        <w:tab/>
      </w:r>
      <w:r w:rsidRPr="00C71AAC">
        <w:rPr>
          <w:rFonts w:ascii="Times New Roman" w:hAnsi="Times New Roman" w:cs="Times New Roman"/>
          <w:sz w:val="24"/>
          <w:szCs w:val="24"/>
        </w:rPr>
        <w:t>学生能够整合总结人物信息，分析归纳不同人物的个性，培养逻辑性思维能力。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2.</w:t>
      </w:r>
      <w:r w:rsidRPr="00C71AAC">
        <w:rPr>
          <w:rFonts w:ascii="Times New Roman" w:hAnsi="Times New Roman" w:cs="Times New Roman"/>
          <w:sz w:val="24"/>
          <w:szCs w:val="24"/>
        </w:rPr>
        <w:tab/>
      </w:r>
      <w:r w:rsidRPr="00C71AAC">
        <w:rPr>
          <w:rFonts w:ascii="Times New Roman" w:hAnsi="Times New Roman" w:cs="Times New Roman"/>
          <w:sz w:val="24"/>
          <w:szCs w:val="24"/>
        </w:rPr>
        <w:t>学生能够多角度多层次地认识分析具体人物，并形成自己的观点，提高批判性思维能力。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四</w:t>
      </w:r>
      <w:r w:rsidRPr="00C71A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1AAC">
        <w:rPr>
          <w:rFonts w:ascii="Times New Roman" w:hAnsi="Times New Roman" w:cs="Times New Roman"/>
          <w:b/>
          <w:sz w:val="24"/>
          <w:szCs w:val="24"/>
        </w:rPr>
        <w:t>教学重点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C71AAC">
        <w:rPr>
          <w:rFonts w:ascii="Times New Roman" w:hAnsi="Times New Roman" w:cs="Times New Roman"/>
          <w:sz w:val="24"/>
          <w:szCs w:val="24"/>
        </w:rPr>
        <w:t>学生能够通过阅读环节厘清故事主要情节和人物关系，欣赏刻画人物的相关词汇和表达，提升阅读理解能力和语言欣赏能力。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 xml:space="preserve">2. </w:t>
      </w:r>
      <w:r w:rsidRPr="00C71AAC">
        <w:rPr>
          <w:rFonts w:ascii="Times New Roman" w:hAnsi="Times New Roman" w:cs="Times New Roman"/>
          <w:sz w:val="24"/>
          <w:szCs w:val="24"/>
        </w:rPr>
        <w:t>学生能够积极模仿文本中的语言表达，提升自己的语言表达能力并在续写中有所体现。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五．教学难点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学生能够积极模仿文本中的语言表达，提升自己的语言表达能力并在续写中有所体现。。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六．</w:t>
      </w:r>
      <w:r w:rsidRPr="00C71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AAC">
        <w:rPr>
          <w:rFonts w:ascii="Times New Roman" w:hAnsi="Times New Roman" w:cs="Times New Roman"/>
          <w:b/>
          <w:sz w:val="24"/>
          <w:szCs w:val="24"/>
        </w:rPr>
        <w:t>教学设计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 xml:space="preserve">Step 1: lead-in 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 xml:space="preserve">Brief introduction of the author, main </w:t>
      </w:r>
      <w:proofErr w:type="gramStart"/>
      <w:r w:rsidRPr="00C71AAC">
        <w:rPr>
          <w:rFonts w:ascii="Times New Roman" w:hAnsi="Times New Roman" w:cs="Times New Roman"/>
          <w:sz w:val="24"/>
          <w:szCs w:val="24"/>
        </w:rPr>
        <w:t>plots  and</w:t>
      </w:r>
      <w:proofErr w:type="gramEnd"/>
      <w:r w:rsidRPr="00C71AAC">
        <w:rPr>
          <w:rFonts w:ascii="Times New Roman" w:hAnsi="Times New Roman" w:cs="Times New Roman"/>
          <w:sz w:val="24"/>
          <w:szCs w:val="24"/>
        </w:rPr>
        <w:t xml:space="preserve"> the main characters of the novel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St</w:t>
      </w:r>
      <w:r w:rsidR="00300AE7">
        <w:rPr>
          <w:rFonts w:ascii="Times New Roman" w:hAnsi="Times New Roman" w:cs="Times New Roman"/>
          <w:b/>
          <w:sz w:val="24"/>
          <w:szCs w:val="24"/>
        </w:rPr>
        <w:t>ep 2: Reading, appreciate and i</w:t>
      </w:r>
      <w:r w:rsidRPr="00C71AAC">
        <w:rPr>
          <w:rFonts w:ascii="Times New Roman" w:hAnsi="Times New Roman" w:cs="Times New Roman"/>
          <w:b/>
          <w:sz w:val="24"/>
          <w:szCs w:val="24"/>
        </w:rPr>
        <w:t>mitate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1.</w:t>
      </w:r>
      <w:r w:rsidRPr="00C71AAC">
        <w:rPr>
          <w:rFonts w:ascii="Times New Roman" w:hAnsi="Times New Roman" w:cs="Times New Roman"/>
          <w:sz w:val="24"/>
          <w:szCs w:val="24"/>
        </w:rPr>
        <w:tab/>
        <w:t xml:space="preserve">Read Chapter One and divide it into two parts and </w:t>
      </w:r>
      <w:proofErr w:type="gramStart"/>
      <w:r w:rsidRPr="00C71AAC">
        <w:rPr>
          <w:rFonts w:ascii="Times New Roman" w:hAnsi="Times New Roman" w:cs="Times New Roman"/>
          <w:sz w:val="24"/>
          <w:szCs w:val="24"/>
        </w:rPr>
        <w:t>try</w:t>
      </w:r>
      <w:proofErr w:type="gramEnd"/>
      <w:r w:rsidRPr="00C71AAC">
        <w:rPr>
          <w:rFonts w:ascii="Times New Roman" w:hAnsi="Times New Roman" w:cs="Times New Roman"/>
          <w:sz w:val="24"/>
          <w:szCs w:val="24"/>
        </w:rPr>
        <w:t xml:space="preserve"> to get the main idea of each part.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 xml:space="preserve">2.  Read the first paragraph and understand the writing purpose of the 1st </w:t>
      </w:r>
      <w:r w:rsidR="00300AE7">
        <w:rPr>
          <w:rFonts w:ascii="Times New Roman" w:hAnsi="Times New Roman" w:cs="Times New Roman" w:hint="eastAsia"/>
          <w:sz w:val="24"/>
          <w:szCs w:val="24"/>
        </w:rPr>
        <w:t>p</w:t>
      </w:r>
      <w:r w:rsidR="00300AE7">
        <w:rPr>
          <w:rFonts w:ascii="Times New Roman" w:hAnsi="Times New Roman" w:cs="Times New Roman"/>
          <w:sz w:val="24"/>
          <w:szCs w:val="24"/>
        </w:rPr>
        <w:t>aragra</w:t>
      </w:r>
      <w:r w:rsidR="00300AE7">
        <w:rPr>
          <w:rFonts w:ascii="Times New Roman" w:hAnsi="Times New Roman" w:cs="Times New Roman" w:hint="eastAsia"/>
          <w:sz w:val="24"/>
          <w:szCs w:val="24"/>
        </w:rPr>
        <w:t>p</w:t>
      </w:r>
      <w:r w:rsidRPr="00C71AAC">
        <w:rPr>
          <w:rFonts w:ascii="Times New Roman" w:hAnsi="Times New Roman" w:cs="Times New Roman"/>
          <w:sz w:val="24"/>
          <w:szCs w:val="24"/>
        </w:rPr>
        <w:t>h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3.  Appreciate the language an</w:t>
      </w:r>
      <w:r w:rsidR="00300AE7">
        <w:rPr>
          <w:rFonts w:ascii="Times New Roman" w:hAnsi="Times New Roman" w:cs="Times New Roman"/>
          <w:sz w:val="24"/>
          <w:szCs w:val="24"/>
        </w:rPr>
        <w:t>d i</w:t>
      </w:r>
      <w:r w:rsidRPr="00C71AAC">
        <w:rPr>
          <w:rFonts w:ascii="Times New Roman" w:hAnsi="Times New Roman" w:cs="Times New Roman"/>
          <w:sz w:val="24"/>
          <w:szCs w:val="24"/>
        </w:rPr>
        <w:t>mitate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1) Read the first part and learn how to express anger and how to describe the environmental descriptions which depend on descriptions of the sight and the substance.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2) Appreciate the descript</w:t>
      </w:r>
      <w:r w:rsidR="00300AE7">
        <w:rPr>
          <w:rFonts w:ascii="Times New Roman" w:hAnsi="Times New Roman" w:cs="Times New Roman"/>
          <w:sz w:val="24"/>
          <w:szCs w:val="24"/>
        </w:rPr>
        <w:t>ions of appearance and try to i</w:t>
      </w:r>
      <w:r w:rsidRPr="00C71AAC">
        <w:rPr>
          <w:rFonts w:ascii="Times New Roman" w:hAnsi="Times New Roman" w:cs="Times New Roman"/>
          <w:sz w:val="24"/>
          <w:szCs w:val="24"/>
        </w:rPr>
        <w:t>mitate.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 xml:space="preserve">3) Appreciate the descriptions of </w:t>
      </w:r>
      <w:r w:rsidR="00300AE7">
        <w:rPr>
          <w:rFonts w:ascii="Times New Roman" w:hAnsi="Times New Roman" w:cs="Times New Roman"/>
          <w:sz w:val="24"/>
          <w:szCs w:val="24"/>
        </w:rPr>
        <w:t>behavior and words and try to i</w:t>
      </w:r>
      <w:r w:rsidRPr="00C71AAC">
        <w:rPr>
          <w:rFonts w:ascii="Times New Roman" w:hAnsi="Times New Roman" w:cs="Times New Roman"/>
          <w:sz w:val="24"/>
          <w:szCs w:val="24"/>
        </w:rPr>
        <w:t>mitate.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4) Appreciate the descriptions of feelings esp</w:t>
      </w:r>
      <w:r w:rsidR="00300AE7">
        <w:rPr>
          <w:rFonts w:ascii="Times New Roman" w:hAnsi="Times New Roman" w:cs="Times New Roman"/>
          <w:sz w:val="24"/>
          <w:szCs w:val="24"/>
        </w:rPr>
        <w:t>ecially about fear and try to i</w:t>
      </w:r>
      <w:r w:rsidRPr="00C71AAC">
        <w:rPr>
          <w:rFonts w:ascii="Times New Roman" w:hAnsi="Times New Roman" w:cs="Times New Roman"/>
          <w:sz w:val="24"/>
          <w:szCs w:val="24"/>
        </w:rPr>
        <w:t>mitate.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Step3. Conclude the author’s art of portraying characters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How to make your characters stand out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1) By describing appearance and environment;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 xml:space="preserve">2) By describing behaviors and words; 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 xml:space="preserve">3) By describing different feelings. </w:t>
      </w:r>
    </w:p>
    <w:p w:rsidR="00C71AAC" w:rsidRPr="00C71AAC" w:rsidRDefault="00C71AAC" w:rsidP="00C71AAC">
      <w:pPr>
        <w:rPr>
          <w:rFonts w:ascii="Times New Roman" w:hAnsi="Times New Roman" w:cs="Times New Roman"/>
          <w:b/>
          <w:sz w:val="24"/>
          <w:szCs w:val="24"/>
        </w:rPr>
      </w:pPr>
      <w:r w:rsidRPr="00C71AAC">
        <w:rPr>
          <w:rFonts w:ascii="Times New Roman" w:hAnsi="Times New Roman" w:cs="Times New Roman"/>
          <w:b/>
          <w:sz w:val="24"/>
          <w:szCs w:val="24"/>
        </w:rPr>
        <w:t>Step4. Homework: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 xml:space="preserve">Continuous writing with the following beginnings 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 xml:space="preserve"> (Remember: Try your best to make </w:t>
      </w:r>
      <w:r w:rsidR="00300AE7">
        <w:rPr>
          <w:rFonts w:ascii="Times New Roman" w:hAnsi="Times New Roman" w:cs="Times New Roman"/>
          <w:sz w:val="24"/>
          <w:szCs w:val="24"/>
        </w:rPr>
        <w:t>your characters stand out by im</w:t>
      </w:r>
      <w:r w:rsidRPr="00C71AAC">
        <w:rPr>
          <w:rFonts w:ascii="Times New Roman" w:hAnsi="Times New Roman" w:cs="Times New Roman"/>
          <w:sz w:val="24"/>
          <w:szCs w:val="24"/>
        </w:rPr>
        <w:t>itating what we have learnt in the class)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Para1. “Tomorrow I will be sent to a boarding school?” Squatting in the corner, I thought with mingled feelings of sorrow and delight.</w:t>
      </w: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</w:p>
    <w:p w:rsidR="00C71AAC" w:rsidRPr="00C71AAC" w:rsidRDefault="00C71AAC" w:rsidP="00C71AAC">
      <w:pPr>
        <w:rPr>
          <w:rFonts w:ascii="Times New Roman" w:hAnsi="Times New Roman" w:cs="Times New Roman"/>
          <w:sz w:val="24"/>
          <w:szCs w:val="24"/>
        </w:rPr>
      </w:pPr>
      <w:r w:rsidRPr="00C71AAC">
        <w:rPr>
          <w:rFonts w:ascii="Times New Roman" w:hAnsi="Times New Roman" w:cs="Times New Roman"/>
          <w:sz w:val="24"/>
          <w:szCs w:val="24"/>
        </w:rPr>
        <w:t>Para2. A sharp pain gripped me. I felt dizzy. After A long time there was a soft knock at the door.</w:t>
      </w:r>
    </w:p>
    <w:p w:rsidR="000C0553" w:rsidRPr="00C71AAC" w:rsidRDefault="000C0553">
      <w:pPr>
        <w:rPr>
          <w:rFonts w:ascii="Times New Roman" w:hAnsi="Times New Roman" w:cs="Times New Roman"/>
          <w:sz w:val="24"/>
          <w:szCs w:val="24"/>
        </w:rPr>
      </w:pPr>
    </w:p>
    <w:sectPr w:rsidR="000C0553" w:rsidRPr="00C71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AC"/>
    <w:rsid w:val="000C0553"/>
    <w:rsid w:val="000F1D48"/>
    <w:rsid w:val="00300AE7"/>
    <w:rsid w:val="00300C9B"/>
    <w:rsid w:val="00C7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2403</Characters>
  <Application>Microsoft Office Word</Application>
  <DocSecurity>0</DocSecurity>
  <Lines>20</Lines>
  <Paragraphs>5</Paragraphs>
  <ScaleCrop>false</ScaleCrop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chobit</dc:creator>
  <cp:lastModifiedBy>chobit</cp:lastModifiedBy>
  <cp:revision>2</cp:revision>
  <dcterms:created xsi:type="dcterms:W3CDTF">2021-09-06T08:09:00Z</dcterms:created>
  <dcterms:modified xsi:type="dcterms:W3CDTF">2021-09-06T08:14:00Z</dcterms:modified>
</cp:coreProperties>
</file>