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UNIT 5 WORKING THE LAND</w:t>
      </w:r>
    </w:p>
    <w:p>
      <w:pPr>
        <w:jc w:val="center"/>
        <w:rPr>
          <w:rFonts w:hint="eastAsia" w:ascii="Times New Roman" w:hAnsi="Times New Roman" w:cs="Times New Roman"/>
          <w:b/>
          <w:sz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lang w:val="en-US" w:eastAsia="zh-CN"/>
        </w:rPr>
        <w:t>READING FOR WRITING</w:t>
      </w:r>
    </w:p>
    <w:p>
      <w:pPr>
        <w:jc w:val="center"/>
        <w:rPr>
          <w:rStyle w:val="8"/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>CHEMICAL VERSUS ORGANIC FARMING</w:t>
      </w:r>
    </w:p>
    <w:p>
      <w:pPr>
        <w:jc w:val="left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【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活动主题</w:t>
      </w:r>
      <w:r>
        <w:rPr>
          <w:rFonts w:hint="eastAsia" w:ascii="宋体" w:hAnsi="宋体" w:eastAsia="宋体" w:cs="宋体"/>
          <w:b/>
          <w:sz w:val="36"/>
        </w:rPr>
        <w:t>】</w:t>
      </w:r>
    </w:p>
    <w:p>
      <w:pPr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该部分以“评估化学耕作和有机耕作" (Evaluate chemical f</w:t>
      </w:r>
      <w:r>
        <w:rPr>
          <w:rFonts w:hint="eastAsia" w:ascii="宋体" w:hAnsi="宋体" w:eastAsia="宋体" w:cs="宋体"/>
          <w:sz w:val="24"/>
          <w:lang w:val="en-US" w:eastAsia="zh-CN"/>
        </w:rPr>
        <w:t>ar</w:t>
      </w:r>
      <w:r>
        <w:rPr>
          <w:rFonts w:hint="eastAsia" w:ascii="宋体" w:hAnsi="宋体" w:eastAsia="宋体" w:cs="宋体"/>
          <w:sz w:val="24"/>
        </w:rPr>
        <w:t>ming and organic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f</w:t>
      </w:r>
      <w:r>
        <w:rPr>
          <w:rFonts w:hint="eastAsia" w:ascii="宋体" w:hAnsi="宋体" w:eastAsia="宋体" w:cs="宋体"/>
          <w:sz w:val="24"/>
          <w:lang w:val="en-US" w:eastAsia="zh-CN"/>
        </w:rPr>
        <w:t>am</w:t>
      </w:r>
      <w:r>
        <w:rPr>
          <w:rFonts w:hint="eastAsia" w:ascii="宋体" w:hAnsi="宋体" w:eastAsia="宋体" w:cs="宋体"/>
          <w:sz w:val="24"/>
        </w:rPr>
        <w:t>ring为活动主题"，思考耕作方式与农业可持续发展的问题。学生先阅</w:t>
      </w:r>
      <w:r>
        <w:rPr>
          <w:rFonts w:hint="eastAsia" w:ascii="宋体" w:hAnsi="宋体" w:eastAsia="宋体" w:cs="宋体"/>
          <w:sz w:val="24"/>
          <w:lang w:val="en-US" w:eastAsia="zh-CN"/>
        </w:rPr>
        <w:t>读</w:t>
      </w:r>
      <w:r>
        <w:rPr>
          <w:rFonts w:hint="eastAsia" w:ascii="宋体" w:hAnsi="宋体" w:eastAsia="宋体" w:cs="宋体"/>
          <w:sz w:val="24"/>
        </w:rPr>
        <w:t>文本，了解化学</w:t>
      </w:r>
      <w:r>
        <w:rPr>
          <w:rFonts w:hint="eastAsia" w:ascii="宋体" w:hAnsi="宋体" w:eastAsia="宋体" w:cs="宋体"/>
          <w:sz w:val="24"/>
          <w:lang w:val="en-US" w:eastAsia="zh-CN"/>
        </w:rPr>
        <w:t>耕</w:t>
      </w:r>
      <w:r>
        <w:rPr>
          <w:rFonts w:hint="eastAsia" w:ascii="宋体" w:hAnsi="宋体" w:eastAsia="宋体" w:cs="宋体"/>
          <w:sz w:val="24"/>
        </w:rPr>
        <w:t>作和有机耕作的概念以及各自的优缺点，再结合自己的理解选取其中</w:t>
      </w:r>
      <w:r>
        <w:rPr>
          <w:rFonts w:hint="eastAsia" w:ascii="宋体" w:hAnsi="宋体" w:eastAsia="宋体" w:cs="宋体"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</w:rPr>
        <w:t>种耕作方式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使用论据，论证为什么该耕作方式更好，表达倾向性的观点。整个活动需要学生结合文本内容和自己的理解深人思考，着重训练思维的逻辑性和批判性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4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sz w:val="36"/>
        </w:rPr>
        <w:t>【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文本分析</w:t>
      </w:r>
      <w:r>
        <w:rPr>
          <w:rFonts w:hint="eastAsia" w:ascii="宋体" w:hAnsi="宋体" w:eastAsia="宋体" w:cs="宋体"/>
          <w:b/>
          <w:sz w:val="36"/>
        </w:rPr>
        <w:t>】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 xml:space="preserve">整体而言，该阅读文本是一篇说明文。文本分别介绍了化学耕作和有机耕作两种耕作方式的特点，分析了各自的优缺点，最后的结论是人类如果想要既吃得饱又吃得健康，同时保持环境的可持续发展，还有很长的路要走。文本启发读者从多角度思考农业耕作的方式，辩证地看待化学耕作和有机耕作的问题。在文本结构上，作者采用了“先分后总”的信息组织方式， 先介绍化学耕作方式，再介绍有机耕作方式，最后谈了自己的看法——其实， 目前并没有种耕作方式可以解决全部问题。文本使用了说明、举例、对比等写作手法，并运用了大量的语篇标识词，例如:表示转折的however、 but, 表示举例的for </w:t>
      </w:r>
      <w:r>
        <w:rPr>
          <w:rFonts w:hint="eastAsia" w:ascii="宋体" w:hAnsi="宋体" w:eastAsia="宋体" w:cs="宋体"/>
          <w:sz w:val="24"/>
          <w:lang w:val="en-US" w:eastAsia="zh-CN"/>
        </w:rPr>
        <w:t>ex</w:t>
      </w:r>
      <w:r>
        <w:rPr>
          <w:rFonts w:hint="eastAsia" w:ascii="宋体" w:hAnsi="宋体" w:eastAsia="宋体" w:cs="宋体"/>
          <w:sz w:val="24"/>
          <w:lang w:eastAsia="zh-CN"/>
        </w:rPr>
        <w:t xml:space="preserve">ample、for </w:t>
      </w:r>
      <w:r>
        <w:rPr>
          <w:rFonts w:hint="eastAsia" w:ascii="宋体" w:hAnsi="宋体" w:eastAsia="宋体" w:cs="宋体"/>
          <w:sz w:val="24"/>
          <w:lang w:val="en-US" w:eastAsia="zh-CN"/>
        </w:rPr>
        <w:t>instance，</w:t>
      </w:r>
      <w:r>
        <w:rPr>
          <w:rFonts w:hint="eastAsia" w:ascii="宋体" w:hAnsi="宋体" w:eastAsia="宋体" w:cs="宋体"/>
          <w:sz w:val="24"/>
          <w:lang w:eastAsia="zh-CN"/>
        </w:rPr>
        <w:t>表示并列和递进的</w:t>
      </w:r>
      <w:r>
        <w:rPr>
          <w:rFonts w:hint="eastAsia" w:ascii="宋体" w:hAnsi="宋体" w:eastAsia="宋体" w:cs="宋体"/>
          <w:sz w:val="24"/>
          <w:lang w:val="en-US" w:eastAsia="zh-CN"/>
        </w:rPr>
        <w:t>a</w:t>
      </w:r>
      <w:r>
        <w:rPr>
          <w:rFonts w:hint="eastAsia" w:ascii="宋体" w:hAnsi="宋体" w:eastAsia="宋体" w:cs="宋体"/>
          <w:sz w:val="24"/>
          <w:lang w:eastAsia="zh-CN"/>
        </w:rPr>
        <w:t>nd、a</w:t>
      </w:r>
      <w:r>
        <w:rPr>
          <w:rFonts w:hint="eastAsia" w:ascii="宋体" w:hAnsi="宋体" w:eastAsia="宋体" w:cs="宋体"/>
          <w:sz w:val="24"/>
          <w:lang w:val="en-US" w:eastAsia="zh-CN"/>
        </w:rPr>
        <w:t>ls</w:t>
      </w:r>
      <w:r>
        <w:rPr>
          <w:rFonts w:hint="eastAsia" w:ascii="宋体" w:hAnsi="宋体" w:eastAsia="宋体" w:cs="宋体"/>
          <w:sz w:val="24"/>
          <w:lang w:eastAsia="zh-CN"/>
        </w:rPr>
        <w:t>o</w:t>
      </w:r>
      <w:r>
        <w:rPr>
          <w:rFonts w:hint="eastAsia" w:ascii="宋体" w:hAnsi="宋体" w:eastAsia="宋体" w:cs="宋体"/>
          <w:sz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lang w:eastAsia="zh-CN"/>
        </w:rPr>
        <w:t>表示补充信息的的</w:t>
      </w:r>
      <w:r>
        <w:rPr>
          <w:rFonts w:hint="eastAsia" w:ascii="宋体" w:hAnsi="宋体" w:eastAsia="宋体" w:cs="宋体"/>
          <w:sz w:val="24"/>
          <w:lang w:val="en-US" w:eastAsia="zh-CN"/>
        </w:rPr>
        <w:t>in addition，</w:t>
      </w:r>
      <w:r>
        <w:rPr>
          <w:rFonts w:hint="eastAsia" w:ascii="宋体" w:hAnsi="宋体" w:eastAsia="宋体" w:cs="宋体"/>
          <w:sz w:val="24"/>
          <w:lang w:eastAsia="zh-CN"/>
        </w:rPr>
        <w:t>用以引出不同信息的</w:t>
      </w:r>
      <w:r>
        <w:rPr>
          <w:rFonts w:hint="eastAsia" w:ascii="宋体" w:hAnsi="宋体" w:eastAsia="宋体" w:cs="宋体"/>
          <w:sz w:val="24"/>
          <w:lang w:val="en-US" w:eastAsia="zh-CN"/>
        </w:rPr>
        <w:t>as for、as an alternative，用以引出原</w:t>
      </w:r>
      <w:r>
        <w:rPr>
          <w:rFonts w:hint="eastAsia" w:ascii="宋体" w:hAnsi="宋体" w:eastAsia="宋体" w:cs="宋体"/>
          <w:sz w:val="24"/>
          <w:lang w:eastAsia="zh-CN"/>
        </w:rPr>
        <w:t>因和结论的</w:t>
      </w:r>
      <w:r>
        <w:rPr>
          <w:rFonts w:hint="eastAsia" w:ascii="宋体" w:hAnsi="宋体" w:eastAsia="宋体" w:cs="宋体"/>
          <w:sz w:val="24"/>
          <w:lang w:val="en-US" w:eastAsia="zh-CN"/>
        </w:rPr>
        <w:t>because、therefore，等</w:t>
      </w:r>
      <w:r>
        <w:rPr>
          <w:rFonts w:hint="eastAsia" w:ascii="宋体" w:hAnsi="宋体" w:eastAsia="宋体" w:cs="宋体"/>
          <w:sz w:val="24"/>
          <w:lang w:eastAsia="zh-CN"/>
        </w:rPr>
        <w:t>等。用这些标识</w:t>
      </w:r>
      <w:r>
        <w:rPr>
          <w:rFonts w:hint="eastAsia" w:ascii="宋体" w:hAnsi="宋体" w:eastAsia="宋体" w:cs="宋体"/>
          <w:sz w:val="24"/>
          <w:lang w:val="en-US" w:eastAsia="zh-CN"/>
        </w:rPr>
        <w:t>词</w:t>
      </w:r>
      <w:r>
        <w:rPr>
          <w:rFonts w:hint="eastAsia" w:ascii="宋体" w:hAnsi="宋体" w:eastAsia="宋体" w:cs="宋体"/>
          <w:sz w:val="24"/>
          <w:lang w:eastAsia="zh-CN"/>
        </w:rPr>
        <w:t>连接句子、构成</w:t>
      </w:r>
      <w:r>
        <w:rPr>
          <w:rFonts w:hint="eastAsia" w:ascii="宋体" w:hAnsi="宋体" w:eastAsia="宋体" w:cs="宋体"/>
          <w:sz w:val="24"/>
          <w:lang w:val="en-US" w:eastAsia="zh-CN"/>
        </w:rPr>
        <w:t>语篇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也体现了文本较强的</w:t>
      </w:r>
      <w:r>
        <w:rPr>
          <w:rFonts w:hint="eastAsia" w:ascii="宋体" w:hAnsi="宋体" w:eastAsia="宋体" w:cs="宋体"/>
          <w:sz w:val="24"/>
          <w:lang w:eastAsia="zh-CN"/>
        </w:rPr>
        <w:t>逻辑性和所说明内容的全面性。</w:t>
      </w:r>
    </w:p>
    <w:p>
      <w:pPr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sz w:val="36"/>
        </w:rPr>
        <w:t>【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教学重点</w:t>
      </w:r>
      <w:r>
        <w:rPr>
          <w:rFonts w:hint="eastAsia" w:ascii="宋体" w:hAnsi="宋体" w:eastAsia="宋体" w:cs="宋体"/>
          <w:b/>
          <w:sz w:val="36"/>
        </w:rPr>
        <w:t>】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引导学生自己总结并找出阅读语篇的特点以及作者的写作意图；帮助学生熟悉辩论式的写作模式，提升学生深度思考和探究问题的能力。</w:t>
      </w:r>
    </w:p>
    <w:p>
      <w:pPr>
        <w:jc w:val="left"/>
        <w:rPr>
          <w:rFonts w:hint="default" w:ascii="宋体" w:hAnsi="宋体" w:eastAsia="宋体" w:cs="宋体"/>
          <w:sz w:val="24"/>
          <w:lang w:val="en-US" w:eastAsia="zh-CN"/>
        </w:rPr>
      </w:pPr>
    </w:p>
    <w:p>
      <w:pPr>
        <w:jc w:val="left"/>
        <w:rPr>
          <w:rFonts w:hint="eastAsia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b/>
          <w:sz w:val="36"/>
        </w:rPr>
        <w:t>【</w:t>
      </w:r>
      <w:r>
        <w:rPr>
          <w:rFonts w:ascii="Times New Roman" w:hAnsi="Times New Roman" w:eastAsia="黑体" w:cs="Times New Roman"/>
          <w:b/>
          <w:sz w:val="36"/>
        </w:rPr>
        <w:t>T</w:t>
      </w:r>
      <w:r>
        <w:rPr>
          <w:rFonts w:hint="eastAsia" w:ascii="Times New Roman" w:hAnsi="Times New Roman" w:eastAsia="黑体" w:cs="Times New Roman"/>
          <w:b/>
          <w:sz w:val="36"/>
        </w:rPr>
        <w:t>eaching</w:t>
      </w:r>
      <w:r>
        <w:rPr>
          <w:rFonts w:ascii="Times New Roman" w:hAnsi="Times New Roman" w:eastAsia="黑体" w:cs="Times New Roman"/>
          <w:b/>
          <w:sz w:val="36"/>
        </w:rPr>
        <w:t xml:space="preserve"> aims</w:t>
      </w:r>
      <w:r>
        <w:rPr>
          <w:rFonts w:hint="eastAsia" w:ascii="Times New Roman" w:hAnsi="Times New Roman" w:eastAsia="黑体" w:cs="Times New Roman"/>
          <w:b/>
          <w:sz w:val="36"/>
        </w:rPr>
        <w:t>】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>L</w:t>
      </w:r>
      <w:r>
        <w:rPr>
          <w:rFonts w:hint="eastAsia" w:ascii="Times New Roman" w:hAnsi="Times New Roman" w:eastAsia="黑体" w:cs="Times New Roman"/>
          <w:b/>
          <w:sz w:val="24"/>
        </w:rPr>
        <w:t>inguistic</w:t>
      </w:r>
      <w:r>
        <w:rPr>
          <w:rFonts w:ascii="Times New Roman" w:hAnsi="Times New Roman" w:eastAsia="黑体" w:cs="Times New Roman"/>
          <w:b/>
          <w:sz w:val="24"/>
        </w:rPr>
        <w:t xml:space="preserve"> ability : </w:t>
      </w:r>
      <w:r>
        <w:rPr>
          <w:rFonts w:ascii="Times New Roman" w:hAnsi="Times New Roman" w:eastAsia="黑体" w:cs="Times New Roman"/>
          <w:sz w:val="24"/>
        </w:rPr>
        <w:t xml:space="preserve">learn to express one’s opinion with supporting evidence and reasons 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>Learning ability :</w:t>
      </w:r>
      <w:r>
        <w:rPr>
          <w:rFonts w:ascii="Times New Roman" w:hAnsi="Times New Roman" w:eastAsia="黑体" w:cs="Times New Roman"/>
          <w:sz w:val="24"/>
        </w:rPr>
        <w:t xml:space="preserve"> understand argumentative essay and then write it down; learn to use transitional words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>Cultural character :</w:t>
      </w:r>
      <w:r>
        <w:rPr>
          <w:rFonts w:ascii="Times New Roman" w:hAnsi="Times New Roman" w:eastAsia="黑体" w:cs="Times New Roman"/>
          <w:sz w:val="24"/>
        </w:rPr>
        <w:t xml:space="preserve"> know different forms of farming and their influence on farmers and consumers, on China and the whole world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hint="eastAsia"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 xml:space="preserve">Thinking ability : </w:t>
      </w:r>
      <w:r>
        <w:rPr>
          <w:rFonts w:ascii="Times New Roman" w:hAnsi="Times New Roman" w:eastAsia="黑体" w:cs="Times New Roman"/>
          <w:sz w:val="24"/>
        </w:rPr>
        <w:t>learn to</w:t>
      </w:r>
      <w:r>
        <w:rPr>
          <w:rFonts w:ascii="Times New Roman" w:hAnsi="Times New Roman" w:eastAsia="黑体" w:cs="Times New Roman"/>
          <w:b/>
          <w:sz w:val="24"/>
        </w:rPr>
        <w:t xml:space="preserve"> </w:t>
      </w:r>
      <w:r>
        <w:rPr>
          <w:rFonts w:ascii="Times New Roman" w:hAnsi="Times New Roman" w:eastAsia="黑体" w:cs="Times New Roman"/>
          <w:sz w:val="24"/>
        </w:rPr>
        <w:t>use mind maps to organize information;</w:t>
      </w:r>
      <w:r>
        <w:rPr>
          <w:rFonts w:ascii="Times New Roman" w:hAnsi="Times New Roman" w:eastAsia="黑体" w:cs="Times New Roman"/>
          <w:b/>
          <w:sz w:val="24"/>
        </w:rPr>
        <w:t xml:space="preserve"> </w:t>
      </w:r>
      <w:r>
        <w:rPr>
          <w:rFonts w:ascii="Times New Roman" w:hAnsi="Times New Roman" w:eastAsia="黑体" w:cs="Times New Roman"/>
          <w:sz w:val="24"/>
        </w:rPr>
        <w:t xml:space="preserve">learn to develop students’ critical and creative thinking </w:t>
      </w:r>
    </w:p>
    <w:p>
      <w:pPr>
        <w:jc w:val="left"/>
        <w:rPr>
          <w:rFonts w:ascii="Times New Roman" w:hAnsi="Times New Roman" w:eastAsia="黑体" w:cs="Times New Roman"/>
          <w:b/>
          <w:sz w:val="36"/>
        </w:rPr>
      </w:pPr>
      <w:r>
        <w:rPr>
          <w:rFonts w:hint="eastAsia" w:ascii="Times New Roman" w:hAnsi="Times New Roman" w:eastAsia="黑体" w:cs="Times New Roman"/>
          <w:b/>
          <w:sz w:val="36"/>
        </w:rPr>
        <w:t>【</w:t>
      </w:r>
      <w:r>
        <w:rPr>
          <w:rFonts w:ascii="Times New Roman" w:hAnsi="Times New Roman" w:eastAsia="黑体" w:cs="Times New Roman"/>
          <w:b/>
          <w:sz w:val="36"/>
        </w:rPr>
        <w:t>Teaching procedure</w:t>
      </w:r>
      <w:r>
        <w:rPr>
          <w:rFonts w:hint="eastAsia" w:ascii="Times New Roman" w:hAnsi="Times New Roman" w:eastAsia="黑体" w:cs="Times New Roman"/>
          <w:b/>
          <w:sz w:val="36"/>
        </w:rPr>
        <w:t>】</w:t>
      </w:r>
    </w:p>
    <w:p>
      <w:pPr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 xml:space="preserve">Task 1: Warming up </w:t>
      </w:r>
    </w:p>
    <w:p>
      <w:pPr>
        <w:pStyle w:val="9"/>
        <w:ind w:left="360" w:firstLine="0"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Travel in Lanling during the National Day</w:t>
      </w:r>
    </w:p>
    <w:p>
      <w:pPr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Task 2: Lead-in</w:t>
      </w:r>
    </w:p>
    <w:p>
      <w:pPr>
        <w:ind w:firstLine="480" w:firstLineChars="20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Watch a short video about organic farming ( before watching, give student a question: What the video will tell us)</w:t>
      </w:r>
    </w:p>
    <w:p>
      <w:pPr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Task 3: Skimming and scanning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Divide students into 2 groups and let them find out key information.</w:t>
      </w:r>
    </w:p>
    <w:p>
      <w:pPr>
        <w:ind w:firstLine="422" w:firstLineChars="150"/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drawing>
          <wp:inline distT="0" distB="0" distL="0" distR="0">
            <wp:extent cx="3287395" cy="1931035"/>
            <wp:effectExtent l="0" t="0" r="0" b="0"/>
            <wp:docPr id="4" name="图片 4" descr="C:\Users\ASUS\Desktop\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SUS\Desktop\图片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0950" cy="195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drawing>
          <wp:inline distT="0" distB="0" distL="0" distR="0">
            <wp:extent cx="3243580" cy="1755140"/>
            <wp:effectExtent l="0" t="0" r="0" b="0"/>
            <wp:docPr id="5" name="图片 5" descr="C:\Users\ASUS\Desktop\图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SUS\Desktop\图片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172" cy="179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jc w:val="left"/>
        <w:rPr>
          <w:rFonts w:hint="eastAsia" w:ascii="Times New Roman" w:hAnsi="Times New Roman" w:eastAsia="黑体" w:cs="Times New Roman"/>
          <w:b/>
          <w:sz w:val="28"/>
        </w:rPr>
      </w:pPr>
    </w:p>
    <w:p>
      <w:pPr>
        <w:pStyle w:val="9"/>
        <w:numPr>
          <w:ilvl w:val="0"/>
          <w:numId w:val="2"/>
        </w:numPr>
        <w:ind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Try to figure out the strcture of this passage.</w:t>
      </w:r>
    </w:p>
    <w:p>
      <w:pPr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drawing>
          <wp:inline distT="0" distB="0" distL="0" distR="0">
            <wp:extent cx="3681730" cy="1884045"/>
            <wp:effectExtent l="0" t="0" r="0" b="1905"/>
            <wp:docPr id="2" name="图片 2" descr="C:\Users\ASUS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SUS\Desktop\图片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8572" cy="189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Task 4: Brainstorming</w:t>
      </w:r>
    </w:p>
    <w:p>
      <w:pPr>
        <w:jc w:val="left"/>
        <w:rPr>
          <w:rFonts w:ascii="Times New Roman" w:hAnsi="Times New Roman" w:eastAsia="黑体" w:cs="Times New Roman"/>
          <w:b/>
          <w:sz w:val="24"/>
        </w:rPr>
      </w:pPr>
      <w:r>
        <w:rPr>
          <w:rFonts w:ascii="Times New Roman" w:hAnsi="Times New Roman" w:eastAsia="黑体" w:cs="Times New Roman"/>
          <w:sz w:val="24"/>
        </w:rPr>
        <w:t>What</w:t>
      </w:r>
      <w:r>
        <w:rPr>
          <w:rFonts w:ascii="Times New Roman" w:hAnsi="Times New Roman" w:eastAsia="黑体" w:cs="Times New Roman"/>
          <w:b/>
          <w:sz w:val="24"/>
          <w:u w:val="single"/>
        </w:rPr>
        <w:t xml:space="preserve"> other</w:t>
      </w:r>
      <w:r>
        <w:rPr>
          <w:rFonts w:ascii="Times New Roman" w:hAnsi="Times New Roman" w:eastAsia="黑体" w:cs="Times New Roman"/>
          <w:sz w:val="24"/>
        </w:rPr>
        <w:t xml:space="preserve"> advantages and disadvantages can you think of ? Discuss in divided groups and then make a list.</w:t>
      </w:r>
      <w:r>
        <w:rPr>
          <w:rFonts w:ascii="Times New Roman" w:hAnsi="Times New Roman" w:eastAsia="黑体" w:cs="Times New Roman"/>
          <w:b/>
          <w:sz w:val="24"/>
        </w:rPr>
        <w:t xml:space="preserve"> </w:t>
      </w:r>
    </w:p>
    <w:p>
      <w:pPr>
        <w:jc w:val="left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drawing>
          <wp:inline distT="0" distB="0" distL="0" distR="0">
            <wp:extent cx="5274310" cy="2052320"/>
            <wp:effectExtent l="0" t="0" r="0" b="0"/>
            <wp:docPr id="7" name="图片 7" descr="C:\Users\ASUS\Desktop\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SUS\Desktop\图片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Task 5: Writing</w:t>
      </w:r>
    </w:p>
    <w:p>
      <w:pPr>
        <w:pStyle w:val="9"/>
        <w:ind w:left="360" w:firstLine="0"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 xml:space="preserve">Which farming do you support ? Chemical or organic farming ? Write an argumentative essay(议论文) to show your opinion. </w:t>
      </w:r>
    </w:p>
    <w:p>
      <w:pPr>
        <w:pStyle w:val="9"/>
        <w:ind w:left="360" w:firstLine="0" w:firstLineChars="0"/>
        <w:jc w:val="left"/>
        <w:rPr>
          <w:rFonts w:ascii="Times New Roman" w:hAnsi="Times New Roman" w:eastAsia="黑体" w:cs="Times New Roman"/>
          <w:sz w:val="24"/>
        </w:rPr>
      </w:pPr>
    </w:p>
    <w:p>
      <w:pPr>
        <w:jc w:val="left"/>
        <w:rPr>
          <w:rFonts w:ascii="Times New Roman" w:hAnsi="Times New Roman" w:eastAsia="黑体" w:cs="Times New Roman"/>
          <w:b/>
          <w:bCs/>
          <w:sz w:val="24"/>
        </w:rPr>
      </w:pPr>
      <w:r>
        <w:rPr>
          <w:rFonts w:ascii="Times New Roman" w:hAnsi="Times New Roman" w:eastAsia="黑体" w:cs="Times New Roman"/>
          <w:b/>
          <w:bCs/>
          <w:sz w:val="24"/>
        </w:rPr>
        <w:t>1. Structure</w:t>
      </w:r>
    </w:p>
    <w:p>
      <w:pPr>
        <w:jc w:val="left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Part 1. Topic sentence (opinion/ attitude)</w:t>
      </w:r>
    </w:p>
    <w:p>
      <w:pPr>
        <w:jc w:val="left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Part 2. Points and details</w:t>
      </w:r>
    </w:p>
    <w:p>
      <w:pPr>
        <w:jc w:val="left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 xml:space="preserve">    1）advantages </w:t>
      </w:r>
    </w:p>
    <w:p>
      <w:pPr>
        <w:jc w:val="left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 xml:space="preserve">    2）transitional words（过渡词） </w:t>
      </w:r>
    </w:p>
    <w:p>
      <w:pPr>
        <w:jc w:val="left"/>
        <w:rPr>
          <w:rFonts w:ascii="Times New Roman" w:hAnsi="Times New Roman" w:eastAsia="黑体" w:cs="Times New Roman"/>
          <w:b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Part 3. Conclusion (meaning/influence)</w:t>
      </w:r>
    </w:p>
    <w:p>
      <w:pPr>
        <w:jc w:val="left"/>
        <w:rPr>
          <w:rFonts w:hint="eastAsia" w:ascii="Times New Roman" w:hAnsi="Times New Roman" w:eastAsia="黑体" w:cs="Times New Roman"/>
          <w:b/>
          <w:bCs/>
          <w:sz w:val="24"/>
        </w:rPr>
      </w:pPr>
    </w:p>
    <w:p>
      <w:pPr>
        <w:jc w:val="left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2</w:t>
      </w:r>
      <w:r>
        <w:rPr>
          <w:rFonts w:ascii="Times New Roman" w:hAnsi="Times New Roman" w:eastAsia="黑体" w:cs="Times New Roman"/>
          <w:b/>
          <w:sz w:val="24"/>
        </w:rPr>
        <w:t>. Words and sentence patterns for argumentative essay</w:t>
      </w:r>
    </w:p>
    <w:p>
      <w:pPr>
        <w:pStyle w:val="9"/>
        <w:ind w:left="360" w:firstLine="0" w:firstLineChars="0"/>
        <w:jc w:val="left"/>
        <w:rPr>
          <w:rFonts w:ascii="Times New Roman" w:hAnsi="Times New Roman" w:eastAsia="黑体" w:cs="Times New Roman"/>
          <w:b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drawing>
          <wp:inline distT="0" distB="0" distL="0" distR="0">
            <wp:extent cx="4206240" cy="2844165"/>
            <wp:effectExtent l="0" t="0" r="0" b="0"/>
            <wp:docPr id="10" name="图片 10" descr="C:\Users\ASUS\Desktop\图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SUS\Desktop\图片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5539" cy="285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jc w:val="left"/>
        <w:rPr>
          <w:rFonts w:ascii="Times New Roman" w:hAnsi="Times New Roman" w:eastAsia="黑体" w:cs="Times New Roman"/>
          <w:b/>
          <w:sz w:val="24"/>
        </w:rPr>
      </w:pPr>
      <w:bookmarkStart w:id="0" w:name="_GoBack"/>
      <w:bookmarkEnd w:id="0"/>
    </w:p>
    <w:p>
      <w:pPr>
        <w:pStyle w:val="9"/>
        <w:numPr>
          <w:ilvl w:val="0"/>
          <w:numId w:val="2"/>
        </w:numPr>
        <w:ind w:firstLineChars="0"/>
        <w:jc w:val="left"/>
        <w:rPr>
          <w:rFonts w:ascii="Times New Roman" w:hAnsi="Times New Roman" w:eastAsia="黑体" w:cs="Times New Roman"/>
          <w:b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>Write an argumentative essay to express one’s opinion</w:t>
      </w:r>
    </w:p>
    <w:p>
      <w:pPr>
        <w:ind w:firstLine="361" w:firstLineChars="150"/>
        <w:jc w:val="left"/>
        <w:rPr>
          <w:rFonts w:ascii="Times New Roman" w:hAnsi="Times New Roman" w:eastAsia="黑体" w:cs="Times New Roman"/>
          <w:b/>
          <w:sz w:val="24"/>
        </w:rPr>
      </w:pPr>
      <w:r>
        <w:rPr>
          <w:rFonts w:ascii="Times New Roman" w:hAnsi="Times New Roman" w:eastAsia="黑体" w:cs="Times New Roman"/>
          <w:b/>
          <w:sz w:val="24"/>
        </w:rPr>
        <w:t>Pattern: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In my opinion, I support…______________________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Firstly, (advantage 1 &amp; detail)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____________________________________________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Secondly, (advantage 2 &amp; detail)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____________________________________________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Finally, (advantage 3 &amp; detail)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____________________________________________</w:t>
      </w:r>
    </w:p>
    <w:p>
      <w:pPr>
        <w:jc w:val="left"/>
        <w:rPr>
          <w:rFonts w:hint="eastAsia"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All in all, ____________________________________</w:t>
      </w:r>
    </w:p>
    <w:p>
      <w:pPr>
        <w:pStyle w:val="9"/>
        <w:numPr>
          <w:ilvl w:val="0"/>
          <w:numId w:val="2"/>
        </w:numPr>
        <w:ind w:firstLineChars="0"/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Evaluating and editing</w:t>
      </w:r>
    </w:p>
    <w:p>
      <w:pPr>
        <w:pStyle w:val="9"/>
        <w:numPr>
          <w:ilvl w:val="0"/>
          <w:numId w:val="3"/>
        </w:numPr>
        <w:ind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Show some students’ writings (teacher’s evaluation for example)</w:t>
      </w:r>
    </w:p>
    <w:p>
      <w:pPr>
        <w:pStyle w:val="9"/>
        <w:numPr>
          <w:ilvl w:val="0"/>
          <w:numId w:val="3"/>
        </w:numPr>
        <w:ind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Exchange one’s writing with his/her partner (students’ evaluation)</w:t>
      </w:r>
    </w:p>
    <w:p>
      <w:pPr>
        <w:pStyle w:val="9"/>
        <w:numPr>
          <w:ilvl w:val="0"/>
          <w:numId w:val="3"/>
        </w:numPr>
        <w:ind w:firstLineChars="0"/>
        <w:jc w:val="lef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 xml:space="preserve">Show a sample </w:t>
      </w:r>
    </w:p>
    <w:p>
      <w:pPr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Task 7: Creative thinking</w:t>
      </w:r>
    </w:p>
    <w:p>
      <w:pPr>
        <w:jc w:val="left"/>
        <w:rPr>
          <w:rFonts w:hint="eastAsia"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What will farming become in the future ?</w:t>
      </w:r>
    </w:p>
    <w:p>
      <w:pPr>
        <w:jc w:val="left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Intelligent Agriculture（智慧农业）</w:t>
      </w:r>
    </w:p>
    <w:p>
      <w:pPr>
        <w:jc w:val="left"/>
        <w:rPr>
          <w:rFonts w:hint="eastAsia"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Show some pictures and a short video about the magical Intelligent Agriculture</w:t>
      </w:r>
    </w:p>
    <w:p>
      <w:pPr>
        <w:jc w:val="left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Task 8: Homework</w:t>
      </w:r>
    </w:p>
    <w:p>
      <w:pPr>
        <w:jc w:val="left"/>
        <w:rPr>
          <w:rFonts w:ascii="Times New Roman" w:hAnsi="Times New Roman" w:eastAsia="黑体" w:cs="Times New Roman"/>
          <w:b/>
          <w:sz w:val="24"/>
        </w:rPr>
      </w:pPr>
      <w:r>
        <w:rPr>
          <w:rFonts w:ascii="Times New Roman" w:hAnsi="Times New Roman" w:eastAsia="黑体" w:cs="Times New Roman"/>
          <w:sz w:val="24"/>
        </w:rPr>
        <w:t>Polish your writing by changing different words, sentence patterns and clauses and adding some details to make your essay better in structure and expression.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99104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46770"/>
    <w:multiLevelType w:val="multilevel"/>
    <w:tmpl w:val="49A467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F5727B"/>
    <w:multiLevelType w:val="multilevel"/>
    <w:tmpl w:val="6EF5727B"/>
    <w:lvl w:ilvl="0" w:tentative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F6813A1"/>
    <w:multiLevelType w:val="multilevel"/>
    <w:tmpl w:val="7F6813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67"/>
    <w:rsid w:val="00012D7D"/>
    <w:rsid w:val="00040F9B"/>
    <w:rsid w:val="000572D7"/>
    <w:rsid w:val="000A2794"/>
    <w:rsid w:val="001A7C5E"/>
    <w:rsid w:val="002273CC"/>
    <w:rsid w:val="002A24D3"/>
    <w:rsid w:val="002A471C"/>
    <w:rsid w:val="002B7231"/>
    <w:rsid w:val="002C1342"/>
    <w:rsid w:val="002D67A3"/>
    <w:rsid w:val="002E7E46"/>
    <w:rsid w:val="002F19D1"/>
    <w:rsid w:val="003172F0"/>
    <w:rsid w:val="00320852"/>
    <w:rsid w:val="00332A03"/>
    <w:rsid w:val="00345E5C"/>
    <w:rsid w:val="00353270"/>
    <w:rsid w:val="0038696E"/>
    <w:rsid w:val="003A43B6"/>
    <w:rsid w:val="003C71BF"/>
    <w:rsid w:val="003D7322"/>
    <w:rsid w:val="00471868"/>
    <w:rsid w:val="004E7B31"/>
    <w:rsid w:val="005224BB"/>
    <w:rsid w:val="00570FC5"/>
    <w:rsid w:val="005C10C9"/>
    <w:rsid w:val="005C16A9"/>
    <w:rsid w:val="005F0946"/>
    <w:rsid w:val="006236FD"/>
    <w:rsid w:val="00640898"/>
    <w:rsid w:val="006A0A71"/>
    <w:rsid w:val="006A2AA4"/>
    <w:rsid w:val="006C2E3E"/>
    <w:rsid w:val="00775BA2"/>
    <w:rsid w:val="00801486"/>
    <w:rsid w:val="00913C0A"/>
    <w:rsid w:val="00915769"/>
    <w:rsid w:val="009845C2"/>
    <w:rsid w:val="009C49D7"/>
    <w:rsid w:val="00A041D5"/>
    <w:rsid w:val="00A30D1C"/>
    <w:rsid w:val="00A628FD"/>
    <w:rsid w:val="00A96F0B"/>
    <w:rsid w:val="00AA21C2"/>
    <w:rsid w:val="00AC540E"/>
    <w:rsid w:val="00B475DD"/>
    <w:rsid w:val="00B53BA9"/>
    <w:rsid w:val="00CC6975"/>
    <w:rsid w:val="00CE1B69"/>
    <w:rsid w:val="00CE2217"/>
    <w:rsid w:val="00D816B2"/>
    <w:rsid w:val="00D84CE9"/>
    <w:rsid w:val="00D85159"/>
    <w:rsid w:val="00DF645A"/>
    <w:rsid w:val="00E54C67"/>
    <w:rsid w:val="00E94580"/>
    <w:rsid w:val="00EE126F"/>
    <w:rsid w:val="00F6235F"/>
    <w:rsid w:val="00F623E0"/>
    <w:rsid w:val="00F646A0"/>
    <w:rsid w:val="00FA2993"/>
    <w:rsid w:val="32460DDD"/>
    <w:rsid w:val="3C841B72"/>
    <w:rsid w:val="3ED35E61"/>
    <w:rsid w:val="772C579E"/>
    <w:rsid w:val="78E6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2024</Characters>
  <Lines>16</Lines>
  <Paragraphs>4</Paragraphs>
  <TotalTime>1</TotalTime>
  <ScaleCrop>false</ScaleCrop>
  <LinksUpToDate>false</LinksUpToDate>
  <CharactersWithSpaces>2374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2020-10-22T10:37:00Z</dcterms:created>
  <dc:creator>810812800@qq.com</dc:creator>
  <cp:lastModifiedBy>ASUS</cp:lastModifiedBy>
  <dcterms:modified xsi:type="dcterms:W3CDTF">2021-11-14T08:39:38Z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3CF867139E154D1F84710C22C0931C50</vt:lpwstr>
  </property>
</Properties>
</file>