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wrap="auto" w:vAnchor="margin" w:hAnchor="text" w:yAlign="inline"/>
        <w:rPr>
          <w:rFonts w:eastAsia="宋体"/>
          <w:b/>
          <w:bCs/>
          <w:sz w:val="24"/>
        </w:rPr>
      </w:pPr>
      <w:r>
        <w:rPr>
          <w:rFonts w:hint="default" w:ascii="Calibri" w:hAnsi="Calibri" w:eastAsia="宋体" w:cs="Calibri"/>
          <w:b/>
          <w:bCs/>
          <w:sz w:val="24"/>
          <w:rtl w:val="0"/>
          <w:lang w:val="en-US"/>
        </w:rPr>
        <w:t>The Week</w:t>
      </w:r>
      <w:r>
        <w:rPr>
          <w:rFonts w:hint="default" w:ascii="Calibri" w:hAnsi="Calibri" w:eastAsia="宋体" w:cs="Calibri"/>
          <w:b/>
          <w:bCs/>
          <w:sz w:val="24"/>
          <w:rtl w:val="0"/>
          <w:lang w:val="zh-TW" w:eastAsia="zh-TW"/>
        </w:rPr>
        <w:t>（</w:t>
      </w:r>
      <w:r>
        <w:rPr>
          <w:rFonts w:hint="default" w:ascii="Calibri" w:hAnsi="Calibri" w:eastAsia="宋体" w:cs="Calibri"/>
          <w:b/>
          <w:bCs/>
          <w:sz w:val="24"/>
          <w:rtl w:val="0"/>
          <w:lang w:val="en-US"/>
        </w:rPr>
        <w:t>0205-0211</w:t>
      </w:r>
      <w:r>
        <w:rPr>
          <w:rFonts w:hint="default" w:ascii="Calibri" w:hAnsi="Calibri" w:eastAsia="宋体" w:cs="Calibri"/>
          <w:b/>
          <w:bCs/>
          <w:sz w:val="24"/>
          <w:rtl w:val="0"/>
          <w:lang w:val="zh-TW" w:eastAsia="zh-TW"/>
        </w:rPr>
        <w:t>）</w:t>
      </w:r>
      <w:r>
        <w:rPr>
          <w:rFonts w:hint="eastAsia" w:eastAsia="宋体"/>
          <w:b/>
          <w:bCs/>
          <w:sz w:val="24"/>
          <w:rtl w:val="0"/>
          <w:lang w:val="zh-TW" w:eastAsia="zh-TW"/>
        </w:rPr>
        <w:t>材料分析和教学目标：</w:t>
      </w:r>
    </w:p>
    <w:p>
      <w:pPr>
        <w:framePr w:wrap="auto" w:vAnchor="margin" w:hAnchor="text" w:yAlign="inline"/>
        <w:ind w:firstLine="480"/>
        <w:rPr>
          <w:rFonts w:hint="eastAsia" w:ascii="宋体" w:hAnsi="宋体" w:eastAsia="宋体" w:cs="宋体"/>
          <w:sz w:val="24"/>
        </w:rPr>
      </w:pPr>
      <w:r>
        <w:rPr>
          <w:rFonts w:hint="eastAsia" w:ascii="宋体" w:hAnsi="宋体" w:eastAsia="宋体" w:cs="宋体"/>
          <w:sz w:val="24"/>
          <w:rtl w:val="0"/>
          <w:lang w:val="zh-TW" w:eastAsia="zh-TW"/>
        </w:rPr>
        <w:t>本次选用《</w:t>
      </w:r>
      <w:r>
        <w:rPr>
          <w:rFonts w:hint="default" w:ascii="Times New Roman" w:hAnsi="Times New Roman" w:eastAsia="宋体" w:cs="Times New Roman"/>
          <w:sz w:val="24"/>
          <w:rtl w:val="0"/>
          <w:lang w:val="zh-TW" w:eastAsia="zh-TW"/>
        </w:rPr>
        <w:t>China Daily</w:t>
      </w:r>
      <w:r>
        <w:rPr>
          <w:rFonts w:hint="eastAsia" w:ascii="宋体" w:hAnsi="宋体" w:eastAsia="宋体" w:cs="宋体"/>
          <w:sz w:val="24"/>
          <w:rtl w:val="0"/>
          <w:lang w:val="zh-TW" w:eastAsia="zh-TW"/>
        </w:rPr>
        <w:t>》、《</w:t>
      </w:r>
      <w:r>
        <w:rPr>
          <w:rFonts w:hint="eastAsia" w:ascii="宋体" w:hAnsi="宋体" w:eastAsia="宋体" w:cs="宋体"/>
          <w:sz w:val="24"/>
          <w:rtl w:val="0"/>
          <w:lang w:val="zh-TW" w:eastAsia="zh-CN"/>
        </w:rPr>
        <w:t>华盛顿邮报</w:t>
      </w:r>
      <w:r>
        <w:rPr>
          <w:rFonts w:hint="eastAsia" w:ascii="宋体" w:hAnsi="宋体" w:eastAsia="宋体" w:cs="宋体"/>
          <w:sz w:val="24"/>
          <w:rtl w:val="0"/>
          <w:lang w:val="zh-TW" w:eastAsia="zh-TW"/>
        </w:rPr>
        <w:t>》、</w:t>
      </w:r>
      <w:r>
        <w:rPr>
          <w:rFonts w:hint="eastAsia" w:ascii="宋体" w:hAnsi="宋体" w:eastAsia="宋体" w:cs="宋体"/>
          <w:sz w:val="24"/>
          <w:rtl w:val="0"/>
          <w:lang w:val="en-US" w:eastAsia="zh-CN"/>
        </w:rPr>
        <w:t>美联社新闻</w:t>
      </w:r>
      <w:r>
        <w:rPr>
          <w:rFonts w:hint="eastAsia" w:ascii="宋体" w:hAnsi="宋体" w:eastAsia="宋体" w:cs="宋体"/>
          <w:sz w:val="24"/>
          <w:rtl w:val="0"/>
          <w:lang w:val="zh-TW" w:eastAsia="zh-TW"/>
        </w:rPr>
        <w:t>、《纽约时报》和谷爱凌访谈五家外媒不同话题的新闻为材料，通过语法填空、分析长难句、翻译句子、听力填空和词汇拓展等方式，让读者从多角度提升学习兴趣，提高分析句子、运用词块和听力能力。外媒英语新闻可以让读者体验真实语境下的语言运用，拓展学生的国际视野，了解时事，逐步提升跨文化沟通能力，形成正确的世界观、人生观和价值观。</w:t>
      </w:r>
    </w:p>
    <w:p>
      <w:pPr>
        <w:framePr w:wrap="auto" w:vAnchor="margin" w:hAnchor="text" w:yAlign="inline"/>
        <w:rPr>
          <w:rFonts w:eastAsia="宋体"/>
          <w:b w:val="0"/>
          <w:bCs w:val="0"/>
          <w:sz w:val="24"/>
        </w:rPr>
      </w:pPr>
      <w:r>
        <w:rPr>
          <w:rFonts w:eastAsia="宋体"/>
          <w:b w:val="0"/>
          <w:bCs w:val="0"/>
          <w:sz w:val="24"/>
          <w:rtl w:val="0"/>
          <w:lang w:val="en-US"/>
        </w:rPr>
        <w:t xml:space="preserve">   </w:t>
      </w:r>
    </w:p>
    <w:p>
      <w:pPr>
        <w:framePr w:wrap="auto" w:vAnchor="margin" w:hAnchor="text" w:yAlign="inline"/>
        <w:shd w:val="clear" w:color="auto" w:fill="auto"/>
        <w:rPr>
          <w:rFonts w:hint="eastAsia" w:eastAsia="宋体"/>
          <w:b/>
          <w:bCs/>
          <w:sz w:val="24"/>
          <w:rtl w:val="0"/>
          <w:lang w:val="zh-TW" w:eastAsia="zh-TW"/>
        </w:rPr>
      </w:pPr>
      <w:r>
        <w:rPr>
          <w:rFonts w:hint="eastAsia" w:eastAsia="宋体"/>
          <w:b/>
          <w:bCs/>
          <w:sz w:val="24"/>
          <w:rtl w:val="0"/>
          <w:lang w:val="zh-TW" w:eastAsia="zh-TW"/>
        </w:rPr>
        <w:t>教学思路：</w:t>
      </w:r>
    </w:p>
    <w:p>
      <w:pPr>
        <w:framePr w:wrap="auto" w:vAnchor="margin" w:hAnchor="text" w:yAlign="inline"/>
        <w:shd w:val="clear" w:color="auto" w:fill="auto"/>
        <w:rPr>
          <w:rFonts w:hint="eastAsia" w:eastAsia="宋体"/>
          <w:b/>
          <w:bCs/>
          <w:sz w:val="24"/>
          <w:rtl w:val="0"/>
          <w:lang w:val="en-US" w:eastAsia="zh-CN"/>
        </w:rPr>
      </w:pPr>
      <w:r>
        <w:rPr>
          <w:rFonts w:hint="eastAsia" w:eastAsia="宋体"/>
          <w:b/>
          <w:bCs/>
          <w:sz w:val="24"/>
          <w:rtl w:val="0"/>
          <w:lang w:val="en-US"/>
        </w:rPr>
        <w:t>Part 1:《China Daily》2022年2月8日 19页</w:t>
      </w:r>
    </w:p>
    <w:p>
      <w:pPr>
        <w:framePr w:wrap="auto" w:vAnchor="margin" w:hAnchor="text" w:yAlign="inline"/>
        <w:shd w:val="clear" w:color="auto" w:fill="auto"/>
        <w:jc w:val="left"/>
        <w:rPr>
          <w:rFonts w:hint="eastAsia" w:ascii="Times New Roman" w:hAnsi="Times New Roman" w:cs="Times New Roman"/>
          <w:b/>
          <w:bCs w:val="0"/>
          <w:i w:val="0"/>
          <w:iCs w:val="0"/>
          <w:lang w:val="en-US" w:eastAsia="zh-CN"/>
        </w:rPr>
      </w:pPr>
      <w:r>
        <w:rPr>
          <w:rFonts w:hint="eastAsia" w:eastAsia="宋体"/>
          <w:b/>
          <w:bCs/>
          <w:sz w:val="24"/>
          <w:rtl w:val="0"/>
          <w:lang w:val="en-US" w:eastAsia="zh-CN"/>
        </w:rPr>
        <w:t>Steel Roses back to their roots and back in bloom 铿将玫瑰再次绽放</w:t>
      </w:r>
      <w:r>
        <w:rPr>
          <w:rFonts w:hint="eastAsia" w:ascii="Times New Roman" w:hAnsi="Times New Roman" w:cs="Times New Roman"/>
          <w:b/>
          <w:bCs w:val="0"/>
          <w:i w:val="0"/>
          <w:iCs w:val="0"/>
          <w:lang w:val="en-US" w:eastAsia="zh-CN"/>
        </w:rPr>
        <w:t xml:space="preserve"> </w:t>
      </w:r>
    </w:p>
    <w:p>
      <w:pPr>
        <w:framePr w:wrap="auto" w:vAnchor="margin" w:hAnchor="text" w:yAlign="inline"/>
        <w:shd w:val="clear" w:color="auto" w:fill="auto"/>
        <w:jc w:val="center"/>
      </w:pPr>
      <w:r>
        <w:drawing>
          <wp:inline distT="0" distB="0" distL="114300" distR="114300">
            <wp:extent cx="3767455" cy="2160270"/>
            <wp:effectExtent l="0" t="0" r="4445" b="11430"/>
            <wp:docPr id="17" name="图片 17" descr="1644638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4638451(1)"/>
                    <pic:cNvPicPr>
                      <a:picLocks noChangeAspect="1"/>
                    </pic:cNvPicPr>
                  </pic:nvPicPr>
                  <pic:blipFill>
                    <a:blip r:embed="rId8"/>
                    <a:stretch>
                      <a:fillRect/>
                    </a:stretch>
                  </pic:blipFill>
                  <pic:spPr>
                    <a:xfrm>
                      <a:off x="0" y="0"/>
                      <a:ext cx="3767455" cy="2160270"/>
                    </a:xfrm>
                    <a:prstGeom prst="rect">
                      <a:avLst/>
                    </a:prstGeom>
                  </pic:spPr>
                </pic:pic>
              </a:graphicData>
            </a:graphic>
          </wp:inline>
        </w:drawing>
      </w:r>
    </w:p>
    <w:p>
      <w:pPr>
        <w:framePr w:wrap="auto" w:vAnchor="margin" w:hAnchor="text" w:yAlign="inline"/>
        <w:rPr>
          <w:rFonts w:hint="eastAsia" w:ascii="宋体" w:hAnsi="宋体" w:eastAsia="宋体" w:cs="宋体"/>
          <w:lang w:val="en-US" w:eastAsia="zh-CN"/>
        </w:rPr>
      </w:pPr>
      <w:r>
        <w:rPr>
          <w:rFonts w:hint="eastAsia" w:ascii="宋体" w:hAnsi="宋体" w:eastAsia="宋体" w:cs="宋体"/>
        </w:rPr>
        <w:t>【设计意图】通过语法填空的形式帮助学生理解新闻的主要内容，同时训练语言语法的运用能力：在语篇的视角下如何正确使用所给词汇，根据语法规则确定词汇的正确形式，使得文章通顺，激活学生的思维和语言。该新闻主题语境是关于 “人与社会”中“</w:t>
      </w:r>
      <w:r>
        <w:rPr>
          <w:rFonts w:hint="eastAsia" w:ascii="宋体" w:hAnsi="宋体" w:eastAsia="宋体" w:cs="宋体"/>
          <w:lang w:val="en-US" w:eastAsia="zh-CN"/>
        </w:rPr>
        <w:t>体育活动、大型体育赛事、体育与健康、体育精神</w:t>
      </w:r>
      <w:r>
        <w:rPr>
          <w:rFonts w:hint="eastAsia" w:ascii="宋体" w:hAnsi="宋体" w:eastAsia="宋体" w:cs="宋体"/>
        </w:rPr>
        <w:t>”这一子主题，通过学习让学生了解</w:t>
      </w:r>
      <w:r>
        <w:rPr>
          <w:rFonts w:hint="eastAsia" w:ascii="宋体" w:hAnsi="宋体" w:eastAsia="宋体" w:cs="宋体"/>
          <w:lang w:val="en-US" w:eastAsia="zh-CN"/>
        </w:rPr>
        <w:t>中国女足获得本次亚洲冠军的心路历程，引导学生在面对困难时，要有坚持不懈，奋力拼搏的体育精神。</w:t>
      </w:r>
    </w:p>
    <w:p>
      <w:pPr>
        <w:framePr w:wrap="auto" w:vAnchor="margin" w:hAnchor="text" w:yAlign="inline"/>
        <w:jc w:val="center"/>
      </w:pPr>
      <w:r>
        <w:drawing>
          <wp:inline distT="0" distB="0" distL="114300" distR="114300">
            <wp:extent cx="3702050" cy="2089785"/>
            <wp:effectExtent l="0" t="0" r="12700"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3702050" cy="2089785"/>
                    </a:xfrm>
                    <a:prstGeom prst="rect">
                      <a:avLst/>
                    </a:prstGeom>
                    <a:noFill/>
                    <a:ln>
                      <a:noFill/>
                    </a:ln>
                  </pic:spPr>
                </pic:pic>
              </a:graphicData>
            </a:graphic>
          </wp:inline>
        </w:drawing>
      </w:r>
    </w:p>
    <w:p>
      <w:pPr>
        <w:framePr w:wrap="auto" w:vAnchor="margin" w:hAnchor="text" w:yAlign="inline"/>
        <w:jc w:val="center"/>
      </w:pPr>
      <w:r>
        <w:drawing>
          <wp:inline distT="0" distB="0" distL="114300" distR="114300">
            <wp:extent cx="3790950" cy="2160270"/>
            <wp:effectExtent l="0" t="0" r="0" b="1143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0"/>
                    <a:stretch>
                      <a:fillRect/>
                    </a:stretch>
                  </pic:blipFill>
                  <pic:spPr>
                    <a:xfrm>
                      <a:off x="0" y="0"/>
                      <a:ext cx="3790950" cy="2160270"/>
                    </a:xfrm>
                    <a:prstGeom prst="rect">
                      <a:avLst/>
                    </a:prstGeom>
                    <a:noFill/>
                    <a:ln>
                      <a:noFill/>
                    </a:ln>
                  </pic:spPr>
                </pic:pic>
              </a:graphicData>
            </a:graphic>
          </wp:inline>
        </w:drawing>
      </w:r>
    </w:p>
    <w:p>
      <w:pPr>
        <w:framePr w:wrap="auto" w:vAnchor="margin" w:hAnchor="text" w:yAlign="inline"/>
        <w:rPr>
          <w:rFonts w:hint="eastAsia" w:ascii="宋体" w:hAnsi="宋体" w:eastAsia="宋体" w:cs="宋体"/>
        </w:rPr>
      </w:pPr>
      <w:r>
        <w:rPr>
          <w:rFonts w:hint="eastAsia" w:ascii="宋体" w:hAnsi="宋体" w:eastAsia="宋体" w:cs="宋体"/>
        </w:rPr>
        <w:t>【设计意图】对文本中的生词进行解读，并通过翻译句子对其进行巩固。</w:t>
      </w:r>
    </w:p>
    <w:p>
      <w:pPr>
        <w:framePr w:wrap="auto" w:vAnchor="margin" w:hAnchor="text" w:yAlign="inline"/>
        <w:rPr>
          <w:rFonts w:hint="eastAsia" w:eastAsia="宋体"/>
          <w:sz w:val="24"/>
          <w:rtl w:val="0"/>
          <w:lang w:val="zh-TW" w:eastAsia="zh-TW"/>
        </w:rPr>
      </w:pPr>
    </w:p>
    <w:p>
      <w:pPr>
        <w:framePr w:wrap="auto" w:vAnchor="margin" w:hAnchor="text" w:yAlign="inline"/>
        <w:rPr>
          <w:rFonts w:hint="eastAsia" w:eastAsia="宋体"/>
          <w:b/>
          <w:bCs/>
          <w:sz w:val="24"/>
          <w:rtl w:val="0"/>
          <w:lang w:val="zh-TW" w:eastAsia="zh-TW"/>
        </w:rPr>
      </w:pPr>
      <w:r>
        <w:rPr>
          <w:rFonts w:eastAsia="宋体"/>
          <w:b/>
          <w:bCs/>
          <w:sz w:val="24"/>
          <w:rtl w:val="0"/>
          <w:lang w:val="en-US"/>
        </w:rPr>
        <w:t xml:space="preserve">Part </w:t>
      </w:r>
      <w:r>
        <w:rPr>
          <w:rFonts w:hint="eastAsia" w:eastAsia="宋体"/>
          <w:b/>
          <w:bCs/>
          <w:sz w:val="24"/>
          <w:rtl w:val="0"/>
          <w:lang w:val="en-US" w:eastAsia="zh-CN"/>
        </w:rPr>
        <w:t>2</w:t>
      </w:r>
      <w:r>
        <w:rPr>
          <w:rFonts w:eastAsia="宋体"/>
          <w:b/>
          <w:bCs/>
          <w:sz w:val="24"/>
          <w:rtl w:val="0"/>
          <w:lang w:val="en-US"/>
        </w:rPr>
        <w:t xml:space="preserve">: News Report </w:t>
      </w:r>
      <w:r>
        <w:rPr>
          <w:rFonts w:hint="eastAsia" w:eastAsia="宋体"/>
          <w:b/>
          <w:bCs/>
          <w:sz w:val="24"/>
          <w:rtl w:val="0"/>
          <w:lang w:val="en-US" w:eastAsia="zh-CN"/>
        </w:rPr>
        <w:t>2</w:t>
      </w:r>
      <w:r>
        <w:rPr>
          <w:rFonts w:eastAsia="宋体"/>
          <w:b/>
          <w:bCs/>
          <w:sz w:val="24"/>
          <w:rtl w:val="0"/>
          <w:lang w:val="en-US"/>
        </w:rPr>
        <w:t xml:space="preserve"> </w:t>
      </w:r>
      <w:r>
        <w:rPr>
          <w:rFonts w:hint="eastAsia" w:eastAsia="宋体"/>
          <w:b/>
          <w:bCs/>
          <w:sz w:val="24"/>
          <w:rtl w:val="0"/>
          <w:lang w:val="zh-TW" w:eastAsia="zh-TW"/>
        </w:rPr>
        <w:t>《华盛顿邮报》2022年2月5日  A1 &amp; A10版面</w:t>
      </w:r>
    </w:p>
    <w:p>
      <w:pPr>
        <w:framePr w:wrap="auto" w:vAnchor="margin" w:hAnchor="text" w:yAlign="inline"/>
        <w:rPr>
          <w:rFonts w:hint="eastAsia" w:eastAsia="宋体"/>
          <w:b/>
          <w:bCs/>
          <w:sz w:val="24"/>
          <w:rtl w:val="0"/>
          <w:lang w:val="en-US"/>
        </w:rPr>
      </w:pPr>
      <w:r>
        <w:rPr>
          <w:rFonts w:hint="eastAsia" w:eastAsia="宋体"/>
          <w:b/>
          <w:bCs/>
          <w:sz w:val="24"/>
          <w:rtl w:val="0"/>
          <w:lang w:val="en-US"/>
        </w:rPr>
        <w:t>A Show of Strength and Unity北京冬奥会开幕式惊艳全球</w:t>
      </w:r>
    </w:p>
    <w:p>
      <w:pPr>
        <w:framePr w:wrap="auto" w:vAnchor="margin" w:hAnchor="text" w:yAlign="inline"/>
        <w:jc w:val="center"/>
        <w:rPr>
          <w:rFonts w:hint="eastAsia" w:eastAsia="宋体"/>
          <w:b/>
          <w:bCs/>
          <w:sz w:val="24"/>
          <w:rtl w:val="0"/>
          <w:lang w:val="en-US"/>
        </w:rPr>
      </w:pPr>
      <w:r>
        <w:drawing>
          <wp:inline distT="0" distB="0" distL="114300" distR="114300">
            <wp:extent cx="3790315" cy="2160270"/>
            <wp:effectExtent l="0" t="0" r="63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3790315" cy="2160270"/>
                    </a:xfrm>
                    <a:prstGeom prst="rect">
                      <a:avLst/>
                    </a:prstGeom>
                    <a:noFill/>
                    <a:ln>
                      <a:noFill/>
                    </a:ln>
                  </pic:spPr>
                </pic:pic>
              </a:graphicData>
            </a:graphic>
          </wp:inline>
        </w:drawing>
      </w:r>
    </w:p>
    <w:p>
      <w:pPr>
        <w:framePr w:wrap="auto" w:vAnchor="margin" w:hAnchor="text" w:yAlign="inline"/>
        <w:rPr>
          <w:rFonts w:hint="eastAsia" w:ascii="宋体" w:hAnsi="宋体" w:eastAsia="宋体" w:cs="宋体"/>
          <w:sz w:val="24"/>
          <w:rtl w:val="0"/>
          <w:lang w:val="zh-TW" w:eastAsia="zh-TW"/>
        </w:rPr>
      </w:pPr>
      <w:r>
        <w:rPr>
          <w:rFonts w:hint="eastAsia" w:ascii="宋体" w:hAnsi="宋体" w:eastAsia="宋体" w:cs="宋体"/>
          <w:sz w:val="24"/>
          <w:rtl w:val="0"/>
          <w:lang w:val="zh-TW" w:eastAsia="zh-TW"/>
        </w:rPr>
        <w:t xml:space="preserve">【设计意图】通过语法填空的形式帮助学生理解新闻的主要内容，同时训练语言语法的运用能力：在语篇的视角下如何正确使用所给词汇，根据语法规则确定词汇的正确形式，使得文章通顺，激活学生的思维和语言。该新闻主题语境是关于 </w:t>
      </w:r>
      <w:r>
        <w:rPr>
          <w:rFonts w:hint="eastAsia" w:ascii="宋体" w:hAnsi="宋体" w:eastAsia="宋体" w:cs="宋体"/>
          <w:sz w:val="24"/>
          <w:rtl w:val="0"/>
          <w:lang w:val="en-US"/>
        </w:rPr>
        <w:t>“</w:t>
      </w:r>
      <w:r>
        <w:rPr>
          <w:rFonts w:hint="eastAsia" w:ascii="宋体" w:hAnsi="宋体" w:eastAsia="宋体" w:cs="宋体"/>
          <w:sz w:val="24"/>
          <w:rtl w:val="0"/>
          <w:lang w:val="zh-TW" w:eastAsia="zh-TW"/>
        </w:rPr>
        <w:t>人与社会</w:t>
      </w:r>
      <w:r>
        <w:rPr>
          <w:rFonts w:hint="eastAsia" w:ascii="宋体" w:hAnsi="宋体" w:eastAsia="宋体" w:cs="宋体"/>
          <w:sz w:val="24"/>
          <w:rtl w:val="0"/>
          <w:lang w:val="en-US"/>
        </w:rPr>
        <w:t>”</w:t>
      </w:r>
      <w:r>
        <w:rPr>
          <w:rFonts w:hint="eastAsia" w:ascii="宋体" w:hAnsi="宋体" w:eastAsia="宋体" w:cs="宋体"/>
          <w:sz w:val="24"/>
          <w:rtl w:val="0"/>
          <w:lang w:val="zh-TW" w:eastAsia="zh-TW"/>
        </w:rPr>
        <w:t>中</w:t>
      </w:r>
      <w:r>
        <w:rPr>
          <w:rFonts w:hint="eastAsia" w:ascii="宋体" w:hAnsi="宋体" w:eastAsia="宋体" w:cs="宋体"/>
          <w:sz w:val="24"/>
          <w:rtl w:val="0"/>
          <w:lang w:val="en-US"/>
        </w:rPr>
        <w:t>“</w:t>
      </w:r>
      <w:r>
        <w:rPr>
          <w:rFonts w:hint="eastAsia" w:ascii="宋体" w:hAnsi="宋体" w:eastAsia="宋体" w:cs="宋体"/>
          <w:sz w:val="24"/>
          <w:rtl w:val="0"/>
          <w:lang w:val="zh-TW" w:eastAsia="zh-TW"/>
        </w:rPr>
        <w:t>体育活动、大型体育赛事、体育与健康、体育精神</w:t>
      </w:r>
      <w:r>
        <w:rPr>
          <w:rFonts w:hint="eastAsia" w:ascii="宋体" w:hAnsi="宋体" w:eastAsia="宋体" w:cs="宋体"/>
          <w:sz w:val="24"/>
          <w:rtl w:val="0"/>
          <w:lang w:val="en-US"/>
        </w:rPr>
        <w:t>”</w:t>
      </w:r>
      <w:r>
        <w:rPr>
          <w:rFonts w:hint="eastAsia" w:ascii="宋体" w:hAnsi="宋体" w:eastAsia="宋体" w:cs="宋体"/>
          <w:sz w:val="24"/>
          <w:rtl w:val="0"/>
          <w:lang w:val="zh-TW" w:eastAsia="zh-TW"/>
        </w:rPr>
        <w:t>这一子主题，通过学习让学生了解</w:t>
      </w:r>
      <w:r>
        <w:rPr>
          <w:rFonts w:hint="eastAsia" w:ascii="宋体" w:hAnsi="宋体" w:eastAsia="宋体" w:cs="宋体"/>
          <w:sz w:val="24"/>
          <w:rtl w:val="0"/>
          <w:lang w:val="zh-TW" w:eastAsia="zh-CN"/>
        </w:rPr>
        <w:t>北京冬奥会开幕式相关情况</w:t>
      </w:r>
      <w:r>
        <w:rPr>
          <w:rFonts w:hint="eastAsia" w:ascii="宋体" w:hAnsi="宋体" w:eastAsia="宋体" w:cs="宋体"/>
          <w:sz w:val="24"/>
          <w:rtl w:val="0"/>
          <w:lang w:val="zh-TW" w:eastAsia="zh-TW"/>
        </w:rPr>
        <w:t>，</w:t>
      </w:r>
      <w:r>
        <w:rPr>
          <w:rFonts w:hint="eastAsia" w:ascii="宋体" w:hAnsi="宋体" w:eastAsia="宋体" w:cs="宋体"/>
          <w:sz w:val="24"/>
          <w:rtl w:val="0"/>
          <w:lang w:val="zh-TW" w:eastAsia="zh-CN"/>
        </w:rPr>
        <w:t>增强学生的民族自信心。</w:t>
      </w:r>
    </w:p>
    <w:p>
      <w:pPr>
        <w:framePr w:wrap="auto" w:vAnchor="margin" w:hAnchor="text" w:yAlign="inline"/>
        <w:jc w:val="center"/>
        <w:rPr>
          <w:rFonts w:eastAsia="宋体"/>
          <w:b/>
          <w:bCs/>
          <w:sz w:val="24"/>
        </w:rPr>
      </w:pPr>
      <w:r>
        <w:drawing>
          <wp:inline distT="0" distB="0" distL="114300" distR="114300">
            <wp:extent cx="3800475" cy="2160270"/>
            <wp:effectExtent l="0" t="0" r="952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00475" cy="2160270"/>
                    </a:xfrm>
                    <a:prstGeom prst="rect">
                      <a:avLst/>
                    </a:prstGeom>
                    <a:noFill/>
                    <a:ln>
                      <a:noFill/>
                    </a:ln>
                  </pic:spPr>
                </pic:pic>
              </a:graphicData>
            </a:graphic>
          </wp:inline>
        </w:drawing>
      </w:r>
    </w:p>
    <w:p>
      <w:pPr>
        <w:framePr w:wrap="auto" w:vAnchor="margin" w:hAnchor="text" w:yAlign="inline"/>
        <w:rPr>
          <w:rFonts w:eastAsia="宋体"/>
          <w:sz w:val="24"/>
        </w:rPr>
      </w:pPr>
      <w:r>
        <w:rPr>
          <w:rFonts w:hint="eastAsia" w:eastAsia="宋体"/>
          <w:sz w:val="24"/>
          <w:rtl w:val="0"/>
          <w:lang w:val="zh-TW" w:eastAsia="zh-TW"/>
        </w:rPr>
        <w:t>【设计意图】对文本中的词汇进行解读，并通过翻译句子对其进行巩固。</w:t>
      </w:r>
    </w:p>
    <w:p>
      <w:pPr>
        <w:framePr w:wrap="auto" w:vAnchor="margin" w:hAnchor="text" w:yAlign="inline"/>
        <w:jc w:val="center"/>
        <w:rPr>
          <w:rFonts w:eastAsia="宋体"/>
          <w:sz w:val="24"/>
        </w:rPr>
      </w:pPr>
      <w:r>
        <w:drawing>
          <wp:inline distT="0" distB="0" distL="114300" distR="114300">
            <wp:extent cx="3640455" cy="2077085"/>
            <wp:effectExtent l="0" t="0" r="17145" b="1841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3"/>
                    <a:stretch>
                      <a:fillRect/>
                    </a:stretch>
                  </pic:blipFill>
                  <pic:spPr>
                    <a:xfrm>
                      <a:off x="0" y="0"/>
                      <a:ext cx="3640455" cy="2077085"/>
                    </a:xfrm>
                    <a:prstGeom prst="rect">
                      <a:avLst/>
                    </a:prstGeom>
                    <a:noFill/>
                    <a:ln>
                      <a:noFill/>
                    </a:ln>
                  </pic:spPr>
                </pic:pic>
              </a:graphicData>
            </a:graphic>
          </wp:inline>
        </w:drawing>
      </w:r>
    </w:p>
    <w:p>
      <w:pPr>
        <w:framePr w:wrap="auto" w:vAnchor="margin" w:hAnchor="text" w:yAlign="inline"/>
        <w:rPr>
          <w:rFonts w:hint="eastAsia" w:eastAsia="宋体"/>
          <w:sz w:val="24"/>
          <w:rtl w:val="0"/>
          <w:lang w:val="zh-TW" w:eastAsia="zh-TW"/>
        </w:rPr>
      </w:pPr>
      <w:r>
        <w:rPr>
          <w:rFonts w:hint="eastAsia" w:eastAsia="宋体"/>
          <w:sz w:val="24"/>
          <w:rtl w:val="0"/>
          <w:lang w:val="zh-TW" w:eastAsia="zh-TW"/>
        </w:rPr>
        <w:t>【设计意图】对文本中的两个长句进行翻译练习，巩固其中句型和词汇。</w:t>
      </w:r>
    </w:p>
    <w:p>
      <w:pPr>
        <w:framePr w:wrap="auto" w:vAnchor="margin" w:hAnchor="text" w:yAlign="inline"/>
        <w:jc w:val="center"/>
        <w:rPr>
          <w:rFonts w:hint="eastAsia" w:eastAsia="宋体"/>
          <w:sz w:val="24"/>
          <w:rtl w:val="0"/>
          <w:lang w:val="zh-TW" w:eastAsia="zh-TW"/>
        </w:rPr>
      </w:pPr>
      <w:r>
        <w:drawing>
          <wp:inline distT="0" distB="0" distL="114300" distR="114300">
            <wp:extent cx="3760470" cy="2160270"/>
            <wp:effectExtent l="0" t="0" r="1143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3760470" cy="2160270"/>
                    </a:xfrm>
                    <a:prstGeom prst="rect">
                      <a:avLst/>
                    </a:prstGeom>
                    <a:noFill/>
                    <a:ln>
                      <a:noFill/>
                    </a:ln>
                  </pic:spPr>
                </pic:pic>
              </a:graphicData>
            </a:graphic>
          </wp:inline>
        </w:drawing>
      </w:r>
    </w:p>
    <w:p>
      <w:pPr>
        <w:framePr w:wrap="auto" w:vAnchor="margin" w:hAnchor="text" w:yAlign="inline"/>
        <w:rPr>
          <w:rFonts w:hint="eastAsia" w:eastAsia="宋体"/>
          <w:sz w:val="24"/>
          <w:rtl w:val="0"/>
          <w:lang w:val="zh-TW" w:eastAsia="zh-CN"/>
        </w:rPr>
      </w:pPr>
      <w:r>
        <w:rPr>
          <w:rFonts w:hint="eastAsia" w:eastAsia="宋体"/>
          <w:sz w:val="24"/>
          <w:rtl w:val="0"/>
          <w:lang w:val="zh-TW" w:eastAsia="zh-TW"/>
        </w:rPr>
        <w:t>【设计意图】</w:t>
      </w:r>
      <w:r>
        <w:rPr>
          <w:rFonts w:hint="eastAsia" w:eastAsia="宋体"/>
          <w:sz w:val="24"/>
          <w:rtl w:val="0"/>
          <w:lang w:val="zh-TW" w:eastAsia="zh-CN"/>
        </w:rPr>
        <w:t>通过汇总冬奥会比赛项目的相关英文词汇，帮助学生熟悉词块，拓展词汇量。</w:t>
      </w:r>
    </w:p>
    <w:p>
      <w:pPr>
        <w:framePr w:wrap="auto" w:vAnchor="margin" w:hAnchor="text" w:yAlign="inline"/>
        <w:rPr>
          <w:rFonts w:hint="eastAsia" w:eastAsia="宋体"/>
          <w:sz w:val="24"/>
          <w:rtl w:val="0"/>
          <w:lang w:val="zh-TW" w:eastAsia="zh-TW"/>
        </w:rPr>
      </w:pPr>
    </w:p>
    <w:p>
      <w:pPr>
        <w:framePr w:wrap="auto" w:vAnchor="margin" w:hAnchor="text" w:yAlign="inline"/>
        <w:rPr>
          <w:rFonts w:hint="eastAsia" w:eastAsia="宋体"/>
          <w:b/>
          <w:bCs/>
          <w:sz w:val="24"/>
          <w:rtl w:val="0"/>
          <w:lang w:val="zh-TW" w:eastAsia="zh-TW"/>
        </w:rPr>
      </w:pPr>
      <w:r>
        <w:rPr>
          <w:rFonts w:eastAsia="宋体"/>
          <w:b/>
          <w:bCs/>
          <w:sz w:val="24"/>
          <w:rtl w:val="0"/>
          <w:lang w:val="en-US"/>
        </w:rPr>
        <w:t xml:space="preserve">Part </w:t>
      </w:r>
      <w:r>
        <w:rPr>
          <w:rFonts w:hint="eastAsia" w:eastAsia="宋体"/>
          <w:b/>
          <w:bCs/>
          <w:sz w:val="24"/>
          <w:rtl w:val="0"/>
          <w:lang w:val="en-US" w:eastAsia="zh-CN"/>
        </w:rPr>
        <w:t>3</w:t>
      </w:r>
      <w:r>
        <w:rPr>
          <w:rFonts w:eastAsia="宋体"/>
          <w:b/>
          <w:bCs/>
          <w:sz w:val="24"/>
          <w:rtl w:val="0"/>
          <w:lang w:val="en-US"/>
        </w:rPr>
        <w:t xml:space="preserve">: News Report </w:t>
      </w:r>
      <w:r>
        <w:rPr>
          <w:rFonts w:hint="eastAsia" w:eastAsia="宋体"/>
          <w:b/>
          <w:bCs/>
          <w:sz w:val="24"/>
          <w:rtl w:val="0"/>
          <w:lang w:val="en-US" w:eastAsia="zh-CN"/>
        </w:rPr>
        <w:t>2</w:t>
      </w:r>
      <w:r>
        <w:rPr>
          <w:rFonts w:eastAsia="宋体"/>
          <w:b/>
          <w:bCs/>
          <w:sz w:val="24"/>
          <w:rtl w:val="0"/>
          <w:lang w:val="en-US"/>
        </w:rPr>
        <w:t xml:space="preserve"> </w:t>
      </w:r>
      <w:r>
        <w:rPr>
          <w:rFonts w:hint="eastAsia" w:eastAsia="宋体"/>
          <w:b/>
          <w:bCs/>
          <w:sz w:val="24"/>
          <w:rtl w:val="0"/>
          <w:lang w:val="zh-TW" w:eastAsia="zh-TW"/>
        </w:rPr>
        <w:t xml:space="preserve">美联社 </w:t>
      </w:r>
      <w:r>
        <w:rPr>
          <w:rFonts w:hint="eastAsia" w:eastAsia="宋体"/>
          <w:b/>
          <w:bCs/>
          <w:sz w:val="24"/>
          <w:rtl w:val="0"/>
          <w:lang w:val="en-US" w:eastAsia="zh-CN"/>
        </w:rPr>
        <w:t xml:space="preserve"> </w:t>
      </w:r>
      <w:r>
        <w:rPr>
          <w:rFonts w:hint="eastAsia" w:eastAsia="宋体"/>
          <w:b/>
          <w:bCs/>
          <w:sz w:val="24"/>
          <w:rtl w:val="0"/>
          <w:lang w:val="zh-TW" w:eastAsia="zh-TW"/>
        </w:rPr>
        <w:t>2022年2月6日新闻</w:t>
      </w:r>
    </w:p>
    <w:p>
      <w:pPr>
        <w:framePr w:wrap="auto" w:vAnchor="margin" w:hAnchor="text" w:yAlign="inline"/>
        <w:rPr>
          <w:rFonts w:hint="eastAsia" w:eastAsia="宋体"/>
          <w:b/>
          <w:bCs/>
          <w:sz w:val="24"/>
          <w:rtl w:val="0"/>
          <w:lang w:val="en-US"/>
        </w:rPr>
      </w:pPr>
      <w:r>
        <w:rPr>
          <w:rFonts w:hint="eastAsia" w:eastAsia="宋体"/>
          <w:b/>
          <w:bCs/>
          <w:sz w:val="24"/>
          <w:rtl w:val="0"/>
          <w:lang w:val="en-US"/>
        </w:rPr>
        <w:t>China wins 1st gold of home Olympics in short track relay中国速度！中国首金！</w:t>
      </w:r>
    </w:p>
    <w:p>
      <w:pPr>
        <w:framePr w:wrap="auto" w:vAnchor="margin" w:hAnchor="text" w:yAlign="inline"/>
        <w:jc w:val="center"/>
        <w:rPr>
          <w:rFonts w:hint="eastAsia" w:ascii="宋体" w:hAnsi="宋体" w:eastAsia="宋体" w:cs="宋体"/>
          <w:sz w:val="24"/>
          <w:rtl w:val="0"/>
          <w:lang w:val="zh-TW" w:eastAsia="zh-TW"/>
        </w:rPr>
      </w:pPr>
      <w:r>
        <w:drawing>
          <wp:inline distT="0" distB="0" distL="114300" distR="114300">
            <wp:extent cx="3779520" cy="2160270"/>
            <wp:effectExtent l="0" t="0" r="1143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3779520" cy="2160270"/>
                    </a:xfrm>
                    <a:prstGeom prst="rect">
                      <a:avLst/>
                    </a:prstGeom>
                    <a:noFill/>
                    <a:ln>
                      <a:noFill/>
                    </a:ln>
                  </pic:spPr>
                </pic:pic>
              </a:graphicData>
            </a:graphic>
          </wp:inline>
        </w:drawing>
      </w:r>
    </w:p>
    <w:p>
      <w:pPr>
        <w:framePr w:wrap="auto" w:vAnchor="margin" w:hAnchor="text" w:yAlign="inline"/>
        <w:rPr>
          <w:rFonts w:hint="eastAsia" w:ascii="宋体" w:hAnsi="宋体" w:eastAsia="宋体" w:cs="宋体"/>
          <w:sz w:val="24"/>
        </w:rPr>
      </w:pPr>
      <w:r>
        <w:rPr>
          <w:rFonts w:hint="eastAsia" w:ascii="宋体" w:hAnsi="宋体" w:eastAsia="宋体" w:cs="宋体"/>
          <w:sz w:val="24"/>
          <w:rtl w:val="0"/>
          <w:lang w:val="zh-TW" w:eastAsia="zh-TW"/>
        </w:rPr>
        <w:t xml:space="preserve">【设计意图】通过语法填空的形式帮助学生理解新闻的主要内容，同时训练语言语法的运用能力：在语篇的视角下如何正确使用所给词汇，根据语法规则确定词汇的正确形式，使得文章通顺，激活学生的思维和语言。该新闻主题语境是关于 </w:t>
      </w:r>
      <w:r>
        <w:rPr>
          <w:rFonts w:hint="eastAsia" w:ascii="宋体" w:hAnsi="宋体" w:eastAsia="宋体" w:cs="宋体"/>
          <w:sz w:val="24"/>
          <w:rtl w:val="0"/>
          <w:lang w:val="en-US"/>
        </w:rPr>
        <w:t>“</w:t>
      </w:r>
      <w:r>
        <w:rPr>
          <w:rFonts w:hint="eastAsia" w:ascii="宋体" w:hAnsi="宋体" w:eastAsia="宋体" w:cs="宋体"/>
          <w:sz w:val="24"/>
          <w:rtl w:val="0"/>
          <w:lang w:val="zh-TW" w:eastAsia="zh-TW"/>
        </w:rPr>
        <w:t>人与社会</w:t>
      </w:r>
      <w:r>
        <w:rPr>
          <w:rFonts w:hint="eastAsia" w:ascii="宋体" w:hAnsi="宋体" w:eastAsia="宋体" w:cs="宋体"/>
          <w:sz w:val="24"/>
          <w:rtl w:val="0"/>
          <w:lang w:val="en-US"/>
        </w:rPr>
        <w:t>”</w:t>
      </w:r>
      <w:r>
        <w:rPr>
          <w:rFonts w:hint="eastAsia" w:ascii="宋体" w:hAnsi="宋体" w:eastAsia="宋体" w:cs="宋体"/>
          <w:sz w:val="24"/>
          <w:rtl w:val="0"/>
          <w:lang w:val="zh-TW" w:eastAsia="zh-TW"/>
        </w:rPr>
        <w:t>中</w:t>
      </w:r>
      <w:r>
        <w:rPr>
          <w:rFonts w:hint="eastAsia" w:ascii="宋体" w:hAnsi="宋体" w:eastAsia="宋体" w:cs="宋体"/>
          <w:sz w:val="24"/>
          <w:rtl w:val="0"/>
          <w:lang w:val="en-US"/>
        </w:rPr>
        <w:t>“</w:t>
      </w:r>
      <w:r>
        <w:rPr>
          <w:rFonts w:hint="eastAsia" w:ascii="宋体" w:hAnsi="宋体" w:eastAsia="宋体" w:cs="宋体"/>
          <w:sz w:val="24"/>
          <w:rtl w:val="0"/>
          <w:lang w:val="zh-TW" w:eastAsia="zh-TW"/>
        </w:rPr>
        <w:t>体育活动、大型体育赛事、体育与健康、体育精神</w:t>
      </w:r>
      <w:r>
        <w:rPr>
          <w:rFonts w:hint="eastAsia" w:ascii="宋体" w:hAnsi="宋体" w:eastAsia="宋体" w:cs="宋体"/>
          <w:sz w:val="24"/>
          <w:rtl w:val="0"/>
          <w:lang w:val="en-US"/>
        </w:rPr>
        <w:t>”</w:t>
      </w:r>
      <w:r>
        <w:rPr>
          <w:rFonts w:hint="eastAsia" w:ascii="宋体" w:hAnsi="宋体" w:eastAsia="宋体" w:cs="宋体"/>
          <w:sz w:val="24"/>
          <w:rtl w:val="0"/>
          <w:lang w:val="zh-TW" w:eastAsia="zh-TW"/>
        </w:rPr>
        <w:t>这一子主题，通过学习让学生了解</w:t>
      </w:r>
      <w:r>
        <w:rPr>
          <w:rFonts w:hint="eastAsia" w:ascii="宋体" w:hAnsi="宋体" w:eastAsia="宋体" w:cs="宋体"/>
          <w:sz w:val="24"/>
          <w:rtl w:val="0"/>
          <w:lang w:val="zh-TW" w:eastAsia="zh-CN"/>
        </w:rPr>
        <w:t>中国短道速滑队在混合团体接力赛勇夺首金</w:t>
      </w:r>
      <w:r>
        <w:rPr>
          <w:rFonts w:hint="eastAsia" w:ascii="宋体" w:hAnsi="宋体" w:eastAsia="宋体" w:cs="宋体"/>
          <w:sz w:val="24"/>
          <w:rtl w:val="0"/>
          <w:lang w:val="zh-TW" w:eastAsia="zh-TW"/>
        </w:rPr>
        <w:t>的</w:t>
      </w:r>
      <w:r>
        <w:rPr>
          <w:rFonts w:hint="eastAsia" w:ascii="宋体" w:hAnsi="宋体" w:eastAsia="宋体" w:cs="宋体"/>
          <w:sz w:val="24"/>
          <w:rtl w:val="0"/>
          <w:lang w:val="zh-CN" w:eastAsia="zh-CN"/>
        </w:rPr>
        <w:t>过</w:t>
      </w:r>
      <w:r>
        <w:rPr>
          <w:rFonts w:hint="eastAsia" w:ascii="宋体" w:hAnsi="宋体" w:eastAsia="宋体" w:cs="宋体"/>
          <w:sz w:val="24"/>
          <w:rtl w:val="0"/>
          <w:lang w:val="zh-TW" w:eastAsia="zh-TW"/>
        </w:rPr>
        <w:t>程，鼓励学生学习</w:t>
      </w:r>
      <w:r>
        <w:rPr>
          <w:rFonts w:hint="eastAsia" w:ascii="宋体" w:hAnsi="宋体" w:eastAsia="宋体" w:cs="宋体"/>
          <w:sz w:val="24"/>
          <w:rtl w:val="0"/>
          <w:lang w:val="zh-TW" w:eastAsia="zh-CN"/>
        </w:rPr>
        <w:t>中国运动健儿</w:t>
      </w:r>
      <w:r>
        <w:rPr>
          <w:rFonts w:hint="eastAsia" w:ascii="宋体" w:hAnsi="宋体" w:eastAsia="宋体" w:cs="宋体"/>
          <w:sz w:val="24"/>
          <w:rtl w:val="0"/>
          <w:lang w:val="zh-TW" w:eastAsia="zh-TW"/>
        </w:rPr>
        <w:t>的精神，积极参与体育活动，强</w:t>
      </w:r>
      <w:r>
        <w:rPr>
          <w:rFonts w:hint="eastAsia" w:ascii="宋体" w:hAnsi="宋体" w:eastAsia="宋体" w:cs="宋体"/>
          <w:sz w:val="24"/>
          <w:rtl w:val="0"/>
          <w:lang w:val="zh-CN" w:eastAsia="zh-CN"/>
        </w:rPr>
        <w:t>身</w:t>
      </w:r>
      <w:r>
        <w:rPr>
          <w:rFonts w:hint="eastAsia" w:ascii="宋体" w:hAnsi="宋体" w:eastAsia="宋体" w:cs="宋体"/>
          <w:sz w:val="24"/>
          <w:rtl w:val="0"/>
          <w:lang w:val="zh-TW" w:eastAsia="zh-TW"/>
        </w:rPr>
        <w:t>健体。</w:t>
      </w:r>
    </w:p>
    <w:p>
      <w:pPr>
        <w:framePr w:wrap="auto" w:vAnchor="margin" w:hAnchor="text" w:yAlign="inline"/>
        <w:jc w:val="center"/>
        <w:rPr>
          <w:rFonts w:eastAsia="宋体"/>
          <w:b/>
          <w:bCs/>
          <w:sz w:val="24"/>
        </w:rPr>
      </w:pPr>
      <w:r>
        <w:drawing>
          <wp:inline distT="0" distB="0" distL="114300" distR="114300">
            <wp:extent cx="3780155" cy="2160270"/>
            <wp:effectExtent l="0" t="0" r="1079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3780155" cy="2160270"/>
                    </a:xfrm>
                    <a:prstGeom prst="rect">
                      <a:avLst/>
                    </a:prstGeom>
                    <a:noFill/>
                    <a:ln>
                      <a:noFill/>
                    </a:ln>
                  </pic:spPr>
                </pic:pic>
              </a:graphicData>
            </a:graphic>
          </wp:inline>
        </w:drawing>
      </w:r>
    </w:p>
    <w:p>
      <w:pPr>
        <w:framePr w:wrap="auto" w:vAnchor="margin" w:hAnchor="text" w:yAlign="inline"/>
        <w:rPr>
          <w:rFonts w:hint="eastAsia" w:eastAsia="宋体"/>
          <w:sz w:val="24"/>
          <w:rtl w:val="0"/>
          <w:lang w:val="zh-TW" w:eastAsia="zh-TW"/>
        </w:rPr>
      </w:pPr>
      <w:r>
        <w:rPr>
          <w:rFonts w:hint="eastAsia" w:eastAsia="宋体"/>
          <w:sz w:val="24"/>
          <w:rtl w:val="0"/>
          <w:lang w:val="zh-TW" w:eastAsia="zh-TW"/>
        </w:rPr>
        <w:t>【设计意图】对文本中的词汇进行解读，并通过翻译句子对其进行巩固。</w:t>
      </w:r>
    </w:p>
    <w:p>
      <w:pPr>
        <w:framePr w:wrap="auto" w:vAnchor="margin" w:hAnchor="text" w:yAlign="inline"/>
        <w:jc w:val="center"/>
        <w:rPr>
          <w:rFonts w:eastAsia="宋体"/>
          <w:b/>
          <w:bCs/>
          <w:sz w:val="24"/>
        </w:rPr>
      </w:pPr>
      <w:r>
        <w:drawing>
          <wp:inline distT="0" distB="0" distL="114300" distR="114300">
            <wp:extent cx="3779520" cy="2160270"/>
            <wp:effectExtent l="0" t="0" r="11430" b="1143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7"/>
                    <a:stretch>
                      <a:fillRect/>
                    </a:stretch>
                  </pic:blipFill>
                  <pic:spPr>
                    <a:xfrm>
                      <a:off x="0" y="0"/>
                      <a:ext cx="3779520" cy="2160270"/>
                    </a:xfrm>
                    <a:prstGeom prst="rect">
                      <a:avLst/>
                    </a:prstGeom>
                    <a:noFill/>
                    <a:ln>
                      <a:noFill/>
                    </a:ln>
                  </pic:spPr>
                </pic:pic>
              </a:graphicData>
            </a:graphic>
          </wp:inline>
        </w:drawing>
      </w:r>
    </w:p>
    <w:p>
      <w:pPr>
        <w:framePr w:wrap="auto" w:vAnchor="margin" w:hAnchor="text" w:yAlign="inline"/>
        <w:rPr>
          <w:rFonts w:eastAsia="宋体"/>
          <w:sz w:val="24"/>
        </w:rPr>
      </w:pPr>
      <w:r>
        <w:rPr>
          <w:rFonts w:hint="eastAsia" w:eastAsia="宋体"/>
          <w:sz w:val="24"/>
          <w:rtl w:val="0"/>
          <w:lang w:val="zh-TW" w:eastAsia="zh-TW"/>
        </w:rPr>
        <w:t>【设计意图】对文本中的熟词生义进行解读，并通过翻译句子对其进行巩固。</w:t>
      </w:r>
    </w:p>
    <w:p>
      <w:pPr>
        <w:framePr w:wrap="auto" w:vAnchor="margin" w:hAnchor="text" w:yAlign="inline"/>
        <w:jc w:val="center"/>
        <w:rPr>
          <w:rFonts w:eastAsia="宋体"/>
          <w:sz w:val="24"/>
        </w:rPr>
      </w:pPr>
      <w:r>
        <w:drawing>
          <wp:inline distT="0" distB="0" distL="114300" distR="114300">
            <wp:extent cx="3736340" cy="2160270"/>
            <wp:effectExtent l="0" t="0" r="1651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3736340" cy="2160270"/>
                    </a:xfrm>
                    <a:prstGeom prst="rect">
                      <a:avLst/>
                    </a:prstGeom>
                    <a:noFill/>
                    <a:ln>
                      <a:noFill/>
                    </a:ln>
                  </pic:spPr>
                </pic:pic>
              </a:graphicData>
            </a:graphic>
          </wp:inline>
        </w:drawing>
      </w:r>
    </w:p>
    <w:p>
      <w:pPr>
        <w:framePr w:wrap="auto" w:vAnchor="margin" w:hAnchor="text" w:yAlign="inline"/>
        <w:rPr>
          <w:rFonts w:hint="eastAsia" w:eastAsia="宋体"/>
          <w:sz w:val="24"/>
          <w:rtl w:val="0"/>
          <w:lang w:val="zh-TW" w:eastAsia="zh-TW"/>
        </w:rPr>
      </w:pPr>
      <w:r>
        <w:rPr>
          <w:rFonts w:hint="eastAsia" w:eastAsia="宋体"/>
          <w:sz w:val="24"/>
          <w:rtl w:val="0"/>
          <w:lang w:val="zh-TW" w:eastAsia="zh-TW"/>
        </w:rPr>
        <w:t>【设计意图】对文本中的两个长句进行翻译练习，巩固其中句型和词汇。</w:t>
      </w:r>
    </w:p>
    <w:p>
      <w:pPr>
        <w:framePr w:wrap="auto" w:vAnchor="margin" w:hAnchor="text" w:yAlign="inline"/>
        <w:rPr>
          <w:rFonts w:hint="eastAsia" w:eastAsia="宋体"/>
          <w:sz w:val="24"/>
          <w:rtl w:val="0"/>
          <w:lang w:val="zh-TW" w:eastAsia="zh-TW"/>
        </w:rPr>
      </w:pPr>
    </w:p>
    <w:p>
      <w:pPr>
        <w:framePr w:wrap="auto" w:vAnchor="margin" w:hAnchor="text" w:yAlign="inline"/>
        <w:rPr>
          <w:rFonts w:eastAsia="宋体"/>
          <w:b/>
          <w:bCs/>
          <w:sz w:val="24"/>
        </w:rPr>
      </w:pPr>
      <w:r>
        <w:rPr>
          <w:rFonts w:eastAsia="宋体"/>
          <w:b/>
          <w:bCs/>
          <w:sz w:val="24"/>
          <w:rtl w:val="0"/>
          <w:lang w:val="en-US"/>
        </w:rPr>
        <w:t xml:space="preserve">Part </w:t>
      </w:r>
      <w:r>
        <w:rPr>
          <w:rFonts w:eastAsia="宋体"/>
          <w:b/>
          <w:bCs/>
          <w:sz w:val="24"/>
          <w:rtl w:val="0"/>
          <w:lang w:val="zh-TW" w:eastAsia="zh-TW"/>
        </w:rPr>
        <w:t>4</w:t>
      </w:r>
      <w:r>
        <w:rPr>
          <w:rFonts w:eastAsia="宋体"/>
          <w:b/>
          <w:bCs/>
          <w:sz w:val="24"/>
          <w:rtl w:val="0"/>
          <w:lang w:val="en-US"/>
        </w:rPr>
        <w:t xml:space="preserve">: News Report </w:t>
      </w:r>
      <w:r>
        <w:rPr>
          <w:rFonts w:eastAsia="宋体"/>
          <w:b/>
          <w:bCs/>
          <w:sz w:val="24"/>
          <w:rtl w:val="0"/>
          <w:lang w:val="zh-TW" w:eastAsia="zh-TW"/>
        </w:rPr>
        <w:t>4</w:t>
      </w:r>
      <w:r>
        <w:rPr>
          <w:rFonts w:eastAsia="宋体"/>
          <w:b/>
          <w:bCs/>
          <w:sz w:val="24"/>
          <w:rtl w:val="0"/>
          <w:lang w:val="en-US"/>
        </w:rPr>
        <w:t xml:space="preserve"> </w:t>
      </w:r>
      <w:r>
        <w:rPr>
          <w:rFonts w:hint="eastAsia" w:eastAsia="宋体"/>
          <w:b/>
          <w:bCs/>
          <w:sz w:val="24"/>
          <w:rtl w:val="0"/>
          <w:lang w:val="zh-TW" w:eastAsia="zh-TW"/>
        </w:rPr>
        <w:t>《纽约时报》</w:t>
      </w:r>
      <w:r>
        <w:rPr>
          <w:rFonts w:ascii="Arial Unicode MS" w:hAnsi="Arial Unicode MS" w:eastAsia="宋体"/>
          <w:b/>
          <w:bCs/>
          <w:sz w:val="24"/>
          <w:rtl w:val="0"/>
          <w:lang w:val="zh-TW" w:eastAsia="zh-TW"/>
        </w:rPr>
        <w:t>2022</w:t>
      </w:r>
      <w:r>
        <w:rPr>
          <w:rFonts w:hint="eastAsia" w:eastAsia="宋体"/>
          <w:b/>
          <w:bCs/>
          <w:sz w:val="24"/>
          <w:rtl w:val="0"/>
          <w:lang w:val="zh-TW" w:eastAsia="zh-TW"/>
        </w:rPr>
        <w:t>年</w:t>
      </w:r>
      <w:r>
        <w:rPr>
          <w:rFonts w:ascii="Arial Unicode MS" w:hAnsi="Arial Unicode MS" w:eastAsia="宋体"/>
          <w:b/>
          <w:bCs/>
          <w:sz w:val="24"/>
          <w:rtl w:val="0"/>
          <w:lang w:val="zh-TW" w:eastAsia="zh-TW"/>
        </w:rPr>
        <w:t>2</w:t>
      </w:r>
      <w:r>
        <w:rPr>
          <w:rFonts w:hint="eastAsia" w:eastAsia="宋体"/>
          <w:b/>
          <w:bCs/>
          <w:sz w:val="24"/>
          <w:rtl w:val="0"/>
          <w:lang w:val="zh-TW" w:eastAsia="zh-TW"/>
        </w:rPr>
        <w:t>月</w:t>
      </w:r>
      <w:r>
        <w:rPr>
          <w:rFonts w:ascii="Arial Unicode MS" w:hAnsi="Arial Unicode MS" w:eastAsia="宋体"/>
          <w:b/>
          <w:bCs/>
          <w:sz w:val="24"/>
          <w:rtl w:val="0"/>
          <w:lang w:val="zh-TW" w:eastAsia="zh-TW"/>
        </w:rPr>
        <w:t>9</w:t>
      </w:r>
      <w:r>
        <w:rPr>
          <w:rFonts w:hint="eastAsia" w:eastAsia="宋体"/>
          <w:b/>
          <w:bCs/>
          <w:sz w:val="24"/>
          <w:rtl w:val="0"/>
          <w:lang w:val="zh-TW" w:eastAsia="zh-TW"/>
        </w:rPr>
        <w:t xml:space="preserve">日 </w:t>
      </w:r>
      <w:r>
        <w:rPr>
          <w:rFonts w:ascii="Arial Unicode MS" w:hAnsi="Arial Unicode MS" w:eastAsia="宋体"/>
          <w:b/>
          <w:bCs/>
          <w:sz w:val="24"/>
          <w:rtl w:val="0"/>
          <w:lang w:val="zh-TW" w:eastAsia="zh-TW"/>
        </w:rPr>
        <w:t>B9</w:t>
      </w:r>
      <w:r>
        <w:rPr>
          <w:rFonts w:hint="eastAsia" w:eastAsia="宋体"/>
          <w:b/>
          <w:bCs/>
          <w:sz w:val="24"/>
          <w:rtl w:val="0"/>
          <w:lang w:val="zh-TW" w:eastAsia="zh-TW"/>
        </w:rPr>
        <w:t>版面</w:t>
      </w:r>
    </w:p>
    <w:p>
      <w:pPr>
        <w:framePr w:wrap="auto" w:vAnchor="margin" w:hAnchor="text" w:yAlign="inline"/>
        <w:rPr>
          <w:rFonts w:eastAsia="宋体"/>
          <w:b/>
          <w:bCs/>
          <w:sz w:val="24"/>
        </w:rPr>
      </w:pPr>
      <w:r>
        <w:rPr>
          <w:rFonts w:eastAsia="宋体"/>
          <w:b/>
          <w:bCs/>
          <w:sz w:val="24"/>
          <w:rtl w:val="0"/>
          <w:lang w:val="en-US"/>
        </w:rPr>
        <w:t xml:space="preserve">Gu Ailing goes gold in big air for China </w:t>
      </w:r>
      <w:r>
        <w:rPr>
          <w:rFonts w:eastAsia="宋体"/>
          <w:b/>
          <w:bCs/>
          <w:sz w:val="24"/>
          <w:rtl w:val="0"/>
          <w:lang w:val="zh-TW" w:eastAsia="zh-TW"/>
        </w:rPr>
        <w:t xml:space="preserve"> </w:t>
      </w:r>
      <w:r>
        <w:rPr>
          <w:rFonts w:hint="eastAsia" w:eastAsia="宋体"/>
          <w:b/>
          <w:bCs/>
          <w:sz w:val="24"/>
          <w:rtl w:val="0"/>
          <w:lang w:val="zh-TW" w:eastAsia="zh-TW"/>
        </w:rPr>
        <w:t>谷爱凌冬奥会自由式滑雪女子大跳台夺冠</w:t>
      </w:r>
    </w:p>
    <w:p>
      <w:pPr>
        <w:framePr w:wrap="auto" w:vAnchor="margin" w:hAnchor="text" w:yAlign="inline"/>
        <w:jc w:val="center"/>
        <w:rPr>
          <w:rFonts w:eastAsia="宋体"/>
          <w:b/>
          <w:bCs/>
          <w:sz w:val="24"/>
        </w:rPr>
      </w:pPr>
      <w:bookmarkStart w:id="0" w:name="_GoBack"/>
      <w:r>
        <w:drawing>
          <wp:inline distT="0" distB="0" distL="114300" distR="114300">
            <wp:extent cx="3749675" cy="2160270"/>
            <wp:effectExtent l="0" t="0" r="3175"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3749675" cy="2160270"/>
                    </a:xfrm>
                    <a:prstGeom prst="rect">
                      <a:avLst/>
                    </a:prstGeom>
                    <a:noFill/>
                    <a:ln>
                      <a:noFill/>
                    </a:ln>
                  </pic:spPr>
                </pic:pic>
              </a:graphicData>
            </a:graphic>
          </wp:inline>
        </w:drawing>
      </w:r>
      <w:bookmarkEnd w:id="0"/>
    </w:p>
    <w:p>
      <w:pPr>
        <w:framePr w:wrap="auto" w:vAnchor="margin" w:hAnchor="text" w:yAlign="inline"/>
        <w:shd w:val="clear" w:color="auto" w:fill="auto"/>
        <w:rPr>
          <w:rFonts w:hint="eastAsia" w:ascii="宋体" w:hAnsi="宋体" w:eastAsia="宋体" w:cs="宋体"/>
          <w:b w:val="0"/>
          <w:bCs w:val="0"/>
          <w:i w:val="0"/>
          <w:iCs w:val="0"/>
          <w:caps w:val="0"/>
          <w:smallCaps w:val="0"/>
          <w:strike w:val="0"/>
          <w:dstrike w:val="0"/>
          <w:outline w:val="0"/>
          <w:emboss w:val="0"/>
          <w:imprint w:val="0"/>
          <w:vanish w:val="0"/>
          <w:sz w:val="24"/>
          <w:rtl w:val="0"/>
          <w:lang w:val="zh-TW" w:eastAsia="zh-TW"/>
        </w:rPr>
      </w:pPr>
      <w:r>
        <w:rPr>
          <w:rFonts w:hint="eastAsia" w:ascii="宋体" w:hAnsi="宋体" w:eastAsia="宋体" w:cs="宋体"/>
          <w:b w:val="0"/>
          <w:bCs w:val="0"/>
          <w:i w:val="0"/>
          <w:iCs w:val="0"/>
          <w:caps w:val="0"/>
          <w:smallCaps w:val="0"/>
          <w:strike w:val="0"/>
          <w:dstrike w:val="0"/>
          <w:outline w:val="0"/>
          <w:emboss w:val="0"/>
          <w:imprint w:val="0"/>
          <w:vanish w:val="0"/>
          <w:sz w:val="24"/>
          <w:rtl w:val="0"/>
          <w:lang w:val="zh-TW" w:eastAsia="zh-TW"/>
        </w:rPr>
        <w:t xml:space="preserve">【设计意图】通过语法填空的形式帮助学生理解新闻的主要内容，同时训练语言语法的运用能力：在语篇的视角下如何正确使用所给词汇，根据语法规则确定词汇的正确形式，使得文章通顺，激活学生的思维和语言。该新闻主题语境是关于 </w:t>
      </w:r>
      <w:r>
        <w:rPr>
          <w:rFonts w:hint="eastAsia" w:ascii="宋体" w:hAnsi="宋体" w:eastAsia="宋体" w:cs="宋体"/>
          <w:b w:val="0"/>
          <w:bCs w:val="0"/>
          <w:i w:val="0"/>
          <w:iCs w:val="0"/>
          <w:caps w:val="0"/>
          <w:smallCaps w:val="0"/>
          <w:strike w:val="0"/>
          <w:dstrike w:val="0"/>
          <w:outline w:val="0"/>
          <w:emboss w:val="0"/>
          <w:imprint w:val="0"/>
          <w:vanish w:val="0"/>
          <w:sz w:val="24"/>
          <w:rtl w:val="0"/>
          <w:lang w:val="en-US"/>
        </w:rPr>
        <w:t>“</w:t>
      </w:r>
      <w:r>
        <w:rPr>
          <w:rFonts w:hint="eastAsia" w:ascii="宋体" w:hAnsi="宋体" w:eastAsia="宋体" w:cs="宋体"/>
          <w:b w:val="0"/>
          <w:bCs w:val="0"/>
          <w:i w:val="0"/>
          <w:iCs w:val="0"/>
          <w:caps w:val="0"/>
          <w:smallCaps w:val="0"/>
          <w:strike w:val="0"/>
          <w:dstrike w:val="0"/>
          <w:outline w:val="0"/>
          <w:emboss w:val="0"/>
          <w:imprint w:val="0"/>
          <w:vanish w:val="0"/>
          <w:sz w:val="24"/>
          <w:rtl w:val="0"/>
          <w:lang w:val="zh-TW" w:eastAsia="zh-TW"/>
        </w:rPr>
        <w:t>人与社会</w:t>
      </w:r>
      <w:r>
        <w:rPr>
          <w:rFonts w:hint="eastAsia" w:ascii="宋体" w:hAnsi="宋体" w:eastAsia="宋体" w:cs="宋体"/>
          <w:b w:val="0"/>
          <w:bCs w:val="0"/>
          <w:i w:val="0"/>
          <w:iCs w:val="0"/>
          <w:caps w:val="0"/>
          <w:smallCaps w:val="0"/>
          <w:strike w:val="0"/>
          <w:dstrike w:val="0"/>
          <w:outline w:val="0"/>
          <w:emboss w:val="0"/>
          <w:imprint w:val="0"/>
          <w:vanish w:val="0"/>
          <w:sz w:val="24"/>
          <w:rtl w:val="0"/>
          <w:lang w:val="en-US"/>
        </w:rPr>
        <w:t>”</w:t>
      </w:r>
      <w:r>
        <w:rPr>
          <w:rFonts w:hint="eastAsia" w:ascii="宋体" w:hAnsi="宋体" w:eastAsia="宋体" w:cs="宋体"/>
          <w:b w:val="0"/>
          <w:bCs w:val="0"/>
          <w:i w:val="0"/>
          <w:iCs w:val="0"/>
          <w:caps w:val="0"/>
          <w:smallCaps w:val="0"/>
          <w:strike w:val="0"/>
          <w:dstrike w:val="0"/>
          <w:outline w:val="0"/>
          <w:emboss w:val="0"/>
          <w:imprint w:val="0"/>
          <w:vanish w:val="0"/>
          <w:sz w:val="24"/>
          <w:rtl w:val="0"/>
          <w:lang w:val="zh-TW" w:eastAsia="zh-TW"/>
        </w:rPr>
        <w:t>中</w:t>
      </w:r>
      <w:r>
        <w:rPr>
          <w:rFonts w:hint="eastAsia" w:ascii="宋体" w:hAnsi="宋体" w:eastAsia="宋体" w:cs="宋体"/>
          <w:b w:val="0"/>
          <w:bCs w:val="0"/>
          <w:i w:val="0"/>
          <w:iCs w:val="0"/>
          <w:caps w:val="0"/>
          <w:smallCaps w:val="0"/>
          <w:strike w:val="0"/>
          <w:dstrike w:val="0"/>
          <w:outline w:val="0"/>
          <w:emboss w:val="0"/>
          <w:imprint w:val="0"/>
          <w:vanish w:val="0"/>
          <w:sz w:val="24"/>
          <w:rtl w:val="0"/>
          <w:lang w:val="en-US"/>
        </w:rPr>
        <w:t>“</w:t>
      </w:r>
      <w:r>
        <w:rPr>
          <w:rFonts w:hint="eastAsia" w:ascii="宋体" w:hAnsi="宋体" w:eastAsia="宋体" w:cs="宋体"/>
          <w:b w:val="0"/>
          <w:bCs w:val="0"/>
          <w:i w:val="0"/>
          <w:iCs w:val="0"/>
          <w:caps w:val="0"/>
          <w:smallCaps w:val="0"/>
          <w:strike w:val="0"/>
          <w:dstrike w:val="0"/>
          <w:outline w:val="0"/>
          <w:emboss w:val="0"/>
          <w:imprint w:val="0"/>
          <w:vanish w:val="0"/>
          <w:sz w:val="24"/>
          <w:rtl w:val="0"/>
          <w:lang w:val="zh-TW" w:eastAsia="zh-TW"/>
        </w:rPr>
        <w:t>体育活动、大型体育赛事、体育与健康、体育精神</w:t>
      </w:r>
      <w:r>
        <w:rPr>
          <w:rFonts w:hint="eastAsia" w:ascii="宋体" w:hAnsi="宋体" w:eastAsia="宋体" w:cs="宋体"/>
          <w:b w:val="0"/>
          <w:bCs w:val="0"/>
          <w:i w:val="0"/>
          <w:iCs w:val="0"/>
          <w:caps w:val="0"/>
          <w:smallCaps w:val="0"/>
          <w:strike w:val="0"/>
          <w:dstrike w:val="0"/>
          <w:outline w:val="0"/>
          <w:emboss w:val="0"/>
          <w:imprint w:val="0"/>
          <w:vanish w:val="0"/>
          <w:sz w:val="24"/>
          <w:rtl w:val="0"/>
          <w:lang w:val="en-US"/>
        </w:rPr>
        <w:t>”</w:t>
      </w:r>
      <w:r>
        <w:rPr>
          <w:rFonts w:hint="eastAsia" w:ascii="宋体" w:hAnsi="宋体" w:eastAsia="宋体" w:cs="宋体"/>
          <w:b w:val="0"/>
          <w:bCs w:val="0"/>
          <w:i w:val="0"/>
          <w:iCs w:val="0"/>
          <w:caps w:val="0"/>
          <w:smallCaps w:val="0"/>
          <w:strike w:val="0"/>
          <w:dstrike w:val="0"/>
          <w:outline w:val="0"/>
          <w:emboss w:val="0"/>
          <w:imprint w:val="0"/>
          <w:vanish w:val="0"/>
          <w:sz w:val="24"/>
          <w:rtl w:val="0"/>
          <w:lang w:val="zh-TW" w:eastAsia="zh-TW"/>
        </w:rPr>
        <w:t>这一子主题，通过学习让学生了解谷爱凌夺冠的</w:t>
      </w:r>
      <w:r>
        <w:rPr>
          <w:rFonts w:hint="eastAsia" w:ascii="宋体" w:hAnsi="宋体" w:eastAsia="宋体" w:cs="宋体"/>
          <w:b w:val="0"/>
          <w:bCs w:val="0"/>
          <w:i w:val="0"/>
          <w:iCs w:val="0"/>
          <w:caps w:val="0"/>
          <w:smallCaps w:val="0"/>
          <w:strike w:val="0"/>
          <w:dstrike w:val="0"/>
          <w:outline w:val="0"/>
          <w:emboss w:val="0"/>
          <w:imprint w:val="0"/>
          <w:vanish w:val="0"/>
          <w:sz w:val="24"/>
          <w:rtl w:val="0"/>
          <w:lang w:val="zh-CN" w:eastAsia="zh-CN"/>
        </w:rPr>
        <w:t>过</w:t>
      </w:r>
      <w:r>
        <w:rPr>
          <w:rFonts w:hint="eastAsia" w:ascii="宋体" w:hAnsi="宋体" w:eastAsia="宋体" w:cs="宋体"/>
          <w:b w:val="0"/>
          <w:bCs w:val="0"/>
          <w:i w:val="0"/>
          <w:iCs w:val="0"/>
          <w:caps w:val="0"/>
          <w:smallCaps w:val="0"/>
          <w:strike w:val="0"/>
          <w:dstrike w:val="0"/>
          <w:outline w:val="0"/>
          <w:emboss w:val="0"/>
          <w:imprint w:val="0"/>
          <w:vanish w:val="0"/>
          <w:sz w:val="24"/>
          <w:rtl w:val="0"/>
          <w:lang w:val="zh-TW" w:eastAsia="zh-TW"/>
        </w:rPr>
        <w:t>程，鼓励学生学习她的精神，积极参与体育活动，强</w:t>
      </w:r>
      <w:r>
        <w:rPr>
          <w:rFonts w:hint="eastAsia" w:ascii="宋体" w:hAnsi="宋体" w:eastAsia="宋体" w:cs="宋体"/>
          <w:b w:val="0"/>
          <w:bCs w:val="0"/>
          <w:i w:val="0"/>
          <w:iCs w:val="0"/>
          <w:caps w:val="0"/>
          <w:smallCaps w:val="0"/>
          <w:strike w:val="0"/>
          <w:dstrike w:val="0"/>
          <w:outline w:val="0"/>
          <w:emboss w:val="0"/>
          <w:imprint w:val="0"/>
          <w:vanish w:val="0"/>
          <w:sz w:val="24"/>
          <w:rtl w:val="0"/>
          <w:lang w:val="zh-CN" w:eastAsia="zh-CN"/>
        </w:rPr>
        <w:t>身</w:t>
      </w:r>
      <w:r>
        <w:rPr>
          <w:rFonts w:hint="eastAsia" w:ascii="宋体" w:hAnsi="宋体" w:eastAsia="宋体" w:cs="宋体"/>
          <w:b w:val="0"/>
          <w:bCs w:val="0"/>
          <w:i w:val="0"/>
          <w:iCs w:val="0"/>
          <w:caps w:val="0"/>
          <w:smallCaps w:val="0"/>
          <w:strike w:val="0"/>
          <w:dstrike w:val="0"/>
          <w:outline w:val="0"/>
          <w:emboss w:val="0"/>
          <w:imprint w:val="0"/>
          <w:vanish w:val="0"/>
          <w:sz w:val="24"/>
          <w:rtl w:val="0"/>
          <w:lang w:val="zh-TW" w:eastAsia="zh-TW"/>
        </w:rPr>
        <w:t>健体。</w:t>
      </w:r>
    </w:p>
    <w:p>
      <w:pPr>
        <w:framePr w:wrap="auto" w:vAnchor="margin" w:hAnchor="text" w:yAlign="inline"/>
        <w:jc w:val="center"/>
        <w:rPr>
          <w:rFonts w:eastAsia="宋体"/>
          <w:b/>
          <w:bCs/>
          <w:sz w:val="24"/>
        </w:rPr>
      </w:pPr>
      <w:r>
        <w:drawing>
          <wp:inline distT="0" distB="0" distL="114300" distR="114300">
            <wp:extent cx="3763010" cy="2160270"/>
            <wp:effectExtent l="0" t="0" r="889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3763010" cy="2160270"/>
                    </a:xfrm>
                    <a:prstGeom prst="rect">
                      <a:avLst/>
                    </a:prstGeom>
                    <a:noFill/>
                    <a:ln>
                      <a:noFill/>
                    </a:ln>
                  </pic:spPr>
                </pic:pic>
              </a:graphicData>
            </a:graphic>
          </wp:inline>
        </w:drawing>
      </w:r>
    </w:p>
    <w:p>
      <w:pPr>
        <w:framePr w:wrap="auto" w:vAnchor="margin" w:hAnchor="text" w:yAlign="inline"/>
        <w:rPr>
          <w:rFonts w:eastAsia="宋体"/>
          <w:sz w:val="24"/>
        </w:rPr>
      </w:pPr>
      <w:r>
        <w:rPr>
          <w:rFonts w:hint="eastAsia" w:eastAsia="宋体"/>
          <w:sz w:val="24"/>
          <w:rtl w:val="0"/>
          <w:lang w:val="zh-TW" w:eastAsia="zh-TW"/>
        </w:rPr>
        <w:t>【设计意图】对文本中的词汇进行解读，并通过翻译句子对其进行巩固。</w:t>
      </w:r>
    </w:p>
    <w:p>
      <w:pPr>
        <w:framePr w:wrap="auto" w:vAnchor="margin" w:hAnchor="text" w:yAlign="inline"/>
        <w:jc w:val="center"/>
        <w:rPr>
          <w:rFonts w:eastAsia="宋体"/>
          <w:sz w:val="24"/>
        </w:rPr>
      </w:pPr>
      <w:r>
        <w:drawing>
          <wp:inline distT="0" distB="0" distL="114300" distR="114300">
            <wp:extent cx="3794125" cy="2160270"/>
            <wp:effectExtent l="0" t="0" r="15875"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3794125" cy="2160270"/>
                    </a:xfrm>
                    <a:prstGeom prst="rect">
                      <a:avLst/>
                    </a:prstGeom>
                    <a:noFill/>
                    <a:ln>
                      <a:noFill/>
                    </a:ln>
                  </pic:spPr>
                </pic:pic>
              </a:graphicData>
            </a:graphic>
          </wp:inline>
        </w:drawing>
      </w:r>
    </w:p>
    <w:p>
      <w:pPr>
        <w:framePr w:wrap="auto" w:vAnchor="margin" w:hAnchor="text" w:yAlign="inline"/>
        <w:rPr>
          <w:rFonts w:eastAsia="宋体"/>
          <w:sz w:val="24"/>
        </w:rPr>
      </w:pPr>
      <w:r>
        <w:rPr>
          <w:rFonts w:hint="eastAsia" w:eastAsia="宋体"/>
          <w:sz w:val="24"/>
          <w:rtl w:val="0"/>
          <w:lang w:val="zh-TW" w:eastAsia="zh-TW"/>
        </w:rPr>
        <w:t>【设计意图】对文本中的两个长句进行翻译练习，巩固其中句型和词汇。</w:t>
      </w:r>
    </w:p>
    <w:p>
      <w:pPr>
        <w:framePr w:wrap="auto" w:vAnchor="margin" w:hAnchor="text" w:yAlign="inline"/>
        <w:rPr>
          <w:rFonts w:ascii="Times New Roman" w:hAnsi="Times New Roman" w:eastAsia="宋体" w:cs="Times New Roman"/>
          <w:sz w:val="24"/>
        </w:rPr>
      </w:pPr>
    </w:p>
    <w:p>
      <w:pPr>
        <w:framePr w:wrap="auto" w:vAnchor="margin" w:hAnchor="text" w:yAlign="inline"/>
        <w:rPr>
          <w:rFonts w:ascii="Times New Roman" w:hAnsi="Times New Roman" w:eastAsia="宋体" w:cs="Times New Roman"/>
          <w:b/>
          <w:bCs/>
          <w:i/>
          <w:iCs/>
          <w:sz w:val="24"/>
        </w:rPr>
      </w:pPr>
      <w:r>
        <w:rPr>
          <w:rFonts w:ascii="Times New Roman" w:hAnsi="Times New Roman" w:eastAsia="宋体"/>
          <w:b/>
          <w:bCs/>
          <w:sz w:val="24"/>
          <w:rtl w:val="0"/>
          <w:lang w:val="en-US"/>
        </w:rPr>
        <w:t>Part 5: Interview with Gu Ailing</w:t>
      </w:r>
    </w:p>
    <w:p>
      <w:pPr>
        <w:framePr w:wrap="auto" w:vAnchor="margin" w:hAnchor="text" w:yAlign="inline"/>
        <w:rPr>
          <w:rFonts w:ascii="Times New Roman" w:hAnsi="Times New Roman" w:eastAsia="宋体" w:cs="Times New Roman"/>
          <w:b/>
          <w:bCs/>
          <w:sz w:val="24"/>
          <w:lang w:val="zh-TW" w:eastAsia="zh-TW"/>
        </w:rPr>
      </w:pPr>
      <w:r>
        <w:rPr>
          <w:rFonts w:hint="eastAsia" w:eastAsia="宋体"/>
          <w:b/>
          <w:bCs/>
          <w:sz w:val="24"/>
          <w:rtl w:val="0"/>
          <w:lang w:val="zh-TW" w:eastAsia="zh-TW"/>
        </w:rPr>
        <w:t>谷爱凌鼓励中国年轻人积极参与运动</w:t>
      </w:r>
    </w:p>
    <w:p>
      <w:pPr>
        <w:framePr w:wrap="auto" w:vAnchor="margin" w:hAnchor="text" w:yAlign="inline"/>
        <w:shd w:val="clear" w:color="auto" w:fill="auto"/>
        <w:rPr>
          <w:rFonts w:hint="eastAsia" w:ascii="宋体" w:hAnsi="宋体" w:eastAsia="宋体" w:cs="宋体"/>
          <w:b w:val="0"/>
          <w:bCs w:val="0"/>
          <w:i w:val="0"/>
          <w:iCs w:val="0"/>
          <w:caps w:val="0"/>
          <w:smallCaps w:val="0"/>
          <w:strike w:val="0"/>
          <w:dstrike w:val="0"/>
          <w:outline w:val="0"/>
          <w:emboss w:val="0"/>
          <w:imprint w:val="0"/>
          <w:vanish w:val="0"/>
          <w:sz w:val="24"/>
        </w:rPr>
      </w:pPr>
    </w:p>
    <w:p>
      <w:pPr>
        <w:framePr w:wrap="auto" w:vAnchor="margin" w:hAnchor="text" w:yAlign="inline"/>
        <w:shd w:val="clear" w:color="auto" w:fill="auto"/>
        <w:jc w:val="center"/>
        <w:rPr>
          <w:rFonts w:hint="eastAsia" w:ascii="宋体" w:hAnsi="宋体" w:eastAsia="宋体" w:cs="宋体"/>
          <w:b w:val="0"/>
          <w:bCs w:val="0"/>
          <w:i w:val="0"/>
          <w:iCs w:val="0"/>
          <w:caps w:val="0"/>
          <w:smallCaps w:val="0"/>
          <w:strike w:val="0"/>
          <w:dstrike w:val="0"/>
          <w:outline w:val="0"/>
          <w:emboss w:val="0"/>
          <w:imprint w:val="0"/>
          <w:vanish w:val="0"/>
          <w:sz w:val="24"/>
          <w:rtl w:val="0"/>
          <w:lang w:val="zh-TW" w:eastAsia="zh-TW"/>
        </w:rPr>
      </w:pPr>
      <w:r>
        <w:drawing>
          <wp:inline distT="0" distB="0" distL="114300" distR="114300">
            <wp:extent cx="3795395" cy="2160270"/>
            <wp:effectExtent l="0" t="0" r="14605"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3795395" cy="2160270"/>
                    </a:xfrm>
                    <a:prstGeom prst="rect">
                      <a:avLst/>
                    </a:prstGeom>
                    <a:noFill/>
                    <a:ln>
                      <a:noFill/>
                    </a:ln>
                  </pic:spPr>
                </pic:pic>
              </a:graphicData>
            </a:graphic>
          </wp:inline>
        </w:drawing>
      </w:r>
    </w:p>
    <w:p>
      <w:pPr>
        <w:framePr w:wrap="auto" w:vAnchor="margin" w:hAnchor="text" w:yAlign="inline"/>
        <w:shd w:val="clear" w:color="auto" w:fill="auto"/>
        <w:jc w:val="center"/>
      </w:pPr>
      <w:r>
        <w:drawing>
          <wp:inline distT="0" distB="0" distL="114300" distR="114300">
            <wp:extent cx="3787775" cy="2160270"/>
            <wp:effectExtent l="0" t="0" r="3175"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3787775" cy="2160270"/>
                    </a:xfrm>
                    <a:prstGeom prst="rect">
                      <a:avLst/>
                    </a:prstGeom>
                    <a:noFill/>
                    <a:ln>
                      <a:noFill/>
                    </a:ln>
                  </pic:spPr>
                </pic:pic>
              </a:graphicData>
            </a:graphic>
          </wp:inline>
        </w:drawing>
      </w:r>
    </w:p>
    <w:p>
      <w:pPr>
        <w:framePr w:wrap="auto" w:vAnchor="margin" w:hAnchor="text" w:yAlign="inline"/>
        <w:shd w:val="clear" w:color="auto" w:fill="auto"/>
        <w:jc w:val="center"/>
        <w:rPr>
          <w:rFonts w:hint="eastAsia"/>
          <w:rtl w:val="0"/>
          <w:lang w:val="zh-TW" w:eastAsia="zh-TW"/>
        </w:rPr>
      </w:pPr>
      <w:r>
        <w:drawing>
          <wp:inline distT="0" distB="0" distL="114300" distR="114300">
            <wp:extent cx="3821430" cy="2160270"/>
            <wp:effectExtent l="0" t="0" r="762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3821430" cy="2160270"/>
                    </a:xfrm>
                    <a:prstGeom prst="rect">
                      <a:avLst/>
                    </a:prstGeom>
                    <a:noFill/>
                    <a:ln>
                      <a:noFill/>
                    </a:ln>
                  </pic:spPr>
                </pic:pic>
              </a:graphicData>
            </a:graphic>
          </wp:inline>
        </w:drawing>
      </w:r>
    </w:p>
    <w:p>
      <w:pPr>
        <w:framePr w:wrap="auto" w:vAnchor="margin" w:hAnchor="text" w:yAlign="inline"/>
        <w:shd w:val="clear" w:color="auto" w:fill="auto"/>
        <w:rPr>
          <w:rFonts w:hint="eastAsia" w:ascii="宋体" w:hAnsi="宋体" w:eastAsia="宋体" w:cs="宋体"/>
          <w:b w:val="0"/>
          <w:bCs w:val="0"/>
          <w:i w:val="0"/>
          <w:iCs w:val="0"/>
          <w:caps w:val="0"/>
          <w:smallCaps w:val="0"/>
          <w:strike w:val="0"/>
          <w:dstrike w:val="0"/>
          <w:outline w:val="0"/>
          <w:emboss w:val="0"/>
          <w:imprint w:val="0"/>
          <w:vanish w:val="0"/>
          <w:sz w:val="24"/>
          <w:rtl w:val="0"/>
          <w:lang w:val="zh-TW" w:eastAsia="zh-TW"/>
        </w:rPr>
      </w:pPr>
      <w:r>
        <w:rPr>
          <w:rFonts w:hint="eastAsia" w:ascii="宋体" w:hAnsi="宋体" w:eastAsia="宋体" w:cs="宋体"/>
          <w:b w:val="0"/>
          <w:bCs w:val="0"/>
          <w:i w:val="0"/>
          <w:iCs w:val="0"/>
          <w:caps w:val="0"/>
          <w:smallCaps w:val="0"/>
          <w:strike w:val="0"/>
          <w:dstrike w:val="0"/>
          <w:outline w:val="0"/>
          <w:emboss w:val="0"/>
          <w:imprint w:val="0"/>
          <w:vanish w:val="0"/>
          <w:sz w:val="24"/>
          <w:rtl w:val="0"/>
          <w:lang w:val="zh-TW" w:eastAsia="zh-TW"/>
        </w:rPr>
        <w:t xml:space="preserve">【设计意图】听一则访谈材料，通过听力填空的方式理解文本，考察听力辨识词汇的能力。该访谈主题语境是关于 </w:t>
      </w:r>
      <w:r>
        <w:rPr>
          <w:rFonts w:hint="eastAsia" w:ascii="宋体" w:hAnsi="宋体" w:eastAsia="宋体" w:cs="宋体"/>
          <w:b w:val="0"/>
          <w:bCs w:val="0"/>
          <w:i w:val="0"/>
          <w:iCs w:val="0"/>
          <w:caps w:val="0"/>
          <w:smallCaps w:val="0"/>
          <w:strike w:val="0"/>
          <w:dstrike w:val="0"/>
          <w:outline w:val="0"/>
          <w:emboss w:val="0"/>
          <w:imprint w:val="0"/>
          <w:vanish w:val="0"/>
          <w:sz w:val="24"/>
          <w:rtl w:val="0"/>
          <w:lang w:val="en-US"/>
        </w:rPr>
        <w:t>“</w:t>
      </w:r>
      <w:r>
        <w:rPr>
          <w:rFonts w:hint="eastAsia" w:ascii="宋体" w:hAnsi="宋体" w:eastAsia="宋体" w:cs="宋体"/>
          <w:b w:val="0"/>
          <w:bCs w:val="0"/>
          <w:i w:val="0"/>
          <w:iCs w:val="0"/>
          <w:caps w:val="0"/>
          <w:smallCaps w:val="0"/>
          <w:strike w:val="0"/>
          <w:dstrike w:val="0"/>
          <w:outline w:val="0"/>
          <w:emboss w:val="0"/>
          <w:imprint w:val="0"/>
          <w:vanish w:val="0"/>
          <w:sz w:val="24"/>
          <w:rtl w:val="0"/>
          <w:lang w:val="zh-TW" w:eastAsia="zh-TW"/>
        </w:rPr>
        <w:t>人与社会</w:t>
      </w:r>
      <w:r>
        <w:rPr>
          <w:rFonts w:hint="eastAsia" w:ascii="宋体" w:hAnsi="宋体" w:eastAsia="宋体" w:cs="宋体"/>
          <w:b w:val="0"/>
          <w:bCs w:val="0"/>
          <w:i w:val="0"/>
          <w:iCs w:val="0"/>
          <w:caps w:val="0"/>
          <w:smallCaps w:val="0"/>
          <w:strike w:val="0"/>
          <w:dstrike w:val="0"/>
          <w:outline w:val="0"/>
          <w:emboss w:val="0"/>
          <w:imprint w:val="0"/>
          <w:vanish w:val="0"/>
          <w:sz w:val="24"/>
          <w:rtl w:val="0"/>
          <w:lang w:val="en-US"/>
        </w:rPr>
        <w:t>”</w:t>
      </w:r>
      <w:r>
        <w:rPr>
          <w:rFonts w:hint="eastAsia" w:ascii="宋体" w:hAnsi="宋体" w:eastAsia="宋体" w:cs="宋体"/>
          <w:b w:val="0"/>
          <w:bCs w:val="0"/>
          <w:i w:val="0"/>
          <w:iCs w:val="0"/>
          <w:caps w:val="0"/>
          <w:smallCaps w:val="0"/>
          <w:strike w:val="0"/>
          <w:dstrike w:val="0"/>
          <w:outline w:val="0"/>
          <w:emboss w:val="0"/>
          <w:imprint w:val="0"/>
          <w:vanish w:val="0"/>
          <w:sz w:val="24"/>
          <w:rtl w:val="0"/>
          <w:lang w:val="zh-TW" w:eastAsia="zh-TW"/>
        </w:rPr>
        <w:t>中</w:t>
      </w:r>
      <w:r>
        <w:rPr>
          <w:rFonts w:hint="eastAsia" w:ascii="宋体" w:hAnsi="宋体" w:eastAsia="宋体" w:cs="宋体"/>
          <w:b w:val="0"/>
          <w:bCs w:val="0"/>
          <w:i w:val="0"/>
          <w:iCs w:val="0"/>
          <w:caps w:val="0"/>
          <w:smallCaps w:val="0"/>
          <w:strike w:val="0"/>
          <w:dstrike w:val="0"/>
          <w:outline w:val="0"/>
          <w:emboss w:val="0"/>
          <w:imprint w:val="0"/>
          <w:vanish w:val="0"/>
          <w:sz w:val="24"/>
          <w:rtl w:val="0"/>
          <w:lang w:val="en-US"/>
        </w:rPr>
        <w:t>“</w:t>
      </w:r>
      <w:r>
        <w:rPr>
          <w:rFonts w:hint="eastAsia" w:ascii="宋体" w:hAnsi="宋体" w:eastAsia="宋体" w:cs="宋体"/>
          <w:b w:val="0"/>
          <w:bCs w:val="0"/>
          <w:i w:val="0"/>
          <w:iCs w:val="0"/>
          <w:caps w:val="0"/>
          <w:smallCaps w:val="0"/>
          <w:strike w:val="0"/>
          <w:dstrike w:val="0"/>
          <w:outline w:val="0"/>
          <w:emboss w:val="0"/>
          <w:imprint w:val="0"/>
          <w:vanish w:val="0"/>
          <w:sz w:val="24"/>
          <w:rtl w:val="0"/>
          <w:lang w:val="zh-TW" w:eastAsia="zh-TW"/>
        </w:rPr>
        <w:t>社会热点</w:t>
      </w:r>
      <w:r>
        <w:rPr>
          <w:rFonts w:hint="eastAsia" w:ascii="宋体" w:hAnsi="宋体" w:eastAsia="宋体" w:cs="宋体"/>
          <w:b w:val="0"/>
          <w:bCs w:val="0"/>
          <w:i w:val="0"/>
          <w:iCs w:val="0"/>
          <w:caps w:val="0"/>
          <w:smallCaps w:val="0"/>
          <w:strike w:val="0"/>
          <w:dstrike w:val="0"/>
          <w:outline w:val="0"/>
          <w:emboss w:val="0"/>
          <w:imprint w:val="0"/>
          <w:vanish w:val="0"/>
          <w:sz w:val="24"/>
          <w:rtl w:val="0"/>
          <w:lang w:val="en-US"/>
        </w:rPr>
        <w:t>”</w:t>
      </w:r>
      <w:r>
        <w:rPr>
          <w:rFonts w:hint="eastAsia" w:ascii="宋体" w:hAnsi="宋体" w:eastAsia="宋体" w:cs="宋体"/>
          <w:b w:val="0"/>
          <w:bCs w:val="0"/>
          <w:i w:val="0"/>
          <w:iCs w:val="0"/>
          <w:caps w:val="0"/>
          <w:smallCaps w:val="0"/>
          <w:strike w:val="0"/>
          <w:dstrike w:val="0"/>
          <w:outline w:val="0"/>
          <w:emboss w:val="0"/>
          <w:imprint w:val="0"/>
          <w:vanish w:val="0"/>
          <w:sz w:val="24"/>
          <w:rtl w:val="0"/>
          <w:lang w:val="zh-TW" w:eastAsia="zh-TW"/>
        </w:rPr>
        <w:t>这一子主题，通过学习让学生了解谷爱凌希望通过自己的行为鼓励中国年轻人多参与运动的愿望，引导学生热爱运动，积极向上。</w:t>
      </w:r>
    </w:p>
    <w:p>
      <w:pPr>
        <w:framePr w:wrap="auto" w:vAnchor="margin" w:hAnchor="text" w:yAlign="inline"/>
        <w:shd w:val="clear" w:color="auto" w:fill="auto"/>
        <w:jc w:val="center"/>
        <w:rPr>
          <w:rFonts w:hint="eastAsia" w:ascii="宋体" w:hAnsi="宋体" w:eastAsia="宋体" w:cs="宋体"/>
          <w:b w:val="0"/>
          <w:bCs w:val="0"/>
          <w:i w:val="0"/>
          <w:iCs w:val="0"/>
          <w:caps w:val="0"/>
          <w:smallCaps w:val="0"/>
          <w:strike w:val="0"/>
          <w:dstrike w:val="0"/>
          <w:outline w:val="0"/>
          <w:emboss w:val="0"/>
          <w:imprint w:val="0"/>
          <w:vanish w:val="0"/>
          <w:sz w:val="24"/>
          <w:rtl w:val="0"/>
          <w:lang w:val="zh-TW" w:eastAsia="zh-TW"/>
        </w:rPr>
      </w:pPr>
      <w:r>
        <w:drawing>
          <wp:inline distT="0" distB="0" distL="114300" distR="114300">
            <wp:extent cx="3804920" cy="2160270"/>
            <wp:effectExtent l="0" t="0" r="508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3804920" cy="2160270"/>
                    </a:xfrm>
                    <a:prstGeom prst="rect">
                      <a:avLst/>
                    </a:prstGeom>
                    <a:noFill/>
                    <a:ln>
                      <a:noFill/>
                    </a:ln>
                  </pic:spPr>
                </pic:pic>
              </a:graphicData>
            </a:graphic>
          </wp:inline>
        </w:drawing>
      </w:r>
    </w:p>
    <w:p>
      <w:pPr>
        <w:framePr w:wrap="auto" w:vAnchor="margin" w:hAnchor="text" w:yAlign="inline"/>
        <w:jc w:val="center"/>
        <w:rPr>
          <w:rFonts w:eastAsia="宋体"/>
          <w:sz w:val="24"/>
        </w:rPr>
      </w:pPr>
    </w:p>
    <w:p>
      <w:pPr>
        <w:framePr w:wrap="auto" w:vAnchor="margin" w:hAnchor="text" w:yAlign="inline"/>
        <w:rPr>
          <w:rFonts w:eastAsia="宋体"/>
          <w:sz w:val="24"/>
        </w:rPr>
      </w:pPr>
      <w:r>
        <w:rPr>
          <w:rFonts w:hint="eastAsia" w:eastAsia="宋体"/>
          <w:sz w:val="24"/>
          <w:rtl w:val="0"/>
          <w:lang w:val="zh-TW" w:eastAsia="zh-TW"/>
        </w:rPr>
        <w:t>【设计意图】对文本中的词汇进行解读，并通过翻译句子对其进行巩固。</w:t>
      </w:r>
    </w:p>
    <w:sectPr>
      <w:headerReference r:id="rId5" w:type="default"/>
      <w:footerReference r:id="rId6" w:type="default"/>
      <w:pgSz w:w="11900" w:h="16840"/>
      <w:pgMar w:top="1440" w:right="1800" w:bottom="1440" w:left="1800"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uto" w:vAnchor="margin" w:hAnchor="tex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uto" w:vAnchor="margin" w:hAnchor="text" w:yAlign="inline"/>
      <w:tabs>
        <w:tab w:val="right" w:pos="8280"/>
        <w:tab w:val="clear" w:pos="9020"/>
      </w:tabs>
    </w:pPr>
    <w:r>
      <mc:AlternateContent>
        <mc:Choice Requires="wps">
          <w:drawing>
            <wp:anchor distT="152400" distB="152400" distL="152400" distR="152400" simplePos="0" relativeHeight="251659264" behindDoc="1" locked="0" layoutInCell="1" allowOverlap="1">
              <wp:simplePos x="0" y="0"/>
              <wp:positionH relativeFrom="page">
                <wp:posOffset>2865120</wp:posOffset>
              </wp:positionH>
              <wp:positionV relativeFrom="page">
                <wp:posOffset>9832975</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framePr w:wrap="auto" w:vAnchor="margin" w:hAnchor="text" w:yAlign="inline"/>
                          </w:pPr>
                          <w:r>
                            <w:rPr>
                              <w:rtl w:val="0"/>
                            </w:rPr>
                            <w:fldChar w:fldCharType="begin"/>
                          </w:r>
                          <w:r>
                            <w:rPr>
                              <w:rtl w:val="0"/>
                            </w:rPr>
                            <w:instrText xml:space="preserve"> PAGE </w:instrText>
                          </w:r>
                          <w:r>
                            <w:rPr>
                              <w:rtl w:val="0"/>
                            </w:rPr>
                            <w:fldChar w:fldCharType="separate"/>
                          </w:r>
                          <w:r>
                            <w:rPr>
                              <w:rtl w:val="0"/>
                            </w:rPr>
                            <w:t>1</w:t>
                          </w:r>
                          <w:r>
                            <w:rPr>
                              <w:rtl w:val="0"/>
                            </w:rP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25.6pt;margin-top:774.25pt;height:10pt;width:10pt;mso-position-horizontal-relative:page;mso-position-vertical-relative:page;z-index:-251657216;mso-width-relative:page;mso-height-relative:page;" filled="f" stroked="f" coordsize="21600,21600" o:gfxdata="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Q/+VNgAAAANAQAADwAAAAAAAAABACAAAAAiAAAAZHJz&#10;L2Rvd25yZXYueG1sUEsBAhQAFAAAAAgAh07iQF5XR7kEAgAA/wMAAA4AAAAAAAAAAQAgAAAAJwEA&#10;AGRycy9lMm9Eb2MueG1sUEsFBgAAAAAGAAYAWQEAAJ0FAAAAAA==&#10;">
              <v:fill on="f" focussize="0,0"/>
              <v:stroke on="f" weight="1pt" miterlimit="4" joinstyle="miter"/>
              <v:imagedata o:title=""/>
              <o:lock v:ext="edit" aspectratio="f"/>
              <v:textbox inset="0mm,0mm,0mm,0mm">
                <w:txbxContent>
                  <w:p>
                    <w:pPr>
                      <w:pStyle w:val="2"/>
                      <w:framePr w:wrap="auto" w:vAnchor="margin" w:hAnchor="text" w:yAlign="inline"/>
                    </w:pPr>
                    <w:r>
                      <w:rPr>
                        <w:rtl w:val="0"/>
                      </w:rPr>
                      <w:fldChar w:fldCharType="begin"/>
                    </w:r>
                    <w:r>
                      <w:rPr>
                        <w:rtl w:val="0"/>
                      </w:rPr>
                      <w:instrText xml:space="preserve"> PAGE </w:instrText>
                    </w:r>
                    <w:r>
                      <w:rPr>
                        <w:rtl w:val="0"/>
                      </w:rPr>
                      <w:fldChar w:fldCharType="separate"/>
                    </w:r>
                    <w:r>
                      <w:rPr>
                        <w:rtl w:val="0"/>
                      </w:rPr>
                      <w:t>1</w:t>
                    </w:r>
                    <w:r>
                      <w:rPr>
                        <w:rtl w:val="0"/>
                      </w:rPr>
                      <w:fldChar w:fldCharType="end"/>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isplayBackgroundShape w:val="1"/>
  <w:bordersDoNotSurroundHeader w:val="0"/>
  <w:bordersDoNotSurroundFooter w:val="0"/>
  <w:documentProtection w:enforcement="0"/>
  <w:defaultTabStop w:val="420"/>
  <w:noLineBreaksAfter w:lang="zh-CN" w:val="‘“(〔[{〈《「『【⦅〘〖«〝︵︷︹︻︽︿﹁﹃﹇﹙﹛﹝｢"/>
  <w:noLineBreaksBefore w:lang="zh-CN" w:val="’”)〕]}〉"/>
  <w:footnotePr>
    <w:footnote w:id="0"/>
    <w:footnote w:id="1"/>
  </w:footnotePr>
  <w:endnotePr>
    <w:endnote w:id="0"/>
    <w:endnote w:id="1"/>
  </w:endnotePr>
  <w:compat>
    <w:useFELayout/>
    <w:compatSetting w:name="compatibilityMode" w:uri="http://schemas.microsoft.com/office/word" w:val="15"/>
  </w:compat>
  <w:rsids>
    <w:rsidRoot w:val="00000000"/>
    <w:rsid w:val="1ABB79F1"/>
    <w:rsid w:val="1BD81AA7"/>
    <w:rsid w:val="48816073"/>
    <w:rsid w:val="56BD7FE1"/>
    <w:rsid w:val="76BD00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Arial Unicode MS"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Arial Unicode MS" w:cs="Arial Unicode MS"/>
      <w:color w:val="000000"/>
      <w:spacing w:val="0"/>
      <w:w w:val="100"/>
      <w:kern w:val="2"/>
      <w:position w:val="0"/>
      <w:sz w:val="24"/>
      <w:szCs w:val="24"/>
      <w:u w:val="none" w:color="000000"/>
      <w:shd w:val="clear" w:color="auto" w:fill="auto"/>
      <w:vertAlign w:val="baseline"/>
      <w:lang w:val="en-US"/>
    </w:rPr>
  </w:style>
  <w:style w:type="character" w:default="1" w:styleId="4">
    <w:name w:val="Default Paragraph Font"/>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suppressAutoHyphens w:val="0"/>
      <w:bidi w:val="0"/>
      <w:spacing w:before="0" w:beforeAutospacing="0" w:after="0" w:afterAutospacing="0" w:line="240" w:lineRule="auto"/>
      <w:ind w:left="0" w:right="0" w:firstLine="0"/>
      <w:jc w:val="left"/>
      <w:outlineLvl w:val="9"/>
    </w:pPr>
    <w:rPr>
      <w:rFonts w:ascii="Calibri" w:hAnsi="Calibri" w:eastAsia="Arial Unicode MS" w:cs="Arial Unicode MS"/>
      <w:color w:val="000000"/>
      <w:spacing w:val="0"/>
      <w:w w:val="100"/>
      <w:kern w:val="2"/>
      <w:position w:val="0"/>
      <w:sz w:val="18"/>
      <w:szCs w:val="18"/>
      <w:u w:val="none" w:color="000000"/>
      <w:shd w:val="clear" w:color="auto" w:fill="auto"/>
      <w:vertAlign w:val="baseline"/>
      <w:lang w:val="en-US"/>
    </w:rPr>
  </w:style>
  <w:style w:type="character" w:styleId="5">
    <w:name w:val="Hyperlink"/>
    <w:qFormat/>
    <w:uiPriority w:val="0"/>
    <w:rPr>
      <w:u w:val="single"/>
    </w:rPr>
  </w:style>
  <w:style w:type="table" w:customStyle="1" w:styleId="6">
    <w:name w:val="Table Normal"/>
    <w:qFormat/>
    <w:uiPriority w:val="0"/>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7">
    <w:name w:val="页眉与页脚"/>
    <w:qFormat/>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PingFang SC Regular" w:hAnsi="PingFang SC Regular" w:eastAsia="Arial Unicode MS" w:cs="Arial Unicode MS"/>
      <w:color w:val="000000"/>
      <w:spacing w:val="0"/>
      <w:w w:val="100"/>
      <w:kern w:val="0"/>
      <w:position w:val="0"/>
      <w:sz w:val="24"/>
      <w:szCs w:val="24"/>
      <w:u w:val="none" w:color="000000"/>
      <w:shd w:val="clear" w:color="auto" w:fill="auto"/>
      <w:vertAlign w:val="baseli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PingFang SC Semibold"/>
        <a:cs typeface="PingFang SC Semibold"/>
      </a:majorFont>
      <a:minorFont>
        <a:latin typeface="PingFang SC Regular"/>
        <a:ea typeface="PingFang SC Regular"/>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upright="0">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upright="0">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7</TotalTime>
  <ScaleCrop>false</ScaleCrop>
  <LinksUpToDate>false</LinksUpToDate>
  <Application>WPS Office_11.1.0.11294_F1E327BC-269C-435d-A152-05C5408002CA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2022-02-11T07:52:00Z</dcterms:created>
  <dc:creator>Administrator</dc:creator>
  <cp:lastModifiedBy>Maverick</cp:lastModifiedBy>
  <dcterms:modified xsi:type="dcterms:W3CDTF">2022-02-13T04:15:31Z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31E21402CAF04A8F9B6A8E9A39FC00C0</vt:lpwstr>
  </property>
</Properties>
</file>