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24"/>
          <w:szCs w:val="32"/>
          <w:lang w:val="en-US" w:eastAsia="zh-CN"/>
        </w:rPr>
        <w:t>绍兴市适应性考试应用文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31115</wp:posOffset>
                </wp:positionV>
                <wp:extent cx="5388610" cy="779780"/>
                <wp:effectExtent l="6350" t="6350" r="15240" b="139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6645" y="1077595"/>
                          <a:ext cx="5388610" cy="779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65pt;margin-top:2.45pt;height:61.4pt;width:424.3pt;z-index:251659264;v-text-anchor:middle;mso-width-relative:page;mso-height-relative:page;" filled="f" stroked="t" coordsize="21600,21600" arcsize="0.166666666666667" o:gfxdata="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tf/QNcAAAAJAQAADwAA&#10;AAAAAAABACAAAAAiAAAAZHJzL2Rvd25yZXYueG1sUEsBAhQAFAAAAAgAh07iQDzq6hCJAgAA7QQA&#10;AA4AAAAAAAAAAQAgAAAAJgEAAGRycy9lMm9Eb2MueG1sUEsFBgAAAAAGAAYAWQEAACE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>原题：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假如你是李华，你的英国朋友 Kim 将于下周访问你校，并参与学校组织的“劳动实践 周”（Labour Week）活动。请你给他写封邮件，内容包括：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表示欢迎；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2．介绍活动目的和内容；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3．表达祝愿。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体裁______________         人称_____________         要点_____________</w:t>
      </w:r>
    </w:p>
    <w:tbl>
      <w:tblPr>
        <w:tblStyle w:val="3"/>
        <w:tblpPr w:leftFromText="180" w:rightFromText="180" w:vertAnchor="text" w:horzAnchor="page" w:tblpX="2621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Para.1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Para.2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Para.3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结构：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话题词块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表达活动目的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激发</w:t>
      </w:r>
      <w:r>
        <w:rPr>
          <w:rFonts w:hint="eastAsia"/>
          <w:lang w:val="en-US" w:eastAsia="zh-CN"/>
        </w:rPr>
        <w:t>我们</w:t>
      </w:r>
      <w:bookmarkStart w:id="0" w:name="_GoBack"/>
      <w:bookmarkEnd w:id="0"/>
      <w:r>
        <w:rPr>
          <w:rFonts w:hint="default"/>
          <w:lang w:val="en-US" w:eastAsia="zh-CN"/>
        </w:rPr>
        <w:t>体力劳动的热情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明白劳动的重要性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培养动手能力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训练劳动基本技能 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培养基本的劳动习惯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启发劳动平等意识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培养社会责任感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表达</w:t>
      </w:r>
      <w:r>
        <w:rPr>
          <w:rFonts w:hint="eastAsia"/>
          <w:lang w:val="en-US" w:eastAsia="zh-CN"/>
        </w:rPr>
        <w:t>活动内容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如计划安排</w:t>
      </w:r>
      <w:r>
        <w:rPr>
          <w:rFonts w:hint="eastAsia"/>
          <w:lang w:val="en-US" w:eastAsia="zh-CN"/>
        </w:rPr>
        <w:t>_________________              定制的活动_________________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</w:t>
      </w:r>
      <w:r>
        <w:rPr>
          <w:rFonts w:hint="default"/>
          <w:lang w:val="en-US" w:eastAsia="zh-CN"/>
        </w:rPr>
        <w:t>安排</w:t>
      </w:r>
      <w:r>
        <w:rPr>
          <w:rFonts w:hint="eastAsia"/>
          <w:lang w:val="en-US" w:eastAsia="zh-CN"/>
        </w:rPr>
        <w:t xml:space="preserve">    _________________              从...到...   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表达祝愿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易错词块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arouse our _____________(意识) of 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lang w:val="en-US" w:eastAsia="zh-CN"/>
        </w:rPr>
        <w:t>an _______________(难忘的) week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have_____________(variety) activities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>become ____________(独立)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have a _____________(愉快的) journey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develop _________________________(一种社会责任感)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appeal __________________________(学生养成劳动习惯)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Looking forward to your __________(arrive)!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范文：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Dear Kim,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It’s great to know you will visit our school next week and welcome to join in our Labour Week.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The event is intended to raise our awareness of labour and remind us of how valuable and respectable</w:t>
      </w:r>
      <w:r>
        <w:rPr>
          <w:rFonts w:hint="eastAsia" w:ascii="Times New Roman" w:hAnsi="Times New Roman" w:cs="Times New Roman"/>
          <w:lang w:val="en-US" w:eastAsia="zh-CN"/>
        </w:rPr>
        <w:t>(值得尊敬的)</w:t>
      </w:r>
      <w:r>
        <w:rPr>
          <w:rFonts w:hint="default" w:ascii="Times New Roman" w:hAnsi="Times New Roman" w:cs="Times New Roman"/>
          <w:lang w:val="en-US" w:eastAsia="zh-CN"/>
        </w:rPr>
        <w:t xml:space="preserve"> hard work is. Scheduled to start on March 10th, it will last approximately a week. Various activities will be organized, ranging from planting vegetables on school farm to sorting garbage in an eco-friendly way. Especially there will be a class meeting aimed for a deeper reflection on labor experience.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Wish you a good journey and see you soon.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Yours,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Li Hua</w:t>
      </w:r>
      <w:r>
        <w:rPr>
          <w:rFonts w:hint="default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9ED71"/>
    <w:multiLevelType w:val="singleLevel"/>
    <w:tmpl w:val="0E79ED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DD6917"/>
    <w:multiLevelType w:val="singleLevel"/>
    <w:tmpl w:val="1CDD691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54C79ED"/>
    <w:multiLevelType w:val="singleLevel"/>
    <w:tmpl w:val="554C79ED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5E858F31"/>
    <w:multiLevelType w:val="singleLevel"/>
    <w:tmpl w:val="5E858F3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7CCB493C"/>
    <w:multiLevelType w:val="singleLevel"/>
    <w:tmpl w:val="7CCB49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2722"/>
    <w:rsid w:val="6683085F"/>
    <w:rsid w:val="6ECE4B04"/>
    <w:rsid w:val="797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2022-04-14T00:22:00Z</dcterms:created>
  <dc:creator>golden'apple</dc:creator>
  <cp:lastModifiedBy>龚金萍</cp:lastModifiedBy>
  <dcterms:modified xsi:type="dcterms:W3CDTF">2022-04-14T12:36:50Z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CC0ED93FEA2F4ED5B3C8D649F03F4345</vt:lpwstr>
  </property>
</Properties>
</file>