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采用“6+2”模式，提升应用文的有效交际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杭州二中树兰高级中学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objectives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To c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ultivat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e the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 xml:space="preserve">students ‘ability 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comprehend carefully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the question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of practical writing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To add some details in a reasonable way.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highlights：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The introduction of “6”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The introduction of “2”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What should be added?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What should be omitted?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difficulties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What should be added?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What should be omitted?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resources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The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multi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-me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dia、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colorful chalks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procedures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</w:rPr>
        <w:t>1 Lead in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Show t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he rea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l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2018 college entrance exam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and give students some time to consider how to comprehend the exam carefully.</w:t>
      </w:r>
    </w:p>
    <w:p>
      <w:pP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bCs/>
          <w:color w:val="auto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While-teaching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Activity 1 : 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The introduction of “6”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审体裁 体裁正确，格式才不会错。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审关系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不同的关系使用不同的交际用语。不符合身份的交际用语会导致交际的不得体。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审人称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人称要与文章一致。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审时态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文章涉及的往往是多种时态的混合。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审要点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要点齐全保高分。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审回复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根据交际原则是否需回复。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Activity 2 : 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The introduction of “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”</w:t>
      </w:r>
    </w:p>
    <w:p>
      <w:pP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应用文中有这样两个注意事项：</w:t>
      </w:r>
    </w:p>
    <w:p>
      <w:pPr>
        <w:numPr>
          <w:ilvl w:val="0"/>
          <w:numId w:val="5"/>
        </w:numP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词数80左右；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187960</wp:posOffset>
                </wp:positionV>
                <wp:extent cx="2143125" cy="322580"/>
                <wp:effectExtent l="635" t="4445" r="8890" b="539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9480" y="7461250"/>
                          <a:ext cx="2143125" cy="322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65pt;margin-top:14.8pt;height:25.4pt;width:168.75pt;z-index:251660288;mso-width-relative:page;mso-height-relative:page;" filled="f" stroked="t" coordsize="21600,21600" o:gfxdata="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WXLitgAAAAJAQAADwAAAAAA&#10;AAABACAAAAAiAAAAZHJzL2Rvd25yZXYueG1sUEsBAhQAFAAAAAgAh07iQEiKbIETAgAA7wMAAA4A&#10;AAAAAAAAAQAgAAAAJw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187960</wp:posOffset>
                </wp:positionV>
                <wp:extent cx="381000" cy="352425"/>
                <wp:effectExtent l="0" t="3810" r="19050" b="571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41805" y="7489825"/>
                          <a:ext cx="38100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.4pt;margin-top:14.8pt;height:27.75pt;width:30pt;z-index:251659264;mso-width-relative:page;mso-height-relative:page;" filled="f" stroked="t" coordsize="21600,21600" o:gfxdata="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mcQyfXAAAACQEA&#10;AA8AAAAAAAAAAQAgAAAAIgAAAGRycy9kb3ducmV2LnhtbFBLAQIUABQAAAAIAIdO4kD4F9YSGwIA&#10;APgDAAAOAAAAAAAAAAEAIAAAACY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2. 可以适当</w:t>
      </w:r>
      <w:r>
        <w:rPr>
          <w:rFonts w:hint="eastAsia" w:ascii="宋体" w:hAnsi="宋体" w:eastAsia="宋体" w:cs="宋体"/>
          <w:b w:val="0"/>
          <w:bCs w:val="0"/>
          <w:color w:val="auto"/>
          <w:u w:val="double"/>
          <w:lang w:val="en-US" w:eastAsia="zh-CN"/>
        </w:rPr>
        <w:t>增加细节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，以使行文连贯。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173355</wp:posOffset>
                </wp:positionV>
                <wp:extent cx="2429510" cy="476250"/>
                <wp:effectExtent l="4445" t="4445" r="2349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 xml:space="preserve">根据交际原则，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删掉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不必要的或者错误的细节。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13.65pt;height:37.5pt;width:191.3pt;z-index:251662336;mso-width-relative:page;mso-height-relative:page;" fillcolor="#FFFFFF [3201]" filled="t" stroked="t" coordsize="21600,21600" o:gfxdata="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hXBiu1wAA&#10;AAoBAAAPAAAAAAAAAAEAIAAAACIAAABkcnMvZG93bnJldi54bWxQSwECFAAUAAAACACHTuJA5RS+&#10;MFgCAAC3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 xml:space="preserve">根据交际原则，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删掉</w:t>
                      </w:r>
                      <w:r>
                        <w:rPr>
                          <w:rFonts w:hint="eastAsia"/>
                          <w:b w:val="0"/>
                          <w:bCs w:val="0"/>
                        </w:rPr>
                        <w:t>不必要的或者错误的细节。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161925</wp:posOffset>
                </wp:positionV>
                <wp:extent cx="2276475" cy="476250"/>
                <wp:effectExtent l="4445" t="4445" r="508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8830" y="7917180"/>
                          <a:ext cx="2276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根据交际原则，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增加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一些必要的原因、结果、意义等细节。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5pt;margin-top:12.75pt;height:37.5pt;width:179.25pt;z-index:251661312;mso-width-relative:page;mso-height-relative:page;" fillcolor="#FFFFFF [3201]" filled="t" stroked="t" coordsize="21600,21600" o:gfxdata="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OeTAtQAAAAIAQAADwAAAAAAAAABACAAAAAiAAAAZHJzL2Rvd25yZXYueG1sUEsBAhQAFAAAAAgA&#10;h07iQKNJ6CliAgAAwg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根据交际原则，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增加</w:t>
                      </w:r>
                      <w:r>
                        <w:rPr>
                          <w:rFonts w:hint="eastAsia"/>
                          <w:b w:val="0"/>
                          <w:bCs w:val="0"/>
                        </w:rPr>
                        <w:t>一些必要的原因、结果、意义等细节。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Activity 3 : What should be added?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1"/>
          <w:szCs w:val="21"/>
          <w:lang w:val="en-US" w:eastAsia="zh-CN" w:bidi="ar"/>
        </w:rPr>
        <w:t>根据应用文的命题要求，增加一些与主题相关的合理细节，或根据作文题目中的要点提示，恰如其分地增加一些细节，既能够起到“前引后联”的作用，又可以补充一 些相关信息，帮助读者理解所写内容。</w:t>
      </w:r>
    </w:p>
    <w:p>
      <w:pPr>
        <w:ind w:firstLine="420" w:firstLineChars="200"/>
        <w:rPr>
          <w:rStyle w:val="4"/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31F20"/>
          <w:kern w:val="0"/>
          <w:sz w:val="21"/>
          <w:szCs w:val="21"/>
          <w:lang w:val="en-US" w:eastAsia="zh-CN" w:bidi="ar"/>
        </w:rPr>
        <w:t>本节主要从</w:t>
      </w:r>
      <w:r>
        <w:rPr>
          <w:rStyle w:val="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从形式上、内容上、语气上和情感上等几方面帮助学生提升应用文的有效交际，不仅可以培养学生的思维能力，还可以让学生的文章丰盈饱满，</w:t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让细节拓展的合情合理，让有效交际得到恰当地应用。</w:t>
      </w:r>
    </w:p>
    <w:p>
      <w:pPr>
        <w:ind w:firstLine="420" w:firstLineChars="200"/>
        <w:rPr>
          <w:rStyle w:val="4"/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112395</wp:posOffset>
                </wp:positionV>
                <wp:extent cx="5255895" cy="2274570"/>
                <wp:effectExtent l="4445" t="4445" r="16510" b="69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2274570"/>
                          <a:chOff x="7636" y="14523"/>
                          <a:chExt cx="8277" cy="3582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7636" y="14813"/>
                            <a:ext cx="735" cy="2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30"/>
                                  <w:szCs w:val="30"/>
                                  <w:lang w:val="en-US" w:eastAsia="zh-CN"/>
                                </w:rPr>
                                <w:t>增加细节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左大括号 8"/>
                        <wps:cNvSpPr/>
                        <wps:spPr>
                          <a:xfrm>
                            <a:off x="8400" y="14736"/>
                            <a:ext cx="347" cy="2773"/>
                          </a:xfrm>
                          <a:prstGeom prst="leftBrac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8715" y="14523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行程信息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0035" y="14526"/>
                            <a:ext cx="5836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增加航班出发和到达的时间和地点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8745" y="15576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eastAsiaTheme="minorEastAsia"/>
                                  <w:sz w:val="21"/>
                                  <w:szCs w:val="21"/>
                                  <w:lang w:val="en-US" w:eastAsia="zh-CN"/>
                                </w:rPr>
                                <w:t>钱包特征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8790" y="16536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790" y="17286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其他细节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左大括号 3"/>
                        <wps:cNvSpPr/>
                        <wps:spPr>
                          <a:xfrm>
                            <a:off x="10067" y="15432"/>
                            <a:ext cx="228" cy="726"/>
                          </a:xfrm>
                          <a:prstGeom prst="leftBrace">
                            <a:avLst>
                              <a:gd name="adj1" fmla="val 50081"/>
                              <a:gd name="adj2" fmla="val 50000"/>
                            </a:avLst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0305" y="15264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0305" y="15924"/>
                            <a:ext cx="1215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1685" y="15249"/>
                            <a:ext cx="4140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外部：颜色、材料、图案、形状等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1700" y="15897"/>
                            <a:ext cx="4140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内部：钱包里装了什么？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0170" y="16545"/>
                            <a:ext cx="4140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手机、电话、e-mail等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10155" y="17295"/>
                            <a:ext cx="5759" cy="8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增加原因、目的、结果、意义、情感等，提高学生的思辨能力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3pt;margin-top:8.85pt;height:179.1pt;width:413.85pt;z-index:251663360;mso-width-relative:page;mso-height-relative:page;" coordorigin="7636,14523" coordsize="8277,3582" o:gfxdata="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Oe90dnaAAAACgEAAA8AAAAAAAAAAQAgAAAAIgAA&#10;AGRycy9kb3ducmV2LnhtbFBLAQIUABQAAAAIAIdO4kCQlx1nXQUAAKApAAAOAAAAAAAAAAEAIAAA&#10;ACkBAABkcnMvZTJvRG9jLnhtbFBLBQYAAAAABgAGAFkBAAD4CAAAAAA=&#10;">
                <o:lock v:ext="edit" aspectratio="f"/>
                <v:shape id="_x0000_s1026" o:spid="_x0000_s1026" o:spt="202" type="#_x0000_t202" style="position:absolute;left:7636;top:14813;height:2565;width:735;" fillcolor="#FFFFFF [3201]" filled="t" stroked="t" coordsize="21600,21600" o:gfxdata="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NiUxtwAAANo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30"/>
                            <w:szCs w:val="30"/>
                            <w:lang w:val="en-US" w:eastAsia="zh-CN"/>
                          </w:rPr>
                          <w:t>增加细节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8400;top:14736;height:2773;width:347;" filled="f" stroked="t" coordsize="21600,21600" o:gfxdata="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fTyL25AAAA2gAA&#10;AA8AAAAAAAAAAQAgAAAAIgAAAGRycy9kb3ducmV2LnhtbFBLAQIUABQAAAAIAIdO4kAzLwWeOwAA&#10;ADkAAAAQAAAAAAAAAAEAIAAAAAgBAABkcnMvc2hhcGV4bWwueG1sUEsFBgAAAAAGAAYAWwEAALID&#10;AAAAAA==&#10;" adj="225,10800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8715;top:14523;height:480;width:1215;" fillcolor="#FFFFFF [3201]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行程信息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035;top:14526;height:480;width:5836;" fillcolor="#FFFFFF [3201]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增加航班出发和到达的时间和地点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45;top:15576;height:480;width:1215;" fillcolor="#FFFFFF [3201]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default" w:eastAsiaTheme="minorEastAsia"/>
                            <w:sz w:val="21"/>
                            <w:szCs w:val="21"/>
                            <w:lang w:val="en-US" w:eastAsia="zh-CN"/>
                          </w:rPr>
                          <w:t>钱包特征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90;top:16536;height:480;width:1215;" fillcolor="#FFFFFF [3201]" filled="t" stroked="t" coordsize="21600,21600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90;top:17286;height:480;width:1215;" fillcolor="#FFFFFF [3201]" filled="t" stroked="t" coordsize="21600,21600" o:gfxdata="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8+EJb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其他细节</w:t>
                        </w:r>
                      </w:p>
                    </w:txbxContent>
                  </v:textbox>
                </v:shape>
                <v:shape id="左大括号 3" o:spid="_x0000_s1026" o:spt="87" type="#_x0000_t87" style="position:absolute;left:10067;top:15432;height:726;width:228;v-text-anchor:middle;" filled="f" stroked="t" coordsize="21600,21600" o:gfxdata="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AG/bsAAADa&#10;AAAADwAAAAAAAAABACAAAAAiAAAAZHJzL2Rvd25yZXYueG1sUEsBAhQAFAAAAAgAh07iQDMvBZ47&#10;AAAAOQAAABAAAAAAAAAAAQAgAAAACgEAAGRycy9zaGFwZXhtbC54bWxQSwUGAAAAAAYABgBbAQAA&#10;tAMAAAAA&#10;" adj="3397,10800">
                  <v:fill on="f" focussize="0,0"/>
                  <v:stroke weight="1.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0305;top:15264;height:480;width:1215;" fillcolor="#FFFFFF [3201]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305;top:15924;height:480;width:1215;" fillcolor="#FFFFFF [3201]" filled="t" stroked="t" coordsize="21600,21600" o:gfxdata="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cUb/J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685;top:15249;height:480;width:4140;" fillcolor="#FFFFFF [3201]" filled="t" stroked="t" coordsize="21600,21600" o:gfxdata="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x0aU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外部：颜色、材料、图案、形状等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00;top:15897;height:480;width:4140;" fillcolor="#FFFFFF [3201]" filled="t" stroked="t" coordsize="21600,21600" o:gfxdata="UEsDBAoAAAAAAIdO4kAAAAAAAAAAAAAAAAAEAAAAZHJzL1BLAwQUAAAACACHTuJAAoKOIL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6z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oKOIL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内部：钱包里装了什么？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70;top:16545;height:480;width:4140;" fillcolor="#FFFFFF [3201]" filled="t" stroked="t" coordsize="21600,21600" o:gfxdata="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c4ru7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手机、电话、e-mail等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55;top:17295;height:811;width:5759;" fillcolor="#FFFFFF [3201]" filled="t" stroked="t" coordsize="21600,21600" o:gfxdata="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ymEib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增加原因、目的、结果、意义、情感等，提高学生的思辨能力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231F2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231F2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231F2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231F2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color w:val="231F2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注意几点：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增加角色带入，体现人文情怀。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打亲情牌，以情感人。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根据实际情况，进行有效交际。</w:t>
      </w:r>
    </w:p>
    <w:p>
      <w:pPr>
        <w:numPr>
          <w:ilvl w:val="0"/>
          <w:numId w:val="0"/>
        </w:numPr>
        <w:ind w:leftChars="0" w:firstLine="420" w:firstLineChars="20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根据交际原则，增加一些必要的细节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有效避免逐条翻译和流水账的弊端。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Activity4 :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What should be omitted?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根据交际原则，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删掉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不必要的或错误的细节。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3 Post-teaching   Practice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(1)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Dear Sir，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I’m LiHua, a passenger of the flight FL753, which was scheduled to arrive in London at 8 p.m. on October 25th. During the flight, my wallet was lost by mistake and I wonder if you could help me.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with a lovely cat model on it, the brown wallet contains 200 yuan, my credit card and ID card and my ipad. If you find it, please email me at LiHua@163.com. If possible, please send it to the London airport,where I would pay a great deal of money for it.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I would be extremely grateful if you could help me find it.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5880" w:firstLineChars="280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Yours,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LiHua 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(2)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Dear Sir,      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I’m LiHua, a passenger in the FL753 flight. I hope you can help me look for my wallet which was lost when I arrived in London.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Yesterday, I just took FL753 flight from Shanghai to London. I realized my wallet had lost when I got to my destination.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My wallet is black and small. There are some books,  a computer, money and my ID card.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You must call me if you find it.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ind w:firstLine="5880" w:firstLineChars="280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Yours,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LiHua</w:t>
      </w:r>
    </w:p>
    <w:p>
      <w:pP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3  Enjoy the students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works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(1)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Dear leader,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My name is Li Hua, one of your passengers, writing to cordially ask for help on arriving in London this evening. I found my wallet had lost, which was likely to remain on the flight FL753 I took. Therefore, I have no choice but to turn to you for assistance. I wonder if you would be so kind as to search the plane for my wallet. The leather wallet is blue with a cat pattern on it, containing some money.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If it’s possible for you to oblige me with the information of my wallet, please drop me a line. Your prompt reply to this letter will be highly appreciated.</w:t>
      </w:r>
    </w:p>
    <w:p>
      <w:pPr>
        <w:numPr>
          <w:ilvl w:val="0"/>
          <w:numId w:val="0"/>
        </w:numPr>
        <w:ind w:firstLine="6090" w:firstLineChars="2900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Yours,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LiHua</w:t>
      </w:r>
    </w:p>
    <w:p>
      <w:pPr>
        <w:jc w:val="center"/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(2)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Dear Sir,                         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I am LiHua, a passenger of flight FL753. Upon arriving in London Airport last night, I found my wallet missing, inside which there is a credit card, eight pieces for one hundred. Most importantly, there is a photo belonging to my late grandmother. In addition, it is emerald green and is made of leather.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My wallet is of great importance to me, Therefore, please allow me to know if any airport clerk or any other passenger happens to find it. I can be reached at any time by cellphone at 86754321.    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I’m much obliged to you. Looking forward to your early reply.</w:t>
      </w:r>
    </w:p>
    <w:p>
      <w:pPr>
        <w:ind w:left="6300" w:hanging="6300" w:hangingChars="3000"/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 xml:space="preserve"> Sincerely yours,                                                                      </w:t>
      </w:r>
    </w:p>
    <w:p>
      <w:pPr>
        <w:ind w:left="6300" w:leftChars="2800" w:hanging="420" w:hangingChars="200"/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LiHua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AB25B"/>
    <w:multiLevelType w:val="singleLevel"/>
    <w:tmpl w:val="90FAB2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480B6C"/>
    <w:multiLevelType w:val="singleLevel"/>
    <w:tmpl w:val="09480B6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6668D73"/>
    <w:multiLevelType w:val="singleLevel"/>
    <w:tmpl w:val="16668D7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2B66A52"/>
    <w:multiLevelType w:val="singleLevel"/>
    <w:tmpl w:val="42B66A5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495B74E"/>
    <w:multiLevelType w:val="singleLevel"/>
    <w:tmpl w:val="5495B74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A4416B6"/>
    <w:multiLevelType w:val="singleLevel"/>
    <w:tmpl w:val="6A4416B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78A7"/>
    <w:rsid w:val="061A046F"/>
    <w:rsid w:val="067143FB"/>
    <w:rsid w:val="0BDF2AD1"/>
    <w:rsid w:val="16FB21FE"/>
    <w:rsid w:val="18BC5F12"/>
    <w:rsid w:val="19A5164A"/>
    <w:rsid w:val="21180413"/>
    <w:rsid w:val="2133742B"/>
    <w:rsid w:val="26286FF2"/>
    <w:rsid w:val="2C471B3F"/>
    <w:rsid w:val="304663AE"/>
    <w:rsid w:val="31286C86"/>
    <w:rsid w:val="3F23643C"/>
    <w:rsid w:val="51B87E32"/>
    <w:rsid w:val="53E54C48"/>
    <w:rsid w:val="53F47356"/>
    <w:rsid w:val="56E22CAA"/>
    <w:rsid w:val="5E893DB8"/>
    <w:rsid w:val="6E3C34D5"/>
    <w:rsid w:val="721D4D44"/>
    <w:rsid w:val="774249AA"/>
    <w:rsid w:val="789E5C7A"/>
    <w:rsid w:val="7904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2825</Characters>
  <Lines>0</Lines>
  <Paragraphs>0</Paragraphs>
  <TotalTime>1</TotalTime>
  <ScaleCrop>false</ScaleCrop>
  <LinksUpToDate>false</LinksUpToDate>
  <CharactersWithSpaces>3713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2022-04-30T03:21:00Z</dcterms:created>
  <dc:creator>hp</dc:creator>
  <cp:lastModifiedBy>荷的影子</cp:lastModifiedBy>
  <dcterms:modified xsi:type="dcterms:W3CDTF">2022-04-30T12:26:01Z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74538A55D89D47AFBE2AB865348728F9</vt:lpwstr>
  </property>
</Properties>
</file>