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 xml:space="preserve">The </w:t>
      </w:r>
      <w:r>
        <w:rPr>
          <w:rFonts w:hint="eastAsia"/>
          <w:lang w:val="en-US" w:eastAsia="zh-CN"/>
        </w:rPr>
        <w:t>World</w:t>
      </w:r>
      <w:r>
        <w:rPr>
          <w:rFonts w:hint="eastAsia"/>
        </w:rPr>
        <w:t xml:space="preserve"> (</w:t>
      </w:r>
      <w:r>
        <w:rPr>
          <w:rFonts w:hint="eastAsia"/>
          <w:lang w:val="en-US" w:eastAsia="zh-CN"/>
        </w:rPr>
        <w:t>May</w:t>
      </w:r>
      <w:r>
        <w:rPr>
          <w:rFonts w:hint="eastAsia"/>
        </w:rPr>
        <w:t xml:space="preserve"> </w:t>
      </w:r>
      <w:r>
        <w:rPr>
          <w:rFonts w:hint="eastAsia"/>
          <w:lang w:val="en-US" w:eastAsia="zh-CN"/>
        </w:rPr>
        <w:t>1st</w:t>
      </w:r>
      <w:r>
        <w:rPr>
          <w:rFonts w:hint="eastAsia"/>
        </w:rPr>
        <w:t>-</w:t>
      </w:r>
      <w:r>
        <w:rPr>
          <w:rFonts w:hint="eastAsia"/>
          <w:lang w:val="en-US" w:eastAsia="zh-CN"/>
        </w:rPr>
        <w:t>10th</w:t>
      </w:r>
      <w:r>
        <w:rPr>
          <w:rFonts w:hint="eastAsia"/>
        </w:rPr>
        <w:t>, 2022)</w:t>
      </w:r>
    </w:p>
    <w:p>
      <w:pPr>
        <w:jc w:val="center"/>
        <w:rPr>
          <w:rFonts w:hint="eastAsia"/>
        </w:rPr>
      </w:pPr>
    </w:p>
    <w:p>
      <w:pPr>
        <w:numPr>
          <w:ilvl w:val="0"/>
          <w:numId w:val="0"/>
        </w:numPr>
        <w:jc w:val="left"/>
        <w:rPr>
          <w:rFonts w:hint="default" w:eastAsia="宋体" w:cs="Calibri"/>
          <w:b/>
          <w:bCs/>
          <w:lang w:val="en-US" w:eastAsia="zh-CN"/>
        </w:rPr>
      </w:pPr>
      <w:r>
        <w:rPr>
          <w:rFonts w:hint="eastAsia" w:eastAsia="宋体" w:cs="Calibri"/>
          <w:b/>
          <w:bCs/>
          <w:lang w:val="en-US" w:eastAsia="zh-CN"/>
        </w:rPr>
        <w:t>1.《读者文摘》2022年5月版 13页</w:t>
      </w:r>
    </w:p>
    <w:p>
      <w:pPr>
        <w:jc w:val="both"/>
        <w:rPr>
          <w:rFonts w:hint="default" w:ascii="Calibri" w:hAnsi="Calibri" w:cs="Calibri"/>
          <w:lang w:val="en-US" w:eastAsia="zh-CN"/>
        </w:rPr>
      </w:pPr>
      <w:r>
        <w:rPr>
          <w:rFonts w:hint="eastAsia" w:ascii="宋体" w:hAnsi="宋体" w:eastAsia="宋体" w:cs="宋体"/>
          <w:lang w:val="en-US" w:eastAsia="zh-CN"/>
        </w:rPr>
        <w:t>1）完形填空</w:t>
      </w:r>
    </w:p>
    <w:p>
      <w:pPr>
        <w:ind w:firstLine="420" w:firstLineChars="0"/>
        <w:jc w:val="both"/>
        <w:rPr>
          <w:rFonts w:hint="default" w:ascii="Calibri" w:hAnsi="Calibri" w:cs="Calibri"/>
          <w:lang w:val="en-US" w:eastAsia="zh-CN"/>
        </w:rPr>
      </w:pPr>
      <w:r>
        <w:rPr>
          <w:rFonts w:hint="default" w:ascii="Calibri" w:hAnsi="Calibri" w:cs="Calibri"/>
          <w:lang w:val="en-US" w:eastAsia="zh-CN"/>
        </w:rPr>
        <w:t xml:space="preserve">About 15 years ago, Andrew McLindon, an entrepreneur and avid ___1___, was riding his bike in Austin, Texas, when he thought about a friend’s 12-year-old son. The boy had never known the joy of biking because he suffered from hydrocephalus (脑积水), a buildup of fluid in the brain that often causes ___2___ disturbances. </w:t>
      </w:r>
    </w:p>
    <w:p>
      <w:pPr>
        <w:ind w:firstLine="420" w:firstLineChars="0"/>
        <w:jc w:val="both"/>
        <w:rPr>
          <w:rFonts w:hint="default" w:ascii="Calibri" w:hAnsi="Calibri" w:cs="Calibri"/>
          <w:lang w:val="en-US" w:eastAsia="zh-CN"/>
        </w:rPr>
      </w:pPr>
      <w:r>
        <w:rPr>
          <w:rFonts w:hint="default" w:ascii="Calibri" w:hAnsi="Calibri" w:cs="Calibri"/>
          <w:lang w:val="en-US" w:eastAsia="zh-CN"/>
        </w:rPr>
        <w:t>When he got home, McLindon, now 60, went online and found a three-wheel recumbent bike with a seat belt, ___3___ for a child with balance issues. Soon the boy was pedaling around the street with his peers, having fun and getting ___4___. But there was more, as McLindon gleaned from his friend’s ___5___. “To see his son interacting with other kids,” McLindon says. “I’ll never forget the ___6___on his face.”</w:t>
      </w:r>
    </w:p>
    <w:p>
      <w:pPr>
        <w:jc w:val="both"/>
        <w:rPr>
          <w:rFonts w:hint="default" w:ascii="Calibri" w:hAnsi="Calibri" w:cs="Calibri"/>
          <w:lang w:val="en-US" w:eastAsia="zh-CN"/>
        </w:rPr>
      </w:pPr>
      <w:r>
        <w:rPr>
          <w:rFonts w:hint="default" w:ascii="Calibri" w:hAnsi="Calibri" w:cs="Calibri"/>
          <w:lang w:val="en-US" w:eastAsia="zh-CN"/>
        </w:rPr>
        <w:t xml:space="preserve"> </w:t>
      </w:r>
      <w:r>
        <w:rPr>
          <w:rFonts w:hint="eastAsia" w:cs="Calibri"/>
          <w:lang w:val="en-US" w:eastAsia="zh-CN"/>
        </w:rPr>
        <w:tab/>
      </w:r>
      <w:r>
        <w:rPr>
          <w:rFonts w:hint="default" w:ascii="Calibri" w:hAnsi="Calibri" w:cs="Calibri"/>
          <w:lang w:val="en-US" w:eastAsia="zh-CN"/>
        </w:rPr>
        <w:t xml:space="preserve">That smile ___7___the McLindon Family Foundation. Funded by donations, the group works with pediatric rehab (儿童康复中心) clinics to find children who can ___8___from owning an adaptive bike—and to help craft each bike to the ___9___needs of the child. A bike may include a headrest, a shoulder harness, a seat belt, and a caregiver’s steering and braking mechanism in the back. The bikes are ___10___—$3,000 to $4,000, and that’s with the foundation’s steep manufacturer’s discount. For kids lucky enough to get one, they’re a life changer. </w:t>
      </w:r>
    </w:p>
    <w:p>
      <w:pPr>
        <w:jc w:val="both"/>
        <w:rPr>
          <w:rFonts w:hint="default" w:ascii="Calibri" w:hAnsi="Calibri" w:cs="Calibri"/>
          <w:lang w:val="en-US" w:eastAsia="zh-CN"/>
        </w:rPr>
      </w:pPr>
      <w:r>
        <w:rPr>
          <w:rFonts w:hint="default" w:ascii="Calibri" w:hAnsi="Calibri" w:cs="Calibri"/>
          <w:lang w:val="en-US" w:eastAsia="zh-CN"/>
        </w:rPr>
        <w:t xml:space="preserve">   “We worked with a 14-year-old who has spina bifida (脊柱裂),” says McLindon. “She spent most ___11___on the couch watching TV. Soon after she got her bike, she was training for special-needs triathlons. In a magazine ___12___, she said, ‘I always knew there was an ___13___in me.’” So far, the foundation has ___14___ 450 bikes, and that’s just a start. “I do a lot of things. I ___15___a lot of companies,” McLindon says. “But getting these kids their bikes is the most important thing that I do.”</w:t>
      </w:r>
    </w:p>
    <w:p>
      <w:pPr>
        <w:jc w:val="both"/>
        <w:rPr>
          <w:rFonts w:hint="default"/>
          <w:lang w:val="en-US" w:eastAsia="zh-CN"/>
        </w:rPr>
      </w:pPr>
      <w:r>
        <w:rPr>
          <w:rFonts w:hint="default"/>
          <w:lang w:val="en-US" w:eastAsia="zh-CN"/>
        </w:rPr>
        <w:t xml:space="preserve">1. A. scientist    </w:t>
      </w:r>
      <w:r>
        <w:rPr>
          <w:rFonts w:hint="default"/>
          <w:lang w:val="en-US" w:eastAsia="zh-CN"/>
        </w:rPr>
        <w:tab/>
      </w:r>
      <w:r>
        <w:rPr>
          <w:rFonts w:hint="default"/>
          <w:lang w:val="en-US" w:eastAsia="zh-CN"/>
        </w:rPr>
        <w:t xml:space="preserve">B. cyclist            </w:t>
      </w:r>
      <w:r>
        <w:rPr>
          <w:rFonts w:hint="default"/>
          <w:lang w:val="en-US" w:eastAsia="zh-CN"/>
        </w:rPr>
        <w:tab/>
      </w:r>
      <w:r>
        <w:rPr>
          <w:rFonts w:hint="default"/>
          <w:lang w:val="en-US" w:eastAsia="zh-CN"/>
        </w:rPr>
        <w:t xml:space="preserve">C. pianist             </w:t>
      </w:r>
      <w:r>
        <w:rPr>
          <w:rFonts w:hint="default"/>
          <w:lang w:val="en-US" w:eastAsia="zh-CN"/>
        </w:rPr>
        <w:tab/>
      </w:r>
      <w:r>
        <w:rPr>
          <w:rFonts w:hint="default"/>
          <w:lang w:val="en-US" w:eastAsia="zh-CN"/>
        </w:rPr>
        <w:t>D. environmentalist</w:t>
      </w:r>
    </w:p>
    <w:p>
      <w:pPr>
        <w:jc w:val="both"/>
        <w:rPr>
          <w:rFonts w:hint="default"/>
          <w:lang w:val="en-US" w:eastAsia="zh-CN"/>
        </w:rPr>
      </w:pPr>
      <w:r>
        <w:rPr>
          <w:rFonts w:hint="default"/>
          <w:lang w:val="en-US" w:eastAsia="zh-CN"/>
        </w:rPr>
        <w:t xml:space="preserve">2. A. sleep          </w:t>
      </w:r>
      <w:r>
        <w:rPr>
          <w:rFonts w:hint="default"/>
          <w:lang w:val="en-US" w:eastAsia="zh-CN"/>
        </w:rPr>
        <w:tab/>
      </w:r>
      <w:r>
        <w:rPr>
          <w:rFonts w:hint="default"/>
          <w:lang w:val="en-US" w:eastAsia="zh-CN"/>
        </w:rPr>
        <w:t xml:space="preserve">B. emotion              </w:t>
      </w:r>
      <w:r>
        <w:rPr>
          <w:rFonts w:hint="default"/>
          <w:lang w:val="en-US" w:eastAsia="zh-CN"/>
        </w:rPr>
        <w:tab/>
      </w:r>
      <w:r>
        <w:rPr>
          <w:rFonts w:hint="default"/>
          <w:lang w:val="en-US" w:eastAsia="zh-CN"/>
        </w:rPr>
        <w:t xml:space="preserve">C. diet            </w:t>
      </w:r>
      <w:r>
        <w:rPr>
          <w:rFonts w:hint="default"/>
          <w:lang w:val="en-US" w:eastAsia="zh-CN"/>
        </w:rPr>
        <w:tab/>
      </w:r>
      <w:r>
        <w:rPr>
          <w:rFonts w:hint="eastAsia"/>
          <w:lang w:val="en-US" w:eastAsia="zh-CN"/>
        </w:rPr>
        <w:tab/>
      </w:r>
      <w:r>
        <w:rPr>
          <w:rFonts w:hint="default"/>
          <w:lang w:val="en-US" w:eastAsia="zh-CN"/>
        </w:rPr>
        <w:t>D. balance</w:t>
      </w:r>
    </w:p>
    <w:p>
      <w:pPr>
        <w:jc w:val="both"/>
        <w:rPr>
          <w:rFonts w:hint="default"/>
          <w:lang w:val="en-US" w:eastAsia="zh-CN"/>
        </w:rPr>
      </w:pPr>
      <w:r>
        <w:rPr>
          <w:rFonts w:hint="default"/>
          <w:lang w:val="en-US" w:eastAsia="zh-CN"/>
        </w:rPr>
        <w:t xml:space="preserve">3. A. famous           </w:t>
      </w:r>
      <w:r>
        <w:rPr>
          <w:rFonts w:hint="default"/>
          <w:lang w:val="en-US" w:eastAsia="zh-CN"/>
        </w:rPr>
        <w:tab/>
      </w:r>
      <w:r>
        <w:rPr>
          <w:rFonts w:hint="default"/>
          <w:lang w:val="en-US" w:eastAsia="zh-CN"/>
        </w:rPr>
        <w:t xml:space="preserve">B. perfect            </w:t>
      </w:r>
      <w:r>
        <w:rPr>
          <w:rFonts w:hint="default"/>
          <w:lang w:val="en-US" w:eastAsia="zh-CN"/>
        </w:rPr>
        <w:tab/>
      </w:r>
      <w:r>
        <w:rPr>
          <w:rFonts w:hint="default"/>
          <w:lang w:val="en-US" w:eastAsia="zh-CN"/>
        </w:rPr>
        <w:t xml:space="preserve">C. eager                 </w:t>
      </w:r>
      <w:r>
        <w:rPr>
          <w:rFonts w:hint="default"/>
          <w:lang w:val="en-US" w:eastAsia="zh-CN"/>
        </w:rPr>
        <w:tab/>
      </w:r>
      <w:r>
        <w:rPr>
          <w:rFonts w:hint="default"/>
          <w:lang w:val="en-US" w:eastAsia="zh-CN"/>
        </w:rPr>
        <w:t xml:space="preserve">D. </w:t>
      </w:r>
      <w:r>
        <w:rPr>
          <w:rFonts w:hint="eastAsia"/>
          <w:lang w:val="en-US" w:eastAsia="zh-CN"/>
        </w:rPr>
        <w:t>responsible</w:t>
      </w:r>
    </w:p>
    <w:p>
      <w:pPr>
        <w:jc w:val="both"/>
        <w:rPr>
          <w:rFonts w:hint="default"/>
          <w:lang w:val="en-US" w:eastAsia="zh-CN"/>
        </w:rPr>
      </w:pPr>
      <w:r>
        <w:rPr>
          <w:rFonts w:hint="default"/>
          <w:lang w:val="en-US" w:eastAsia="zh-CN"/>
        </w:rPr>
        <w:t xml:space="preserve">4. A. </w:t>
      </w:r>
      <w:r>
        <w:rPr>
          <w:rFonts w:hint="eastAsia"/>
          <w:lang w:val="en-US" w:eastAsia="zh-CN"/>
        </w:rPr>
        <w:t>Exercise</w:t>
      </w:r>
      <w:r>
        <w:rPr>
          <w:rFonts w:hint="default"/>
          <w:lang w:val="en-US" w:eastAsia="zh-CN"/>
        </w:rPr>
        <w:t xml:space="preserve">         </w:t>
      </w:r>
      <w:r>
        <w:rPr>
          <w:rFonts w:hint="default"/>
          <w:lang w:val="en-US" w:eastAsia="zh-CN"/>
        </w:rPr>
        <w:tab/>
      </w:r>
      <w:r>
        <w:rPr>
          <w:rFonts w:hint="default"/>
          <w:lang w:val="en-US" w:eastAsia="zh-CN"/>
        </w:rPr>
        <w:t xml:space="preserve">B. wisdom     </w:t>
      </w:r>
      <w:r>
        <w:rPr>
          <w:rFonts w:hint="default"/>
          <w:lang w:val="en-US" w:eastAsia="zh-CN"/>
        </w:rPr>
        <w:tab/>
      </w:r>
      <w:r>
        <w:rPr>
          <w:rFonts w:hint="eastAsia"/>
          <w:lang w:val="en-US" w:eastAsia="zh-CN"/>
        </w:rPr>
        <w:tab/>
      </w:r>
      <w:r>
        <w:rPr>
          <w:rFonts w:hint="default"/>
          <w:lang w:val="en-US" w:eastAsia="zh-CN"/>
        </w:rPr>
        <w:t xml:space="preserve">C. courage             </w:t>
      </w:r>
      <w:r>
        <w:rPr>
          <w:rFonts w:hint="default"/>
          <w:lang w:val="en-US" w:eastAsia="zh-CN"/>
        </w:rPr>
        <w:tab/>
      </w:r>
      <w:r>
        <w:rPr>
          <w:rFonts w:hint="default"/>
          <w:lang w:val="en-US" w:eastAsia="zh-CN"/>
        </w:rPr>
        <w:t>D. experience</w:t>
      </w:r>
    </w:p>
    <w:p>
      <w:pPr>
        <w:jc w:val="both"/>
        <w:rPr>
          <w:rFonts w:hint="default"/>
          <w:lang w:val="en-US" w:eastAsia="zh-CN"/>
        </w:rPr>
      </w:pPr>
      <w:r>
        <w:rPr>
          <w:rFonts w:hint="default"/>
          <w:lang w:val="en-US" w:eastAsia="zh-CN"/>
        </w:rPr>
        <w:t xml:space="preserve">5. A. attention          B. description   </w:t>
      </w:r>
      <w:r>
        <w:rPr>
          <w:rFonts w:hint="default"/>
          <w:lang w:val="en-US" w:eastAsia="zh-CN"/>
        </w:rPr>
        <w:tab/>
      </w:r>
      <w:r>
        <w:rPr>
          <w:rFonts w:hint="default"/>
          <w:lang w:val="en-US" w:eastAsia="zh-CN"/>
        </w:rPr>
        <w:t xml:space="preserve">C. reaction               </w:t>
      </w:r>
      <w:r>
        <w:rPr>
          <w:rFonts w:hint="default"/>
          <w:lang w:val="en-US" w:eastAsia="zh-CN"/>
        </w:rPr>
        <w:tab/>
      </w:r>
      <w:r>
        <w:rPr>
          <w:rFonts w:hint="default"/>
          <w:lang w:val="en-US" w:eastAsia="zh-CN"/>
        </w:rPr>
        <w:t>D. explanation</w:t>
      </w:r>
    </w:p>
    <w:p>
      <w:pPr>
        <w:jc w:val="both"/>
        <w:rPr>
          <w:rFonts w:hint="default"/>
          <w:lang w:val="en-US" w:eastAsia="zh-CN"/>
        </w:rPr>
      </w:pPr>
      <w:r>
        <w:rPr>
          <w:rFonts w:hint="default"/>
          <w:lang w:val="en-US" w:eastAsia="zh-CN"/>
        </w:rPr>
        <w:t xml:space="preserve">6. A. blood          </w:t>
      </w:r>
      <w:r>
        <w:rPr>
          <w:rFonts w:hint="default"/>
          <w:lang w:val="en-US" w:eastAsia="zh-CN"/>
        </w:rPr>
        <w:tab/>
      </w:r>
      <w:r>
        <w:rPr>
          <w:rFonts w:hint="default"/>
          <w:lang w:val="en-US" w:eastAsia="zh-CN"/>
        </w:rPr>
        <w:t xml:space="preserve">B. wound            </w:t>
      </w:r>
      <w:r>
        <w:rPr>
          <w:rFonts w:hint="default"/>
          <w:lang w:val="en-US" w:eastAsia="zh-CN"/>
        </w:rPr>
        <w:tab/>
      </w:r>
      <w:r>
        <w:rPr>
          <w:rFonts w:hint="default"/>
          <w:lang w:val="en-US" w:eastAsia="zh-CN"/>
        </w:rPr>
        <w:t xml:space="preserve">C. sweat                   </w:t>
      </w:r>
      <w:r>
        <w:rPr>
          <w:rFonts w:hint="default"/>
          <w:lang w:val="en-US" w:eastAsia="zh-CN"/>
        </w:rPr>
        <w:tab/>
      </w:r>
      <w:r>
        <w:rPr>
          <w:rFonts w:hint="default"/>
          <w:lang w:val="en-US" w:eastAsia="zh-CN"/>
        </w:rPr>
        <w:t>D. smile</w:t>
      </w:r>
    </w:p>
    <w:p>
      <w:pPr>
        <w:jc w:val="both"/>
        <w:rPr>
          <w:rFonts w:hint="default"/>
          <w:lang w:val="en-US" w:eastAsia="zh-CN"/>
        </w:rPr>
      </w:pPr>
      <w:r>
        <w:rPr>
          <w:rFonts w:hint="default"/>
          <w:lang w:val="en-US" w:eastAsia="zh-CN"/>
        </w:rPr>
        <w:t xml:space="preserve">7. A. launched          B. affected         </w:t>
      </w:r>
      <w:r>
        <w:rPr>
          <w:rFonts w:hint="default"/>
          <w:lang w:val="en-US" w:eastAsia="zh-CN"/>
        </w:rPr>
        <w:tab/>
      </w:r>
      <w:r>
        <w:rPr>
          <w:rFonts w:hint="default"/>
          <w:lang w:val="en-US" w:eastAsia="zh-CN"/>
        </w:rPr>
        <w:t xml:space="preserve">C. delivered   </w:t>
      </w:r>
      <w:r>
        <w:rPr>
          <w:rFonts w:hint="default"/>
          <w:lang w:val="en-US" w:eastAsia="zh-CN"/>
        </w:rPr>
        <w:tab/>
      </w:r>
      <w:r>
        <w:rPr>
          <w:rFonts w:hint="eastAsia"/>
          <w:lang w:val="en-US" w:eastAsia="zh-CN"/>
        </w:rPr>
        <w:tab/>
      </w:r>
      <w:r>
        <w:rPr>
          <w:rFonts w:hint="default"/>
          <w:lang w:val="en-US" w:eastAsia="zh-CN"/>
        </w:rPr>
        <w:t>D. organized</w:t>
      </w:r>
    </w:p>
    <w:p>
      <w:pPr>
        <w:jc w:val="both"/>
        <w:rPr>
          <w:rFonts w:hint="default"/>
          <w:lang w:val="en-US" w:eastAsia="zh-CN"/>
        </w:rPr>
      </w:pPr>
      <w:r>
        <w:rPr>
          <w:rFonts w:hint="default"/>
          <w:lang w:val="en-US" w:eastAsia="zh-CN"/>
        </w:rPr>
        <w:t xml:space="preserve">8. A. recover           </w:t>
      </w:r>
      <w:r>
        <w:rPr>
          <w:rFonts w:hint="default"/>
          <w:lang w:val="en-US" w:eastAsia="zh-CN"/>
        </w:rPr>
        <w:tab/>
      </w:r>
      <w:r>
        <w:rPr>
          <w:rFonts w:hint="default"/>
          <w:lang w:val="en-US" w:eastAsia="zh-CN"/>
        </w:rPr>
        <w:t xml:space="preserve">B. suffer            </w:t>
      </w:r>
      <w:r>
        <w:rPr>
          <w:rFonts w:hint="default"/>
          <w:lang w:val="en-US" w:eastAsia="zh-CN"/>
        </w:rPr>
        <w:tab/>
      </w:r>
      <w:r>
        <w:rPr>
          <w:rFonts w:hint="default"/>
          <w:lang w:val="en-US" w:eastAsia="zh-CN"/>
        </w:rPr>
        <w:t xml:space="preserve">C. benefit           </w:t>
      </w:r>
      <w:r>
        <w:rPr>
          <w:rFonts w:hint="default"/>
          <w:lang w:val="en-US" w:eastAsia="zh-CN"/>
        </w:rPr>
        <w:tab/>
      </w:r>
      <w:r>
        <w:rPr>
          <w:rFonts w:hint="default"/>
          <w:lang w:val="en-US" w:eastAsia="zh-CN"/>
        </w:rPr>
        <w:t>D. differ</w:t>
      </w:r>
    </w:p>
    <w:p>
      <w:pPr>
        <w:jc w:val="both"/>
        <w:rPr>
          <w:rFonts w:hint="default"/>
          <w:lang w:val="en-US" w:eastAsia="zh-CN"/>
        </w:rPr>
      </w:pPr>
      <w:r>
        <w:rPr>
          <w:rFonts w:hint="default"/>
          <w:lang w:val="en-US" w:eastAsia="zh-CN"/>
        </w:rPr>
        <w:t xml:space="preserve">9. A. growing           </w:t>
      </w:r>
      <w:r>
        <w:rPr>
          <w:rFonts w:hint="eastAsia"/>
          <w:lang w:val="en-US" w:eastAsia="zh-CN"/>
        </w:rPr>
        <w:tab/>
      </w:r>
      <w:r>
        <w:rPr>
          <w:rFonts w:hint="default"/>
          <w:lang w:val="en-US" w:eastAsia="zh-CN"/>
        </w:rPr>
        <w:t xml:space="preserve">B. unusual        </w:t>
      </w:r>
      <w:r>
        <w:rPr>
          <w:rFonts w:hint="eastAsia"/>
          <w:lang w:val="en-US" w:eastAsia="zh-CN"/>
        </w:rPr>
        <w:tab/>
      </w:r>
      <w:r>
        <w:rPr>
          <w:rFonts w:hint="default"/>
          <w:lang w:val="en-US" w:eastAsia="zh-CN"/>
        </w:rPr>
        <w:t xml:space="preserve">C. urgent               </w:t>
      </w:r>
      <w:r>
        <w:rPr>
          <w:rFonts w:hint="default"/>
          <w:lang w:val="en-US" w:eastAsia="zh-CN"/>
        </w:rPr>
        <w:tab/>
      </w:r>
      <w:r>
        <w:rPr>
          <w:rFonts w:hint="default"/>
          <w:lang w:val="en-US" w:eastAsia="zh-CN"/>
        </w:rPr>
        <w:t>D. particular</w:t>
      </w:r>
    </w:p>
    <w:p>
      <w:pPr>
        <w:jc w:val="both"/>
        <w:rPr>
          <w:rFonts w:hint="default"/>
          <w:lang w:val="en-US" w:eastAsia="zh-CN"/>
        </w:rPr>
      </w:pPr>
      <w:r>
        <w:rPr>
          <w:rFonts w:hint="default"/>
          <w:lang w:val="en-US" w:eastAsia="zh-CN"/>
        </w:rPr>
        <w:t xml:space="preserve">10. A. fancy           </w:t>
      </w:r>
      <w:r>
        <w:rPr>
          <w:rFonts w:hint="default"/>
          <w:lang w:val="en-US" w:eastAsia="zh-CN"/>
        </w:rPr>
        <w:tab/>
      </w:r>
      <w:r>
        <w:rPr>
          <w:rFonts w:hint="default"/>
          <w:lang w:val="en-US" w:eastAsia="zh-CN"/>
        </w:rPr>
        <w:t xml:space="preserve">B. impressive        </w:t>
      </w:r>
      <w:r>
        <w:rPr>
          <w:rFonts w:hint="default"/>
          <w:lang w:val="en-US" w:eastAsia="zh-CN"/>
        </w:rPr>
        <w:tab/>
      </w:r>
      <w:r>
        <w:rPr>
          <w:rFonts w:hint="default"/>
          <w:lang w:val="en-US" w:eastAsia="zh-CN"/>
        </w:rPr>
        <w:t xml:space="preserve">C. comfortable        </w:t>
      </w:r>
      <w:r>
        <w:rPr>
          <w:rFonts w:hint="default"/>
          <w:lang w:val="en-US" w:eastAsia="zh-CN"/>
        </w:rPr>
        <w:tab/>
      </w:r>
      <w:r>
        <w:rPr>
          <w:rFonts w:hint="default"/>
          <w:lang w:val="en-US" w:eastAsia="zh-CN"/>
        </w:rPr>
        <w:t>D. expensive</w:t>
      </w:r>
    </w:p>
    <w:p>
      <w:pPr>
        <w:jc w:val="both"/>
        <w:rPr>
          <w:rFonts w:hint="default"/>
          <w:lang w:val="en-US" w:eastAsia="zh-CN"/>
        </w:rPr>
      </w:pPr>
      <w:r>
        <w:rPr>
          <w:rFonts w:hint="default"/>
          <w:lang w:val="en-US" w:eastAsia="zh-CN"/>
        </w:rPr>
        <w:t xml:space="preserve">11. A. days       </w:t>
      </w:r>
      <w:r>
        <w:rPr>
          <w:rFonts w:hint="default"/>
          <w:lang w:val="en-US" w:eastAsia="zh-CN"/>
        </w:rPr>
        <w:tab/>
      </w:r>
      <w:r>
        <w:rPr>
          <w:rFonts w:hint="eastAsia"/>
          <w:lang w:val="en-US" w:eastAsia="zh-CN"/>
        </w:rPr>
        <w:tab/>
      </w:r>
      <w:r>
        <w:rPr>
          <w:rFonts w:hint="default"/>
          <w:lang w:val="en-US" w:eastAsia="zh-CN"/>
        </w:rPr>
        <w:t xml:space="preserve">B. decades   </w:t>
      </w:r>
      <w:r>
        <w:rPr>
          <w:rFonts w:hint="default"/>
          <w:lang w:val="en-US" w:eastAsia="zh-CN"/>
        </w:rPr>
        <w:tab/>
      </w:r>
      <w:r>
        <w:rPr>
          <w:rFonts w:hint="default"/>
          <w:lang w:val="en-US" w:eastAsia="zh-CN"/>
        </w:rPr>
        <w:tab/>
      </w:r>
      <w:r>
        <w:rPr>
          <w:rFonts w:hint="default"/>
          <w:lang w:val="en-US" w:eastAsia="zh-CN"/>
        </w:rPr>
        <w:t xml:space="preserve">C. months      </w:t>
      </w:r>
      <w:r>
        <w:rPr>
          <w:rFonts w:hint="default"/>
          <w:lang w:val="en-US" w:eastAsia="zh-CN"/>
        </w:rPr>
        <w:tab/>
      </w:r>
      <w:r>
        <w:rPr>
          <w:rFonts w:hint="eastAsia"/>
          <w:lang w:val="en-US" w:eastAsia="zh-CN"/>
        </w:rPr>
        <w:tab/>
      </w:r>
      <w:r>
        <w:rPr>
          <w:rFonts w:hint="default"/>
          <w:lang w:val="en-US" w:eastAsia="zh-CN"/>
        </w:rPr>
        <w:t>D. centuries</w:t>
      </w:r>
    </w:p>
    <w:p>
      <w:pPr>
        <w:jc w:val="both"/>
        <w:rPr>
          <w:rFonts w:hint="default"/>
          <w:lang w:val="en-US" w:eastAsia="zh-CN"/>
        </w:rPr>
      </w:pPr>
      <w:r>
        <w:rPr>
          <w:rFonts w:hint="default"/>
          <w:lang w:val="en-US" w:eastAsia="zh-CN"/>
        </w:rPr>
        <w:t xml:space="preserve">12. A. report           </w:t>
      </w:r>
      <w:r>
        <w:rPr>
          <w:rFonts w:hint="default"/>
          <w:lang w:val="en-US" w:eastAsia="zh-CN"/>
        </w:rPr>
        <w:tab/>
      </w:r>
      <w:r>
        <w:rPr>
          <w:rFonts w:hint="default"/>
          <w:lang w:val="en-US" w:eastAsia="zh-CN"/>
        </w:rPr>
        <w:t xml:space="preserve">B. sale           </w:t>
      </w:r>
      <w:r>
        <w:rPr>
          <w:rFonts w:hint="default"/>
          <w:lang w:val="en-US" w:eastAsia="zh-CN"/>
        </w:rPr>
        <w:tab/>
      </w:r>
      <w:r>
        <w:rPr>
          <w:rFonts w:hint="default"/>
          <w:lang w:val="en-US" w:eastAsia="zh-CN"/>
        </w:rPr>
        <w:tab/>
      </w:r>
      <w:r>
        <w:rPr>
          <w:rFonts w:hint="default"/>
          <w:lang w:val="en-US" w:eastAsia="zh-CN"/>
        </w:rPr>
        <w:t xml:space="preserve">C. meeting         </w:t>
      </w:r>
      <w:r>
        <w:rPr>
          <w:rFonts w:hint="default"/>
          <w:lang w:val="en-US" w:eastAsia="zh-CN"/>
        </w:rPr>
        <w:tab/>
      </w:r>
      <w:r>
        <w:rPr>
          <w:rFonts w:hint="default"/>
          <w:lang w:val="en-US" w:eastAsia="zh-CN"/>
        </w:rPr>
        <w:t>D. interview</w:t>
      </w:r>
    </w:p>
    <w:p>
      <w:pPr>
        <w:jc w:val="both"/>
        <w:rPr>
          <w:rFonts w:hint="default"/>
          <w:lang w:val="en-US" w:eastAsia="zh-CN"/>
        </w:rPr>
      </w:pPr>
      <w:r>
        <w:rPr>
          <w:rFonts w:hint="default"/>
          <w:lang w:val="en-US" w:eastAsia="zh-CN"/>
        </w:rPr>
        <w:t xml:space="preserve">13. A. athlete           </w:t>
      </w:r>
      <w:r>
        <w:rPr>
          <w:rFonts w:hint="default"/>
          <w:lang w:val="en-US" w:eastAsia="zh-CN"/>
        </w:rPr>
        <w:tab/>
      </w:r>
      <w:r>
        <w:rPr>
          <w:rFonts w:hint="default"/>
          <w:lang w:val="en-US" w:eastAsia="zh-CN"/>
        </w:rPr>
        <w:t xml:space="preserve">B. singer            </w:t>
      </w:r>
      <w:r>
        <w:rPr>
          <w:rFonts w:hint="default"/>
          <w:lang w:val="en-US" w:eastAsia="zh-CN"/>
        </w:rPr>
        <w:tab/>
      </w:r>
      <w:r>
        <w:rPr>
          <w:rFonts w:hint="default"/>
          <w:lang w:val="en-US" w:eastAsia="zh-CN"/>
        </w:rPr>
        <w:t xml:space="preserve">C. actor                 </w:t>
      </w:r>
      <w:r>
        <w:rPr>
          <w:rFonts w:hint="default"/>
          <w:lang w:val="en-US" w:eastAsia="zh-CN"/>
        </w:rPr>
        <w:tab/>
      </w:r>
      <w:r>
        <w:rPr>
          <w:rFonts w:hint="default"/>
          <w:lang w:val="en-US" w:eastAsia="zh-CN"/>
        </w:rPr>
        <w:t>D. businessman</w:t>
      </w:r>
    </w:p>
    <w:p>
      <w:pPr>
        <w:jc w:val="both"/>
        <w:rPr>
          <w:rFonts w:hint="default"/>
          <w:lang w:val="en-US" w:eastAsia="zh-CN"/>
        </w:rPr>
      </w:pPr>
      <w:r>
        <w:rPr>
          <w:rFonts w:hint="default"/>
          <w:lang w:val="en-US" w:eastAsia="zh-CN"/>
        </w:rPr>
        <w:t>14. A. given out</w:t>
      </w:r>
      <w:r>
        <w:rPr>
          <w:rFonts w:hint="default"/>
          <w:lang w:val="en-US" w:eastAsia="zh-CN"/>
        </w:rPr>
        <w:tab/>
      </w:r>
      <w:r>
        <w:rPr>
          <w:rFonts w:hint="default"/>
          <w:lang w:val="en-US" w:eastAsia="zh-CN"/>
        </w:rPr>
        <w:t>B. given up</w:t>
      </w:r>
      <w:r>
        <w:rPr>
          <w:rFonts w:hint="default"/>
          <w:lang w:val="en-US" w:eastAsia="zh-CN"/>
        </w:rPr>
        <w:tab/>
      </w:r>
      <w:r>
        <w:rPr>
          <w:rFonts w:hint="default"/>
          <w:lang w:val="en-US" w:eastAsia="zh-CN"/>
        </w:rPr>
        <w:tab/>
      </w:r>
      <w:r>
        <w:rPr>
          <w:rFonts w:hint="default"/>
          <w:lang w:val="en-US" w:eastAsia="zh-CN"/>
        </w:rPr>
        <w:t>C. given in</w:t>
      </w:r>
      <w:r>
        <w:rPr>
          <w:rFonts w:hint="default"/>
          <w:lang w:val="en-US" w:eastAsia="zh-CN"/>
        </w:rPr>
        <w:tab/>
      </w:r>
      <w:r>
        <w:rPr>
          <w:rFonts w:hint="default"/>
          <w:lang w:val="en-US" w:eastAsia="zh-CN"/>
        </w:rPr>
        <w:tab/>
      </w:r>
      <w:r>
        <w:rPr>
          <w:rFonts w:hint="default"/>
          <w:lang w:val="en-US" w:eastAsia="zh-CN"/>
        </w:rPr>
        <w:t>D. given away</w:t>
      </w:r>
    </w:p>
    <w:p>
      <w:pPr>
        <w:jc w:val="both"/>
        <w:rPr>
          <w:rFonts w:hint="default"/>
          <w:lang w:val="en-US" w:eastAsia="zh-CN"/>
        </w:rPr>
      </w:pPr>
      <w:r>
        <w:rPr>
          <w:rFonts w:hint="default"/>
          <w:lang w:val="en-US" w:eastAsia="zh-CN"/>
        </w:rPr>
        <w:t xml:space="preserve">15. A. run         </w:t>
      </w:r>
      <w:r>
        <w:rPr>
          <w:rFonts w:hint="default"/>
          <w:lang w:val="en-US" w:eastAsia="zh-CN"/>
        </w:rPr>
        <w:tab/>
      </w:r>
      <w:r>
        <w:rPr>
          <w:rFonts w:hint="eastAsia"/>
          <w:lang w:val="en-US" w:eastAsia="zh-CN"/>
        </w:rPr>
        <w:tab/>
      </w:r>
      <w:r>
        <w:rPr>
          <w:rFonts w:hint="default"/>
          <w:lang w:val="en-US" w:eastAsia="zh-CN"/>
        </w:rPr>
        <w:t xml:space="preserve">B. found       </w:t>
      </w:r>
      <w:r>
        <w:rPr>
          <w:rFonts w:hint="default"/>
          <w:lang w:val="en-US" w:eastAsia="zh-CN"/>
        </w:rPr>
        <w:tab/>
      </w:r>
      <w:r>
        <w:rPr>
          <w:rFonts w:hint="default"/>
          <w:lang w:val="en-US" w:eastAsia="zh-CN"/>
        </w:rPr>
        <w:tab/>
      </w:r>
      <w:r>
        <w:rPr>
          <w:rFonts w:hint="default"/>
          <w:lang w:val="en-US" w:eastAsia="zh-CN"/>
        </w:rPr>
        <w:t xml:space="preserve">C. design     </w:t>
      </w:r>
      <w:r>
        <w:rPr>
          <w:rFonts w:hint="default"/>
          <w:lang w:val="en-US" w:eastAsia="zh-CN"/>
        </w:rPr>
        <w:tab/>
      </w:r>
      <w:r>
        <w:rPr>
          <w:rFonts w:hint="default"/>
          <w:lang w:val="en-US" w:eastAsia="zh-CN"/>
        </w:rPr>
        <w:tab/>
      </w:r>
      <w:r>
        <w:rPr>
          <w:rFonts w:hint="default"/>
          <w:lang w:val="en-US" w:eastAsia="zh-CN"/>
        </w:rPr>
        <w:t>D. admire</w:t>
      </w:r>
    </w:p>
    <w:p>
      <w:pPr>
        <w:jc w:val="both"/>
        <w:rPr>
          <w:rFonts w:hint="eastAsia"/>
          <w:lang w:val="en-US" w:eastAsia="zh-CN"/>
        </w:rPr>
      </w:pPr>
      <w:r>
        <w:rPr>
          <w:rFonts w:hint="eastAsia"/>
          <w:lang w:val="en-US" w:eastAsia="zh-CN"/>
        </w:rPr>
        <w:t>2）翻译句子</w:t>
      </w:r>
    </w:p>
    <w:p>
      <w:pPr>
        <w:jc w:val="both"/>
        <w:rPr>
          <w:rFonts w:hint="default"/>
          <w:lang w:val="en-US" w:eastAsia="zh-CN"/>
        </w:rPr>
      </w:pPr>
      <w:r>
        <w:rPr>
          <w:rFonts w:hint="default"/>
          <w:lang w:val="en-US" w:eastAsia="zh-CN"/>
        </w:rPr>
        <w:t xml:space="preserve">到目前为止，我们可以从我们的经验中吸取一些教训。  </w:t>
      </w:r>
    </w:p>
    <w:p>
      <w:pPr>
        <w:numPr>
          <w:ilvl w:val="0"/>
          <w:numId w:val="0"/>
        </w:numPr>
        <w:rPr>
          <w:rFonts w:hint="default"/>
          <w:lang w:val="en-US" w:eastAsia="zh-CN"/>
        </w:rPr>
      </w:pPr>
      <w:r>
        <w:rPr>
          <w:rFonts w:hint="eastAsia" w:ascii="宋体" w:hAnsi="宋体" w:eastAsia="宋体" w:cs="宋体"/>
          <w:lang w:val="en-US" w:eastAsia="zh-CN"/>
        </w:rPr>
        <w:t xml:space="preserve">_______________________________________________________________________________ </w:t>
      </w:r>
    </w:p>
    <w:p>
      <w:pPr>
        <w:jc w:val="both"/>
        <w:rPr>
          <w:rFonts w:hint="default"/>
          <w:lang w:val="en-US" w:eastAsia="zh-CN"/>
        </w:rPr>
      </w:pPr>
      <w:r>
        <w:rPr>
          <w:rFonts w:hint="default"/>
          <w:lang w:val="en-US" w:eastAsia="zh-CN"/>
        </w:rPr>
        <w:t xml:space="preserve">Lucy和班上的其他孩子相处得很好。    </w:t>
      </w:r>
    </w:p>
    <w:p>
      <w:pPr>
        <w:numPr>
          <w:ilvl w:val="0"/>
          <w:numId w:val="0"/>
        </w:numPr>
        <w:rPr>
          <w:rFonts w:hint="default"/>
          <w:lang w:val="en-US" w:eastAsia="zh-CN"/>
        </w:rPr>
      </w:pPr>
      <w:r>
        <w:rPr>
          <w:rFonts w:hint="eastAsia" w:ascii="宋体" w:hAnsi="宋体" w:eastAsia="宋体" w:cs="宋体"/>
          <w:lang w:val="en-US" w:eastAsia="zh-CN"/>
        </w:rPr>
        <w:t xml:space="preserve">_______________________________________________________________________________ </w:t>
      </w:r>
    </w:p>
    <w:p>
      <w:pPr>
        <w:jc w:val="both"/>
        <w:rPr>
          <w:rFonts w:hint="default"/>
          <w:lang w:val="en-US" w:eastAsia="zh-CN"/>
        </w:rPr>
      </w:pPr>
    </w:p>
    <w:p>
      <w:pPr>
        <w:numPr>
          <w:ilvl w:val="0"/>
          <w:numId w:val="0"/>
        </w:numPr>
        <w:jc w:val="left"/>
        <w:rPr>
          <w:rFonts w:hint="default" w:eastAsia="宋体" w:cs="Calibri"/>
          <w:b/>
          <w:bCs/>
          <w:lang w:val="en-US" w:eastAsia="zh-CN"/>
        </w:rPr>
      </w:pPr>
      <w:r>
        <w:rPr>
          <w:rFonts w:hint="eastAsia" w:eastAsia="宋体" w:cs="Calibri"/>
          <w:b/>
          <w:bCs/>
          <w:lang w:val="en-US" w:eastAsia="zh-CN"/>
        </w:rPr>
        <w:t>2.</w:t>
      </w:r>
      <w:r>
        <w:rPr>
          <w:rFonts w:hint="default" w:eastAsia="宋体" w:cs="Calibri"/>
          <w:b/>
          <w:bCs/>
          <w:lang w:val="en-US" w:eastAsia="zh-CN"/>
        </w:rPr>
        <w:t>《科学美国人》2022年5月</w:t>
      </w:r>
      <w:r>
        <w:rPr>
          <w:rFonts w:hint="eastAsia" w:eastAsia="宋体" w:cs="Calibri"/>
          <w:b/>
          <w:bCs/>
          <w:lang w:val="en-US" w:eastAsia="zh-CN"/>
        </w:rPr>
        <w:t>刊18</w:t>
      </w:r>
      <w:r>
        <w:rPr>
          <w:rFonts w:hint="default" w:eastAsia="宋体" w:cs="Calibri"/>
          <w:b/>
          <w:bCs/>
          <w:lang w:val="en-US" w:eastAsia="zh-CN"/>
        </w:rPr>
        <w:t>页</w:t>
      </w:r>
    </w:p>
    <w:p>
      <w:pPr>
        <w:jc w:val="both"/>
        <w:rPr>
          <w:rFonts w:hint="eastAsia" w:ascii="宋体" w:hAnsi="宋体" w:eastAsia="宋体" w:cs="宋体"/>
          <w:lang w:val="en-US" w:eastAsia="zh-CN"/>
        </w:rPr>
      </w:pPr>
      <w:r>
        <w:rPr>
          <w:rFonts w:hint="eastAsia" w:ascii="宋体" w:hAnsi="宋体" w:eastAsia="宋体" w:cs="宋体"/>
          <w:lang w:val="en-US" w:eastAsia="zh-CN"/>
        </w:rPr>
        <w:t>1）语法填空</w:t>
      </w:r>
    </w:p>
    <w:p>
      <w:pPr>
        <w:numPr>
          <w:ilvl w:val="0"/>
          <w:numId w:val="0"/>
        </w:numPr>
        <w:ind w:firstLine="420" w:firstLineChars="200"/>
        <w:rPr>
          <w:rFonts w:hint="eastAsia" w:ascii="Calibri" w:hAnsi="Calibri" w:eastAsia="宋体" w:cs="Calibri"/>
          <w:lang w:val="en-US" w:eastAsia="zh-CN"/>
        </w:rPr>
      </w:pPr>
      <w:r>
        <w:rPr>
          <w:rFonts w:hint="eastAsia" w:ascii="Calibri" w:hAnsi="Calibri" w:eastAsia="宋体" w:cs="Calibri"/>
          <w:lang w:val="en-US" w:eastAsia="zh-CN"/>
        </w:rPr>
        <w:t>Children often learn new languages more easily than adults do, but it</w:t>
      </w:r>
      <w:r>
        <w:rPr>
          <w:rFonts w:hint="default" w:eastAsia="宋体" w:cs="Calibri"/>
          <w:lang w:val="en-US" w:eastAsia="zh-CN"/>
        </w:rPr>
        <w:t>’</w:t>
      </w:r>
      <w:r>
        <w:rPr>
          <w:rFonts w:hint="eastAsia" w:ascii="Calibri" w:hAnsi="Calibri" w:eastAsia="宋体" w:cs="Calibri"/>
          <w:lang w:val="en-US" w:eastAsia="zh-CN"/>
        </w:rPr>
        <w:t>s ________(clear) why. Some hypothesize that grasping a language ________ (require) absorbing subtle patterns unconsciously and _____  adults</w:t>
      </w:r>
      <w:r>
        <w:rPr>
          <w:rFonts w:hint="default" w:eastAsia="宋体" w:cs="Calibri"/>
          <w:lang w:val="en-US" w:eastAsia="zh-CN"/>
        </w:rPr>
        <w:t>’</w:t>
      </w:r>
      <w:r>
        <w:rPr>
          <w:rFonts w:hint="eastAsia" w:eastAsia="宋体" w:cs="Calibri"/>
          <w:lang w:val="en-US" w:eastAsia="zh-CN"/>
        </w:rPr>
        <w:t xml:space="preserve"> </w:t>
      </w:r>
      <w:r>
        <w:rPr>
          <w:rFonts w:hint="eastAsia" w:ascii="Calibri" w:hAnsi="Calibri" w:eastAsia="宋体" w:cs="Calibri"/>
          <w:lang w:val="en-US" w:eastAsia="zh-CN"/>
        </w:rPr>
        <w:t xml:space="preserve">superior conscious reasoning interferes. New research suggests that, indeed, grown-ups might just be too smart for their own good. </w:t>
      </w:r>
    </w:p>
    <w:p>
      <w:pPr>
        <w:numPr>
          <w:ilvl w:val="0"/>
          <w:numId w:val="0"/>
        </w:numPr>
        <w:ind w:firstLine="420" w:firstLineChars="200"/>
        <w:rPr>
          <w:rFonts w:hint="eastAsia" w:ascii="Calibri" w:hAnsi="Calibri" w:eastAsia="宋体" w:cs="Calibri"/>
          <w:lang w:val="en-US" w:eastAsia="zh-CN"/>
        </w:rPr>
      </w:pPr>
      <w:r>
        <w:rPr>
          <w:rFonts w:hint="eastAsia" w:ascii="Calibri" w:hAnsi="Calibri" w:eastAsia="宋体" w:cs="Calibri"/>
          <w:lang w:val="en-US" w:eastAsia="zh-CN"/>
        </w:rPr>
        <w:t xml:space="preserve">For a recent study, a group of Belgian adults simultaneously read and heard strings of four made-up words. Specific consonants always appeared at the ___________ (begin) or end of a word if the word contained a certain vowel. Participants next read the sequences aloud quickly. Their ability to avoid _________ (mistake) doing so indicated how well they absorbed the consonant-vowel patterns. </w:t>
      </w:r>
    </w:p>
    <w:p>
      <w:pPr>
        <w:numPr>
          <w:ilvl w:val="0"/>
          <w:numId w:val="0"/>
        </w:numPr>
        <w:ind w:firstLine="420" w:firstLineChars="200"/>
        <w:rPr>
          <w:rFonts w:hint="eastAsia" w:ascii="Calibri" w:hAnsi="Calibri" w:eastAsia="宋体" w:cs="Calibri"/>
          <w:lang w:val="en-US" w:eastAsia="zh-CN"/>
        </w:rPr>
      </w:pPr>
      <w:r>
        <w:rPr>
          <w:rFonts w:hint="eastAsia" w:ascii="Calibri" w:hAnsi="Calibri" w:eastAsia="宋体" w:cs="Calibri"/>
          <w:lang w:val="en-US" w:eastAsia="zh-CN"/>
        </w:rPr>
        <w:t xml:space="preserve">But before _________ (expose) to the new words, the participants had carried out a separate test: pressing keys ________ (react) to letters and numbers. Some got a much faster, more mentally draining version of this test. </w:t>
      </w:r>
    </w:p>
    <w:p>
      <w:pPr>
        <w:numPr>
          <w:ilvl w:val="0"/>
          <w:numId w:val="0"/>
        </w:numPr>
        <w:ind w:firstLine="420" w:firstLineChars="200"/>
        <w:rPr>
          <w:rFonts w:hint="eastAsia" w:ascii="Calibri" w:hAnsi="Calibri" w:eastAsia="宋体" w:cs="Calibri"/>
          <w:lang w:val="en-US" w:eastAsia="zh-CN"/>
        </w:rPr>
      </w:pPr>
      <w:r>
        <w:rPr>
          <w:rFonts w:hint="eastAsia" w:ascii="Calibri" w:hAnsi="Calibri" w:eastAsia="宋体" w:cs="Calibri"/>
          <w:lang w:val="en-US" w:eastAsia="zh-CN"/>
        </w:rPr>
        <w:t xml:space="preserve">Those who tackled the difficult version ________ (claim) greater cognitive fatigue afterward—but performed better on the subsequent language task. The researchers hypothesize that tired learners used ______________ (conscious) analysis on the word rules: they were free to learn like a child. </w:t>
      </w:r>
    </w:p>
    <w:p>
      <w:pPr>
        <w:numPr>
          <w:ilvl w:val="0"/>
          <w:numId w:val="0"/>
        </w:numPr>
        <w:ind w:firstLine="420" w:firstLineChars="200"/>
        <w:rPr>
          <w:rFonts w:hint="eastAsia" w:ascii="Calibri" w:hAnsi="Calibri" w:eastAsia="宋体" w:cs="Calibri"/>
          <w:lang w:val="en-US" w:eastAsia="zh-CN"/>
        </w:rPr>
      </w:pPr>
      <w:r>
        <w:rPr>
          <w:rFonts w:hint="eastAsia" w:ascii="Calibri" w:hAnsi="Calibri" w:eastAsia="宋体" w:cs="Calibri"/>
          <w:lang w:val="en-US" w:eastAsia="zh-CN"/>
        </w:rPr>
        <w:t>When beginning to learn a language, Eleonore Smalle a psychologist says, immerse yourself in its sounds, even—or ___________ (especial)—while distracted.</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2）翻译句子</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研究人员推测，肥胖的人觉得扣上安全带会很不舒服。  </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_______________________________________________________________________________ </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别人一干涉，麻烦就来了。    </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_______________________________________________________________________________</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这个事故是驾驶员疲劳所致。  </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_______________________________________________________________________________ </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后来发生的事证实了我们的怀疑。    </w:t>
      </w:r>
    </w:p>
    <w:p>
      <w:pPr>
        <w:numPr>
          <w:ilvl w:val="0"/>
          <w:numId w:val="0"/>
        </w:numPr>
        <w:rPr>
          <w:rFonts w:hint="default" w:ascii="宋体" w:hAnsi="宋体" w:eastAsia="宋体" w:cs="宋体"/>
          <w:lang w:val="en-US" w:eastAsia="zh-CN"/>
        </w:rPr>
      </w:pPr>
      <w:r>
        <w:rPr>
          <w:rFonts w:hint="eastAsia" w:ascii="宋体" w:hAnsi="宋体" w:eastAsia="宋体" w:cs="宋体"/>
          <w:lang w:val="en-US" w:eastAsia="zh-CN"/>
        </w:rPr>
        <w:t xml:space="preserve">_______________________________________________________________________________ </w:t>
      </w:r>
    </w:p>
    <w:p>
      <w:pPr>
        <w:jc w:val="center"/>
        <w:rPr>
          <w:rFonts w:hint="default"/>
          <w:lang w:val="en-US" w:eastAsia="zh-CN"/>
        </w:rPr>
      </w:pPr>
      <w:bookmarkStart w:id="0" w:name="_GoBack"/>
      <w:bookmarkEnd w:id="0"/>
    </w:p>
    <w:p>
      <w:pPr>
        <w:numPr>
          <w:ilvl w:val="0"/>
          <w:numId w:val="0"/>
        </w:numPr>
        <w:jc w:val="left"/>
        <w:rPr>
          <w:rFonts w:hint="default" w:eastAsia="宋体" w:cs="Calibri"/>
          <w:b/>
          <w:bCs/>
          <w:lang w:val="en-US" w:eastAsia="zh-CN"/>
        </w:rPr>
      </w:pPr>
      <w:r>
        <w:rPr>
          <w:rFonts w:hint="eastAsia" w:eastAsia="宋体" w:cs="Calibri"/>
          <w:b/>
          <w:bCs/>
          <w:lang w:val="en-US" w:eastAsia="zh-CN"/>
        </w:rPr>
        <w:t>3.</w:t>
      </w:r>
      <w:r>
        <w:rPr>
          <w:rFonts w:hint="default" w:eastAsia="宋体" w:cs="Calibri"/>
          <w:b/>
          <w:bCs/>
          <w:lang w:val="en-US" w:eastAsia="zh-CN"/>
        </w:rPr>
        <w:t>《泰晤士报》2022年5月</w:t>
      </w:r>
      <w:r>
        <w:rPr>
          <w:rFonts w:hint="eastAsia" w:eastAsia="宋体" w:cs="Calibri"/>
          <w:b/>
          <w:bCs/>
          <w:lang w:val="en-US" w:eastAsia="zh-CN"/>
        </w:rPr>
        <w:t>5日  1&amp;2</w:t>
      </w:r>
      <w:r>
        <w:rPr>
          <w:rFonts w:hint="default" w:eastAsia="宋体" w:cs="Calibri"/>
          <w:b/>
          <w:bCs/>
          <w:lang w:val="en-US" w:eastAsia="zh-CN"/>
        </w:rPr>
        <w:t>页</w:t>
      </w:r>
    </w:p>
    <w:p>
      <w:pPr>
        <w:numPr>
          <w:ilvl w:val="0"/>
          <w:numId w:val="0"/>
        </w:numPr>
        <w:rPr>
          <w:rFonts w:hint="eastAsia" w:ascii="宋体" w:hAnsi="宋体" w:eastAsia="宋体" w:cs="宋体"/>
        </w:rPr>
      </w:pPr>
      <w:r>
        <w:rPr>
          <w:rFonts w:hint="eastAsia" w:ascii="宋体" w:hAnsi="宋体" w:eastAsia="宋体" w:cs="宋体"/>
          <w:lang w:val="en-US" w:eastAsia="zh-CN"/>
        </w:rPr>
        <w:t>1）语法填空</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Senior doctors are being asked _____________ (postpone) their retirement and work from home or part-time under a new drive to tackle record waiting lists.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NHS England bosses wrote to hospital trusts yesterday _______ (urge) them to coax elderly doctors out of retirement and persuade others to stay on. About 21,000 doctors over the age of 65 are due to retire this year, worsening a _________ (short) of 110,000 NHS staff that is undermining efforts to tackle the Covid backlog.</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The letter, seen by The Times, said that hospital doctors approaching retirement could be offered jobs working ______  home monitoring “virtual wards” or giving video consultations to patients. Hospitals __________ (tell) to take advantage of the experience of retired consultants by getting them to train younger doctors, even if they did not want to return to treat patients themselves.</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The initiative is part of a new package of measures to tackle the workforce crisis, ______  medical leaders have warned is making it ___________ (possible) to bring down the record waiting list of 6.2 million patients. Hospitals will also encourage all staff to take on extra hours, remove caps on the amount that __________ (surgeon) can work perweek, deploy vaccine volunteers  _____  use medical students to staff wards.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     _________ , Jeremy Hunt, a former health secretary, said “the NHS should not be left to beg doctors to postpone their retirement”, and that the only solution was a long-term workforce plan. </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2）翻译句子</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我们必须带着同情和谅解来处理这个问题。</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_______________________________________________________________________________ </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她哄着那匹马让它再靠近了一点。    </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_______________________________________________________________________________</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他提出了一个新的试图阻止战争的外交倡议。</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_______________________________________________________________________________ </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沿边境至少部署了5000枚导弹。</w:t>
      </w:r>
    </w:p>
    <w:p>
      <w:pPr>
        <w:numPr>
          <w:ilvl w:val="0"/>
          <w:numId w:val="0"/>
        </w:numPr>
        <w:rPr>
          <w:rFonts w:hint="default" w:ascii="宋体" w:hAnsi="宋体" w:eastAsia="宋体" w:cs="宋体"/>
          <w:lang w:val="en-US" w:eastAsia="zh-CN"/>
        </w:rPr>
      </w:pPr>
      <w:r>
        <w:rPr>
          <w:rFonts w:hint="eastAsia" w:ascii="宋体" w:hAnsi="宋体" w:eastAsia="宋体" w:cs="宋体"/>
          <w:lang w:val="en-US" w:eastAsia="zh-CN"/>
        </w:rPr>
        <w:t xml:space="preserve">_______________________________________________________________________________ </w:t>
      </w:r>
    </w:p>
    <w:p>
      <w:pPr>
        <w:numPr>
          <w:ilvl w:val="0"/>
          <w:numId w:val="0"/>
        </w:numPr>
        <w:jc w:val="left"/>
        <w:rPr>
          <w:rFonts w:hint="default" w:eastAsia="宋体" w:cs="Calibri"/>
          <w:b/>
          <w:bCs/>
          <w:lang w:val="en-US" w:eastAsia="zh-CN"/>
        </w:rPr>
      </w:pPr>
      <w:r>
        <w:rPr>
          <w:rFonts w:hint="eastAsia" w:eastAsia="宋体" w:cs="Calibri"/>
          <w:b/>
          <w:bCs/>
          <w:lang w:val="en-US" w:eastAsia="zh-CN"/>
        </w:rPr>
        <w:t>4.《国家地理》2022年5月刊 81页</w:t>
      </w:r>
    </w:p>
    <w:p>
      <w:pPr>
        <w:numPr>
          <w:ilvl w:val="0"/>
          <w:numId w:val="0"/>
        </w:numPr>
        <w:rPr>
          <w:rFonts w:hint="eastAsia" w:ascii="宋体" w:hAnsi="宋体" w:eastAsia="宋体" w:cs="宋体"/>
        </w:rPr>
      </w:pPr>
      <w:r>
        <w:rPr>
          <w:rFonts w:hint="eastAsia" w:ascii="宋体" w:hAnsi="宋体" w:eastAsia="宋体" w:cs="宋体"/>
          <w:lang w:val="en-US" w:eastAsia="zh-CN"/>
        </w:rPr>
        <w:t>1）语法填空</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Between August and December, fire is relentless. Tropical savanna is the most fire-prone landscape ___ the planet, and up to one-third of northern Australia _____ (burn) every year.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But fire isn’t just the problem—here, it’s also the solution.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During the cool of northern Australia’s early dry season, _____ moisture lingered on the land, rangers weren’t fighting fires; they were lighting them. From April to July each year, rangers walk ________ (hundred) of miles armed with drip torches, setting the land alight, and conduct _________ (prescribe) burns from the air, dropping incendiary pellets from helicopters.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Moist vegetation, low winds, and lower temperatures at that time of year mean the fires they light are smaller and less intense, typically burning out overnight. If the land is burned ______(gentle), the wildfires that will inevitably come later won’t be ___ destructive.It also gives the rangers __ fighting chance at extinguishing them.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_________ (protect) the environment with fire, and from fire, is a role Aboriginal (澳大利亚土著居民的) rangers take seriously. They are the land’s owners, its caretakers, and they have a deep, spiritual __________ (connect) to it.</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太阳还是那么热。</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连续工作不停歇使人更容易出错。</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lang w:val="en-US" w:eastAsia="zh-CN"/>
        </w:rPr>
      </w:pPr>
      <w:r>
        <w:rPr>
          <w:rFonts w:hint="eastAsia" w:ascii="宋体" w:hAnsi="宋体" w:eastAsia="宋体" w:cs="宋体"/>
          <w:lang w:val="en-US" w:eastAsia="zh-CN"/>
        </w:rPr>
        <w:t>房间里仍飘逸着她那淡淡的香水味。</w:t>
      </w:r>
    </w:p>
    <w:p>
      <w:pPr>
        <w:rPr>
          <w:rFonts w:hint="eastAsia" w:ascii="宋体" w:hAnsi="宋体" w:eastAsia="宋体" w:cs="宋体"/>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ascii="宋体" w:hAnsi="宋体" w:eastAsia="宋体" w:cs="宋体"/>
          <w:lang w:val="en-US" w:eastAsia="zh-CN"/>
        </w:rPr>
      </w:pPr>
      <w:r>
        <w:rPr>
          <w:rFonts w:hint="eastAsia" w:ascii="宋体" w:hAnsi="宋体" w:eastAsia="宋体" w:cs="宋体"/>
          <w:lang w:val="en-US" w:eastAsia="zh-CN"/>
        </w:rPr>
        <w:t xml:space="preserve">她的衣服让火烧着了。    </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ascii="宋体" w:hAnsi="宋体" w:eastAsia="宋体" w:cs="宋体"/>
        </w:rPr>
      </w:pPr>
    </w:p>
    <w:p>
      <w:pPr>
        <w:numPr>
          <w:ilvl w:val="0"/>
          <w:numId w:val="1"/>
        </w:numPr>
        <w:jc w:val="left"/>
        <w:rPr>
          <w:rFonts w:hint="default"/>
          <w:b/>
          <w:bCs/>
        </w:rPr>
      </w:pPr>
      <w:r>
        <w:rPr>
          <w:rFonts w:hint="eastAsia"/>
          <w:b/>
          <w:bCs/>
          <w:lang w:val="en-US" w:eastAsia="zh-CN"/>
        </w:rPr>
        <w:t xml:space="preserve"> BBC一分钟新闻（One-minute World 05/04/22）  </w:t>
      </w:r>
    </w:p>
    <w:p>
      <w:pPr>
        <w:numPr>
          <w:ilvl w:val="0"/>
          <w:numId w:val="2"/>
        </w:numPr>
        <w:jc w:val="left"/>
        <w:rPr>
          <w:rFonts w:ascii="宋体" w:hAnsi="宋体" w:eastAsia="宋体" w:cs="宋体"/>
          <w:lang w:val="zh-TW" w:eastAsia="zh-TW"/>
        </w:rPr>
      </w:pPr>
      <w:r>
        <w:rPr>
          <w:lang w:val="zh-TW" w:eastAsia="zh-TW"/>
        </w:rPr>
        <w:t xml:space="preserve"> </w:t>
      </w:r>
      <w:r>
        <w:rPr>
          <w:rFonts w:hint="eastAsia" w:ascii="宋体" w:hAnsi="宋体" w:eastAsia="宋体" w:cs="宋体"/>
          <w:lang w:val="zh-TW" w:eastAsia="zh-TW"/>
        </w:rPr>
        <w:t>听力填空</w:t>
      </w:r>
    </w:p>
    <w:p>
      <w:pPr>
        <w:numPr>
          <w:ilvl w:val="0"/>
          <w:numId w:val="0"/>
        </w:numPr>
        <w:ind w:leftChars="0" w:firstLine="420" w:firstLineChars="0"/>
        <w:rPr>
          <w:rFonts w:hint="default" w:ascii="Calibri" w:hAnsi="Calibri" w:cs="Calibri"/>
        </w:rPr>
      </w:pPr>
      <w:r>
        <w:rPr>
          <w:rFonts w:hint="default" w:ascii="Calibri" w:hAnsi="Calibri" w:cs="Calibri"/>
        </w:rPr>
        <w:t xml:space="preserve"> This is BBC World news, the headlines. The United Nations Secretary General Antonio Guterres has visited the ________ Ukrainian towns of Borodyanka, Bucha and Irpin ________________ President Zelensky in Kiev. Mr Guterres says he is working on a plan to ________ hundreds of civilians from Mariupol. </w:t>
      </w:r>
    </w:p>
    <w:p>
      <w:pPr>
        <w:numPr>
          <w:ilvl w:val="0"/>
          <w:numId w:val="0"/>
        </w:numPr>
        <w:ind w:leftChars="0" w:firstLine="420" w:firstLineChars="0"/>
        <w:rPr>
          <w:rFonts w:hint="default" w:ascii="Calibri" w:hAnsi="Calibri" w:cs="Calibri"/>
        </w:rPr>
      </w:pPr>
      <w:r>
        <w:rPr>
          <w:rFonts w:hint="default" w:ascii="Calibri" w:hAnsi="Calibri" w:cs="Calibri"/>
        </w:rPr>
        <w:t>Russian forces must be pushed out of the whole of Ukraine according to Britain’s Foreign Secretary Liz Truss, as she says, western allies must ___________ in their support of Ukraine.</w:t>
      </w:r>
    </w:p>
    <w:p>
      <w:pPr>
        <w:numPr>
          <w:ilvl w:val="0"/>
          <w:numId w:val="0"/>
        </w:numPr>
        <w:ind w:leftChars="0" w:firstLine="420" w:firstLineChars="0"/>
        <w:rPr>
          <w:rFonts w:hint="default" w:ascii="Calibri" w:hAnsi="Calibri" w:cs="Calibri"/>
        </w:rPr>
      </w:pPr>
      <w:r>
        <w:rPr>
          <w:rFonts w:hint="default" w:ascii="Calibri" w:hAnsi="Calibri" w:cs="Calibri"/>
        </w:rPr>
        <w:t>An ____________ by the US state of Minnesota following ______________ of George Floyd in 2020 has found the city’s police ________ in a pattern of race _____________ for at least the past decade.</w:t>
      </w:r>
    </w:p>
    <w:p>
      <w:pPr>
        <w:numPr>
          <w:ilvl w:val="0"/>
          <w:numId w:val="0"/>
        </w:numPr>
        <w:ind w:leftChars="0" w:firstLine="420" w:firstLineChars="0"/>
        <w:rPr>
          <w:rFonts w:hint="default" w:ascii="Calibri" w:hAnsi="Calibri" w:cs="Calibri"/>
        </w:rPr>
      </w:pPr>
      <w:r>
        <w:rPr>
          <w:rFonts w:hint="default" w:ascii="Calibri" w:hAnsi="Calibri" w:cs="Calibri"/>
        </w:rPr>
        <w:t>Trade unions in Sri Lanka have called for a _______________ to increase pressure on the government of President Rajapaksa to resign, [which] made an unprecedented _____________.</w:t>
      </w:r>
    </w:p>
    <w:p>
      <w:pPr>
        <w:numPr>
          <w:ilvl w:val="0"/>
          <w:numId w:val="0"/>
        </w:numPr>
        <w:ind w:leftChars="0"/>
        <w:rPr>
          <w:rFonts w:ascii="宋体" w:hAnsi="宋体" w:eastAsia="宋体" w:cs="宋体"/>
          <w:lang w:val="zh-TW" w:eastAsia="zh-TW"/>
        </w:rPr>
      </w:pPr>
      <w:r>
        <w:rPr>
          <w:rFonts w:hint="eastAsia" w:eastAsia="宋体"/>
          <w:lang w:val="en-US" w:eastAsia="zh-CN"/>
        </w:rPr>
        <w:t>2）</w:t>
      </w:r>
      <w:r>
        <w:rPr>
          <w:rFonts w:hint="eastAsia" w:ascii="宋体" w:hAnsi="宋体" w:eastAsia="宋体" w:cs="宋体"/>
          <w:lang w:val="zh-TW" w:eastAsia="zh-TW"/>
        </w:rPr>
        <w:t>翻译句子</w:t>
      </w:r>
    </w:p>
    <w:p>
      <w:pPr>
        <w:rPr>
          <w:rFonts w:ascii="宋体" w:hAnsi="宋体" w:eastAsia="宋体" w:cs="宋体"/>
          <w:lang w:val="zh-TW" w:eastAsia="zh-TW"/>
        </w:rPr>
      </w:pPr>
      <w:r>
        <w:rPr>
          <w:rFonts w:hint="eastAsia" w:ascii="宋体" w:hAnsi="宋体" w:eastAsia="宋体" w:cs="宋体"/>
          <w:lang w:val="zh-TW" w:eastAsia="zh-TW"/>
        </w:rPr>
        <w:t>许多公司正在加倍开发移动应用程序和游戏。</w:t>
      </w:r>
    </w:p>
    <w:p>
      <w:pPr>
        <w:rPr>
          <w:rFonts w:ascii="宋体" w:hAnsi="宋体" w:eastAsia="宋体" w:cs="宋体"/>
        </w:rPr>
      </w:pPr>
      <w:r>
        <w:rPr>
          <w:rFonts w:hint="eastAsia" w:ascii="宋体" w:hAnsi="宋体" w:eastAsia="宋体" w:cs="宋体"/>
        </w:rPr>
        <w:t>_______________________________________________________________________________</w:t>
      </w:r>
    </w:p>
    <w:p>
      <w:pPr>
        <w:rPr>
          <w:rFonts w:ascii="宋体" w:hAnsi="宋体" w:eastAsia="宋体" w:cs="宋体"/>
          <w:lang w:val="zh-TW" w:eastAsia="zh-TW"/>
        </w:rPr>
      </w:pPr>
      <w:r>
        <w:rPr>
          <w:rFonts w:hint="eastAsia" w:ascii="宋体" w:hAnsi="宋体" w:eastAsia="宋体" w:cs="宋体"/>
          <w:lang w:val="zh-TW" w:eastAsia="zh-TW"/>
        </w:rPr>
        <w:t>这种情况在现代还没有出现过。</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4lAutgAAAANAQAADwAAAAAAAAABACAAAAAiAAAAZHJz&#10;L2Rvd25yZXYueG1sUEsBAhQAFAAAAAgAh07iQFiS6RAEAgAA/wMAAA4AAAAAAAAAAQAgAAAAJwEA&#10;AGRycy9lMm9Eb2MueG1sUEsFBgAAAAAGAAYAWQEAAJ0FA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70E0FE"/>
    <w:multiLevelType w:val="singleLevel"/>
    <w:tmpl w:val="F670E0FE"/>
    <w:lvl w:ilvl="0" w:tentative="0">
      <w:start w:val="5"/>
      <w:numFmt w:val="decimal"/>
      <w:suff w:val="space"/>
      <w:lvlText w:val="%1."/>
      <w:lvlJc w:val="left"/>
    </w:lvl>
  </w:abstractNum>
  <w:abstractNum w:abstractNumId="1">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zZjg4NzQxZTE2NDBhOWJlN2E3MTBhZGM5OGQyYzEifQ=="/>
  </w:docVars>
  <w:rsids>
    <w:rsidRoot w:val="005F5260"/>
    <w:rsid w:val="001A0460"/>
    <w:rsid w:val="001F34E7"/>
    <w:rsid w:val="00433146"/>
    <w:rsid w:val="00433390"/>
    <w:rsid w:val="005F5260"/>
    <w:rsid w:val="00A73CBF"/>
    <w:rsid w:val="00B51AFF"/>
    <w:rsid w:val="00C7756C"/>
    <w:rsid w:val="017F6270"/>
    <w:rsid w:val="019443B7"/>
    <w:rsid w:val="020D3CE2"/>
    <w:rsid w:val="022E2C8C"/>
    <w:rsid w:val="029D1415"/>
    <w:rsid w:val="03FF25A7"/>
    <w:rsid w:val="054A15F9"/>
    <w:rsid w:val="05605C60"/>
    <w:rsid w:val="05D90BCF"/>
    <w:rsid w:val="081D2DCF"/>
    <w:rsid w:val="085C0682"/>
    <w:rsid w:val="08D03DB3"/>
    <w:rsid w:val="0AD6510C"/>
    <w:rsid w:val="0B536FB3"/>
    <w:rsid w:val="0B773DDC"/>
    <w:rsid w:val="0C40527B"/>
    <w:rsid w:val="0CA96527"/>
    <w:rsid w:val="0DBC16BF"/>
    <w:rsid w:val="0DD57D39"/>
    <w:rsid w:val="0DEC2D8B"/>
    <w:rsid w:val="0EDE4AD5"/>
    <w:rsid w:val="103F5885"/>
    <w:rsid w:val="118E5EE7"/>
    <w:rsid w:val="127731C3"/>
    <w:rsid w:val="12FC3726"/>
    <w:rsid w:val="13F374B8"/>
    <w:rsid w:val="15237085"/>
    <w:rsid w:val="15347BD0"/>
    <w:rsid w:val="160B4486"/>
    <w:rsid w:val="16183C65"/>
    <w:rsid w:val="172957FD"/>
    <w:rsid w:val="178C6D9B"/>
    <w:rsid w:val="19A25A2A"/>
    <w:rsid w:val="19AE0204"/>
    <w:rsid w:val="1A8C453F"/>
    <w:rsid w:val="1AA57FC0"/>
    <w:rsid w:val="1AC06F19"/>
    <w:rsid w:val="1B465B32"/>
    <w:rsid w:val="1B9413C8"/>
    <w:rsid w:val="1BD653AF"/>
    <w:rsid w:val="1BD758AC"/>
    <w:rsid w:val="1BD97391"/>
    <w:rsid w:val="1C6F3C62"/>
    <w:rsid w:val="1D40132F"/>
    <w:rsid w:val="1DAF73C5"/>
    <w:rsid w:val="1DCB6BF8"/>
    <w:rsid w:val="1F996A3F"/>
    <w:rsid w:val="1FBB4EAC"/>
    <w:rsid w:val="202F5892"/>
    <w:rsid w:val="20A37ECE"/>
    <w:rsid w:val="20C72457"/>
    <w:rsid w:val="20EA340C"/>
    <w:rsid w:val="21374992"/>
    <w:rsid w:val="21405A30"/>
    <w:rsid w:val="21EE15B8"/>
    <w:rsid w:val="222E6DB8"/>
    <w:rsid w:val="22AE2EB1"/>
    <w:rsid w:val="24194C6E"/>
    <w:rsid w:val="24714B60"/>
    <w:rsid w:val="248D5D19"/>
    <w:rsid w:val="25496D80"/>
    <w:rsid w:val="26502BBD"/>
    <w:rsid w:val="26E95902"/>
    <w:rsid w:val="276404F6"/>
    <w:rsid w:val="29645F38"/>
    <w:rsid w:val="2AA36F32"/>
    <w:rsid w:val="2BAF76E8"/>
    <w:rsid w:val="2BD33847"/>
    <w:rsid w:val="2C266948"/>
    <w:rsid w:val="2C4E6C1C"/>
    <w:rsid w:val="2CC93838"/>
    <w:rsid w:val="2D671824"/>
    <w:rsid w:val="2DCE6952"/>
    <w:rsid w:val="2E4647A3"/>
    <w:rsid w:val="2E90329A"/>
    <w:rsid w:val="2F7B3392"/>
    <w:rsid w:val="2FB50A1F"/>
    <w:rsid w:val="2FD15BE0"/>
    <w:rsid w:val="31740A76"/>
    <w:rsid w:val="320A0C36"/>
    <w:rsid w:val="33484217"/>
    <w:rsid w:val="335D0DEC"/>
    <w:rsid w:val="34256C0A"/>
    <w:rsid w:val="363B6C82"/>
    <w:rsid w:val="36CD05C3"/>
    <w:rsid w:val="396115EB"/>
    <w:rsid w:val="39BC5E4C"/>
    <w:rsid w:val="3A59585F"/>
    <w:rsid w:val="3ABE4618"/>
    <w:rsid w:val="3B427BB8"/>
    <w:rsid w:val="3CF57DCA"/>
    <w:rsid w:val="3DF5764D"/>
    <w:rsid w:val="3E2F75EE"/>
    <w:rsid w:val="3E343474"/>
    <w:rsid w:val="3ECC595C"/>
    <w:rsid w:val="3F047A57"/>
    <w:rsid w:val="3FD504B9"/>
    <w:rsid w:val="3FFD5FEE"/>
    <w:rsid w:val="40615948"/>
    <w:rsid w:val="411717B9"/>
    <w:rsid w:val="42234F5F"/>
    <w:rsid w:val="442C5242"/>
    <w:rsid w:val="448322D4"/>
    <w:rsid w:val="44951FE4"/>
    <w:rsid w:val="44CB7CED"/>
    <w:rsid w:val="45947D5B"/>
    <w:rsid w:val="45E8341E"/>
    <w:rsid w:val="460B4F3D"/>
    <w:rsid w:val="46DB514B"/>
    <w:rsid w:val="472E72F8"/>
    <w:rsid w:val="47332598"/>
    <w:rsid w:val="498E37C2"/>
    <w:rsid w:val="4B5533B2"/>
    <w:rsid w:val="4C667968"/>
    <w:rsid w:val="4C8F67D9"/>
    <w:rsid w:val="4CF97807"/>
    <w:rsid w:val="4EF91E03"/>
    <w:rsid w:val="50740B35"/>
    <w:rsid w:val="50A509D6"/>
    <w:rsid w:val="50D12AE5"/>
    <w:rsid w:val="51111EC5"/>
    <w:rsid w:val="51AB5F0B"/>
    <w:rsid w:val="51ED17F2"/>
    <w:rsid w:val="52326C6A"/>
    <w:rsid w:val="56261704"/>
    <w:rsid w:val="56825B2C"/>
    <w:rsid w:val="568E056B"/>
    <w:rsid w:val="569A5AF1"/>
    <w:rsid w:val="57AE06AC"/>
    <w:rsid w:val="5807152A"/>
    <w:rsid w:val="59125F5F"/>
    <w:rsid w:val="59812188"/>
    <w:rsid w:val="5A005489"/>
    <w:rsid w:val="5B000B25"/>
    <w:rsid w:val="5B330941"/>
    <w:rsid w:val="5B8A5421"/>
    <w:rsid w:val="5BE75664"/>
    <w:rsid w:val="5C1357AA"/>
    <w:rsid w:val="5C177C74"/>
    <w:rsid w:val="5C50666A"/>
    <w:rsid w:val="5C60665C"/>
    <w:rsid w:val="5C9F3BF7"/>
    <w:rsid w:val="5D4F6DC7"/>
    <w:rsid w:val="5EAD68AB"/>
    <w:rsid w:val="5F864473"/>
    <w:rsid w:val="5FB22470"/>
    <w:rsid w:val="603A2B58"/>
    <w:rsid w:val="608F1BA8"/>
    <w:rsid w:val="60C836DC"/>
    <w:rsid w:val="610A52FB"/>
    <w:rsid w:val="63155A3A"/>
    <w:rsid w:val="63FF71F2"/>
    <w:rsid w:val="64F658D5"/>
    <w:rsid w:val="64FD375E"/>
    <w:rsid w:val="6564488F"/>
    <w:rsid w:val="65D10BB7"/>
    <w:rsid w:val="65F6513F"/>
    <w:rsid w:val="663B7BCC"/>
    <w:rsid w:val="67694F1E"/>
    <w:rsid w:val="69B248AE"/>
    <w:rsid w:val="69DA3A17"/>
    <w:rsid w:val="69E805F0"/>
    <w:rsid w:val="6A3273AF"/>
    <w:rsid w:val="6AD6704D"/>
    <w:rsid w:val="6B323465"/>
    <w:rsid w:val="6D266F73"/>
    <w:rsid w:val="6D8034C2"/>
    <w:rsid w:val="6DCA55EA"/>
    <w:rsid w:val="6ECC050A"/>
    <w:rsid w:val="6ED35D9D"/>
    <w:rsid w:val="6F387F68"/>
    <w:rsid w:val="6FC23990"/>
    <w:rsid w:val="6FEA66D6"/>
    <w:rsid w:val="7027231C"/>
    <w:rsid w:val="7079520E"/>
    <w:rsid w:val="70A465F7"/>
    <w:rsid w:val="719A3A8C"/>
    <w:rsid w:val="71A02E5D"/>
    <w:rsid w:val="7236328C"/>
    <w:rsid w:val="725F5745"/>
    <w:rsid w:val="73BB0674"/>
    <w:rsid w:val="73DB2274"/>
    <w:rsid w:val="74381A60"/>
    <w:rsid w:val="74721412"/>
    <w:rsid w:val="750E72BF"/>
    <w:rsid w:val="75526B58"/>
    <w:rsid w:val="755F012C"/>
    <w:rsid w:val="75A567E8"/>
    <w:rsid w:val="76F12774"/>
    <w:rsid w:val="773526DE"/>
    <w:rsid w:val="775A1CE8"/>
    <w:rsid w:val="77C96E79"/>
    <w:rsid w:val="78CC3CF7"/>
    <w:rsid w:val="79315F56"/>
    <w:rsid w:val="7CD2420D"/>
    <w:rsid w:val="7D3B0EA5"/>
    <w:rsid w:val="7F4F77EF"/>
    <w:rsid w:val="7FCC1B93"/>
    <w:rsid w:val="7FD76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1628</Words>
  <Characters>7942</Characters>
  <Lines>41</Lines>
  <Paragraphs>11</Paragraphs>
  <TotalTime>8</TotalTime>
  <ScaleCrop>false</ScaleCrop>
  <LinksUpToDate>false</LinksUpToDate>
  <CharactersWithSpaces>9618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Maverick</cp:lastModifiedBy>
  <dcterms:modified xsi:type="dcterms:W3CDTF">2022-05-10T02:20:12Z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DC64DD12AF564864B8CADACF488D77F2</vt:lpwstr>
  </property>
  <property fmtid="{D5CDD505-2E9C-101B-9397-08002B2CF9AE}" pid="4" name="commondata">
    <vt:lpwstr>eyJoZGlkIjoiOTcyOGM2ZTRiZmI4MzgxMmE1OWI1MGMyNDA3YTk5ZjUifQ==</vt:lpwstr>
  </property>
</Properties>
</file>