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0716-0731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卫报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en-US" w:eastAsia="zh-CN"/>
        </w:rPr>
        <w:t>美国版</w:t>
      </w:r>
      <w:r>
        <w:rPr>
          <w:rFonts w:hint="eastAsia" w:ascii="宋体" w:hAnsi="宋体" w:eastAsia="宋体" w:cs="宋体"/>
          <w:lang w:val="zh-TW" w:eastAsia="zh-CN"/>
        </w:rPr>
        <w:t>、《鹅卵石》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zh-TW" w:eastAsia="zh-CN"/>
        </w:rPr>
        <w:t>华盛顿邮报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卫报</w:t>
      </w:r>
      <w:r>
        <w:rPr>
          <w:rFonts w:hint="eastAsia" w:ascii="宋体" w:hAnsi="宋体" w:eastAsia="宋体" w:cs="宋体"/>
          <w:b/>
          <w:bCs/>
          <w:lang w:val="zh-TW" w:eastAsia="zh-TW"/>
        </w:rPr>
        <w:t>》</w:t>
      </w:r>
      <w:r>
        <w:rPr>
          <w:rFonts w:hint="eastAsia" w:ascii="宋体" w:hAnsi="宋体" w:eastAsia="宋体" w:cs="宋体"/>
          <w:b/>
          <w:bCs/>
          <w:lang w:val="en-US" w:eastAsia="zh-CN"/>
        </w:rPr>
        <w:t>美国版</w:t>
      </w:r>
      <w:r>
        <w:rPr>
          <w:rFonts w:hint="eastAsia" w:ascii="宋体" w:hAnsi="宋体" w:eastAsia="宋体" w:cs="宋体"/>
          <w:b/>
          <w:bCs/>
          <w:lang w:val="zh-TW" w:eastAsia="zh-TW"/>
        </w:rPr>
        <w:t>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26日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 </w:t>
      </w:r>
      <w:r>
        <w:rPr>
          <w:rFonts w:hint="eastAsia" w:ascii="宋体" w:hAnsi="宋体" w:eastAsia="宋体" w:cs="宋体"/>
          <w:b/>
          <w:bCs/>
          <w:lang w:val="en-US" w:eastAsia="zh-CN"/>
        </w:rPr>
        <w:t>37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France orders air-conditioned shops to save energy by shutting doors                   法国下令有空调商店营业时须关门</w:t>
      </w:r>
    </w:p>
    <w:p>
      <w:pPr>
        <w:jc w:val="center"/>
      </w:pPr>
      <w:r>
        <w:drawing>
          <wp:inline distT="0" distB="0" distL="114300" distR="114300">
            <wp:extent cx="3775075" cy="2160270"/>
            <wp:effectExtent l="0" t="0" r="158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问题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了解法国为了节约能源所采取的的措施。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809365" cy="2160270"/>
            <wp:effectExtent l="0" t="0" r="6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06825" cy="2160270"/>
            <wp:effectExtent l="0" t="0" r="317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eastAsia="宋体" w:cs="Times New Roman"/>
          <w:sz w:val="21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2</w:t>
      </w:r>
      <w:r>
        <w:rPr>
          <w:rFonts w:hint="eastAsia"/>
          <w:b/>
          <w:bCs/>
          <w:lang w:val="en-US" w:eastAsia="zh-CN"/>
        </w:rPr>
        <w:t>《鹅卵石》 2022年7月刊 13页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zh-TW" w:eastAsia="zh-TW"/>
        </w:rPr>
      </w:pP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Official Symbols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zh-TW" w:eastAsia="zh-TW"/>
        </w:rPr>
        <w:t>美国官方标志</w:t>
      </w:r>
    </w:p>
    <w:p>
      <w:pPr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76980" cy="2160270"/>
            <wp:effectExtent l="0" t="0" r="1397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99840" cy="2160270"/>
            <wp:effectExtent l="0" t="0" r="1016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Times New Roman"/>
          <w:sz w:val="21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</w:t>
      </w:r>
      <w:r>
        <w:rPr>
          <w:rFonts w:hint="eastAsia" w:ascii="宋体" w:hAnsi="宋体" w:eastAsia="宋体" w:cs="宋体"/>
          <w:lang w:val="zh-TW" w:eastAsia="zh-CN"/>
        </w:rPr>
        <w:t>文化渊源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了解美国典型的几个官方标志。</w:t>
      </w:r>
    </w:p>
    <w:p>
      <w:pPr>
        <w:jc w:val="center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77615" cy="2160270"/>
            <wp:effectExtent l="0" t="0" r="1333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74440" cy="2160270"/>
            <wp:effectExtent l="0" t="0" r="1651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center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>3</w:t>
      </w:r>
      <w:r>
        <w:rPr>
          <w:rFonts w:hint="eastAsia"/>
          <w:b/>
          <w:bCs/>
          <w:lang w:val="en-US" w:eastAsia="zh-CN"/>
        </w:rPr>
        <w:t>《泰晤士报》 2022年7月16日 19页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b/>
          <w:bCs/>
          <w:lang w:eastAsia="zh-TW"/>
        </w:rPr>
      </w:pPr>
      <w:r>
        <w:rPr>
          <w:rFonts w:hint="eastAsia" w:ascii="Times New Roman" w:hAnsi="Times New Roman" w:eastAsia="宋体" w:cs="Times New Roman"/>
          <w:b/>
          <w:bCs/>
          <w:lang w:eastAsia="zh-TW"/>
        </w:rPr>
        <w:t>Workers flock back to their offices for the air conditioning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eastAsia="宋体" w:cs="Times New Roman"/>
          <w:b/>
          <w:bCs/>
          <w:lang w:eastAsia="zh-TW"/>
        </w:rPr>
      </w:pPr>
      <w:r>
        <w:rPr>
          <w:rFonts w:hint="eastAsia" w:ascii="Times New Roman" w:hAnsi="Times New Roman" w:eastAsia="宋体" w:cs="Times New Roman"/>
          <w:b/>
          <w:bCs/>
          <w:lang w:eastAsia="zh-TW"/>
        </w:rPr>
        <w:t>酷暑难耐，居家上班族逃往办公室蹭空调</w:t>
      </w:r>
    </w:p>
    <w:p>
      <w:pPr>
        <w:jc w:val="both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71265" cy="2160270"/>
            <wp:effectExtent l="0" t="0" r="63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问题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了解英国居家上班族在酷暑中的上班状态。</w:t>
      </w:r>
    </w:p>
    <w:p>
      <w:pPr>
        <w:jc w:val="center"/>
        <w:rPr>
          <w:rFonts w:eastAsia="宋体" w:cs="Times New Roman"/>
          <w:sz w:val="21"/>
        </w:rPr>
      </w:pPr>
    </w:p>
    <w:p>
      <w:pPr>
        <w:jc w:val="center"/>
        <w:rPr>
          <w:rFonts w:eastAsia="宋体" w:cs="Times New Roman"/>
          <w:sz w:val="21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38245" cy="2160270"/>
            <wp:effectExtent l="0" t="0" r="14605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Times New Roman"/>
          <w:sz w:val="21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eastAsia="宋体" w:cs="Times New Roman"/>
          <w:sz w:val="21"/>
          <w:lang w:val="en-US" w:eastAsia="zh-CN"/>
        </w:rPr>
      </w:pPr>
      <w:r>
        <w:rPr>
          <w:rFonts w:eastAsia="宋体" w:cs="Times New Roman"/>
          <w:sz w:val="21"/>
        </w:rPr>
        <w:drawing>
          <wp:inline distT="0" distB="0" distL="114300" distR="114300">
            <wp:extent cx="3764915" cy="2160270"/>
            <wp:effectExtent l="0" t="0" r="6985" b="114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华盛顿邮报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26日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 </w:t>
      </w:r>
      <w:r>
        <w:rPr>
          <w:rFonts w:hint="eastAsia" w:ascii="宋体" w:hAnsi="宋体" w:eastAsia="宋体" w:cs="宋体"/>
          <w:b/>
          <w:bCs/>
          <w:lang w:val="en-US" w:eastAsia="zh-CN"/>
        </w:rPr>
        <w:t>E4版面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Extreme heat wreaks havoc on roads, railways. Experts say we need to adapt.                   极端高温破坏了公路和铁路。专家表示，我们需要适应</w:t>
      </w:r>
    </w:p>
    <w:p>
      <w:pPr>
        <w:rPr>
          <w:rFonts w:eastAsia="宋体" w:cs="Calibri"/>
          <w:lang w:val="zh-TW" w:eastAsia="zh-TW"/>
        </w:rPr>
      </w:pPr>
    </w:p>
    <w:p>
      <w:pPr>
        <w:jc w:val="center"/>
      </w:pPr>
      <w:r>
        <w:drawing>
          <wp:inline distT="0" distB="0" distL="114300" distR="114300">
            <wp:extent cx="3805555" cy="2160270"/>
            <wp:effectExtent l="0" t="0" r="444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问题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了解部分地区高温造成许多基础设施遭破坏，引导学生过低碳生活甚至无碳生活。</w:t>
      </w:r>
    </w:p>
    <w:p>
      <w:pPr>
        <w:jc w:val="center"/>
      </w:pPr>
      <w:r>
        <w:drawing>
          <wp:inline distT="0" distB="0" distL="114300" distR="114300">
            <wp:extent cx="3787140" cy="2160270"/>
            <wp:effectExtent l="0" t="0" r="3810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eastAsia="宋体" w:cs="Calibri"/>
          <w:lang w:val="zh-TW" w:eastAsia="zh-TW"/>
        </w:rPr>
      </w:pPr>
      <w:r>
        <w:drawing>
          <wp:inline distT="0" distB="0" distL="114300" distR="114300">
            <wp:extent cx="3778885" cy="2160270"/>
            <wp:effectExtent l="0" t="0" r="1206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    BBC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7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22</w:t>
      </w:r>
      <w:r>
        <w:rPr>
          <w:rFonts w:hint="eastAsia" w:ascii="Times New Roman" w:hAnsi="Times New Roman"/>
          <w:b/>
          <w:bCs/>
        </w:rPr>
        <w:t xml:space="preserve">/22  </w:t>
      </w:r>
    </w:p>
    <w:p>
      <w:pPr>
        <w:jc w:val="center"/>
      </w:pPr>
      <w:r>
        <w:drawing>
          <wp:inline distT="0" distB="0" distL="114300" distR="114300">
            <wp:extent cx="3782695" cy="2160270"/>
            <wp:effectExtent l="0" t="0" r="825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bookmarkStart w:id="2" w:name="_GoBack"/>
      <w:r>
        <w:drawing>
          <wp:inline distT="0" distB="0" distL="114300" distR="114300">
            <wp:extent cx="3793490" cy="2160270"/>
            <wp:effectExtent l="0" t="0" r="1651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RjMjIzMTIzMWMyY2ZiYWQ3YWFkZGVkNDE3ZTYxOGQ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040A2F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6F56D57"/>
    <w:rsid w:val="17520943"/>
    <w:rsid w:val="17B9735C"/>
    <w:rsid w:val="18C267E8"/>
    <w:rsid w:val="1937518F"/>
    <w:rsid w:val="19480688"/>
    <w:rsid w:val="1A6432C5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44333C9"/>
    <w:rsid w:val="25436796"/>
    <w:rsid w:val="255C4B9D"/>
    <w:rsid w:val="25814F76"/>
    <w:rsid w:val="258372A1"/>
    <w:rsid w:val="25E940BF"/>
    <w:rsid w:val="265273B1"/>
    <w:rsid w:val="268968E3"/>
    <w:rsid w:val="270423C8"/>
    <w:rsid w:val="270B6C2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F39A1"/>
    <w:rsid w:val="323540AB"/>
    <w:rsid w:val="32A90C23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BB0F06"/>
    <w:rsid w:val="3A467787"/>
    <w:rsid w:val="3BE02FFF"/>
    <w:rsid w:val="3BF04D81"/>
    <w:rsid w:val="3C0B2512"/>
    <w:rsid w:val="3C700790"/>
    <w:rsid w:val="3D116F0D"/>
    <w:rsid w:val="3D312BC1"/>
    <w:rsid w:val="3D54230E"/>
    <w:rsid w:val="3DBD709B"/>
    <w:rsid w:val="3EA3354D"/>
    <w:rsid w:val="3EDB66C8"/>
    <w:rsid w:val="3EE5062D"/>
    <w:rsid w:val="3F0F0BE2"/>
    <w:rsid w:val="3F9D2A60"/>
    <w:rsid w:val="3FA532F5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8A52AA"/>
    <w:rsid w:val="47A95167"/>
    <w:rsid w:val="48092989"/>
    <w:rsid w:val="484025FF"/>
    <w:rsid w:val="48E5105A"/>
    <w:rsid w:val="490D62E3"/>
    <w:rsid w:val="49A3469E"/>
    <w:rsid w:val="4ABE1A60"/>
    <w:rsid w:val="4ADE06CD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733331"/>
    <w:rsid w:val="51C36010"/>
    <w:rsid w:val="51DB7572"/>
    <w:rsid w:val="526E5795"/>
    <w:rsid w:val="53FF3403"/>
    <w:rsid w:val="54DA5E34"/>
    <w:rsid w:val="55E85A65"/>
    <w:rsid w:val="56705591"/>
    <w:rsid w:val="56A62E52"/>
    <w:rsid w:val="56DD2728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4E7356D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F0011F"/>
    <w:rsid w:val="75F14283"/>
    <w:rsid w:val="75F220E9"/>
    <w:rsid w:val="75F95D4B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9048C0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1417</Words>
  <Characters>1674</Characters>
  <Lines>7</Lines>
  <Paragraphs>2</Paragraphs>
  <TotalTime>1</TotalTime>
  <ScaleCrop>false</ScaleCrop>
  <LinksUpToDate>false</LinksUpToDate>
  <CharactersWithSpaces>1781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2022-07-31T01:03:53Z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4964E871703A4AC5A1C1A0D4E7F8838E</vt:lpwstr>
  </property>
  <property fmtid="{D5CDD505-2E9C-101B-9397-08002B2CF9AE}" pid="4" name="commondata">
    <vt:lpwstr>eyJoZGlkIjoiOTcyOGM2ZTRiZmI4MzgxMmE1OWI1MGMyNDA3YTk5ZjUifQ==</vt:lpwstr>
  </property>
</Properties>
</file>