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2022年8月Z20浙江省名校联盟高三联考</w:t>
      </w:r>
    </w:p>
    <w:p>
      <w:pPr>
        <w:jc w:val="center"/>
        <w:rPr>
          <w:rFonts w:hint="default"/>
          <w:b/>
          <w:bCs/>
          <w:sz w:val="28"/>
          <w:szCs w:val="28"/>
          <w:lang w:val="en-US" w:eastAsia="zh-CN"/>
        </w:rPr>
      </w:pPr>
      <w:bookmarkStart w:id="0" w:name="_GoBack"/>
      <w:bookmarkEnd w:id="0"/>
      <w:r>
        <w:rPr>
          <w:rFonts w:hint="eastAsia"/>
          <w:b/>
          <w:bCs/>
          <w:sz w:val="28"/>
          <w:szCs w:val="28"/>
          <w:lang w:val="en-US" w:eastAsia="zh-CN"/>
        </w:rPr>
        <w:t>读后续写讲评教学设计</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文本分析</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80" w:lineRule="exact"/>
        <w:ind w:firstLine="420" w:firstLineChars="200"/>
        <w:jc w:val="both"/>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本文是一篇记叙文，主题语境是人与自我，内容为个人成长。“我”从小学开始就梦想从事广播电视节目的工作。尽管父母只开了一家小小的杂货店，家境十分普通，但是我万分感激父亲在我成长过程中一路给予的鼓励和支持，成为我坚强的后盾，令我成为一个十分自信的人。在父亲的帮助和鼓励下，我进入了理想的大学，努力学习，并以优异的成绩毕业。毕业后，我想要应聘广播公司的实习职位，实现自己最初的梦想。幸运的是，那年环球电视即将开播，于是在获得了父亲的支持后，我鼓起勇气给环球电视的总裁打了电话，为自己成功争取到了一次试镜的机会</w:t>
      </w:r>
      <w:r>
        <w:rPr>
          <w:rFonts w:hint="default" w:ascii="Arial" w:hAnsi="Arial" w:cs="Arial"/>
          <w:b w:val="0"/>
          <w:bCs w:val="0"/>
          <w:sz w:val="21"/>
          <w:szCs w:val="21"/>
          <w:lang w:val="en-US" w:eastAsia="zh-CN"/>
        </w:rPr>
        <w:t>……</w:t>
      </w:r>
      <w:r>
        <w:rPr>
          <w:rFonts w:hint="eastAsia" w:ascii="Arial" w:hAnsi="Arial" w:cs="Arial"/>
          <w:b w:val="0"/>
          <w:bCs w:val="0"/>
          <w:sz w:val="21"/>
          <w:szCs w:val="21"/>
          <w:lang w:val="en-US" w:eastAsia="zh-CN"/>
        </w:rPr>
        <w:t>语篇叙事过程中伏笔较多，有助于学生对后续情节发展的设计，但同时续写两段的内容有高度的相似性，因此也造成了一定的困难。</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80" w:lineRule="exact"/>
        <w:jc w:val="both"/>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教学思路</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80" w:lineRule="exact"/>
        <w:ind w:firstLine="420" w:firstLineChars="200"/>
        <w:jc w:val="both"/>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通过先梳理故事情节和主人公情感变化这明暗两条线索，再挖掘语篇预设的4处伏笔，分析人物性格和提炼文本主题，即父亲在她成长过程中一路给予的支持和鼓励成就了她自信自强的性格，使她能一直坚持初心追求梦想；然后，引导学生细读所给的两个首句，寻找关键词，激发学生的逻辑思维和创造性思维，合理设计后续情节的发展和探讨不同的结尾方式升华主题；此外，在语言方面，先让学生品读所给语篇的语料，掌握好词好句及语言风格，在引导学生从害怕紧张、自信大胆、开心兴奋这三种本文的主导情绪和主题升华四方面积累相关语料；最后设计了课后同类主题情境的延伸写作。</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80" w:lineRule="exact"/>
        <w:jc w:val="both"/>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教学过程</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80" w:lineRule="exact"/>
        <w:jc w:val="both"/>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分析文本背景和情节这一明线，同时梳理主人公情感变化这一暗线；</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80" w:lineRule="exact"/>
        <w:jc w:val="both"/>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挖掘语篇伏笔，分析人物性格，提炼文本主题；</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80" w:lineRule="exact"/>
        <w:jc w:val="both"/>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细读两段所给首句，设计后续情节发展；</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80" w:lineRule="exact"/>
        <w:jc w:val="both"/>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品读文本，积累好词好句</w:t>
      </w:r>
    </w:p>
    <w:sectPr>
      <w:pgSz w:w="10431" w:h="14740"/>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CE5EB3"/>
    <w:multiLevelType w:val="singleLevel"/>
    <w:tmpl w:val="FECE5E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53DEB"/>
    <w:rsid w:val="05AB4D61"/>
    <w:rsid w:val="07354ECC"/>
    <w:rsid w:val="0773256E"/>
    <w:rsid w:val="088047B6"/>
    <w:rsid w:val="09004F2C"/>
    <w:rsid w:val="0A173128"/>
    <w:rsid w:val="0B4B4401"/>
    <w:rsid w:val="0DF67B0B"/>
    <w:rsid w:val="0E4433BD"/>
    <w:rsid w:val="14826EC4"/>
    <w:rsid w:val="158364C1"/>
    <w:rsid w:val="182042AE"/>
    <w:rsid w:val="1DF531B0"/>
    <w:rsid w:val="1ED84D45"/>
    <w:rsid w:val="20884343"/>
    <w:rsid w:val="20F45920"/>
    <w:rsid w:val="23324CF7"/>
    <w:rsid w:val="24C81BA4"/>
    <w:rsid w:val="24DE3746"/>
    <w:rsid w:val="260853AB"/>
    <w:rsid w:val="271D07A5"/>
    <w:rsid w:val="2C15161F"/>
    <w:rsid w:val="2C7214D9"/>
    <w:rsid w:val="2DA16EF6"/>
    <w:rsid w:val="2ED31DDA"/>
    <w:rsid w:val="303C258F"/>
    <w:rsid w:val="369A654A"/>
    <w:rsid w:val="37D156DB"/>
    <w:rsid w:val="39CB2535"/>
    <w:rsid w:val="3BBA442E"/>
    <w:rsid w:val="3BD815EB"/>
    <w:rsid w:val="3CCB73EB"/>
    <w:rsid w:val="3F5F12C2"/>
    <w:rsid w:val="3FFD04EF"/>
    <w:rsid w:val="404A663C"/>
    <w:rsid w:val="40B23199"/>
    <w:rsid w:val="445C5278"/>
    <w:rsid w:val="44EE4B52"/>
    <w:rsid w:val="472402F9"/>
    <w:rsid w:val="48DE08FA"/>
    <w:rsid w:val="4922488F"/>
    <w:rsid w:val="4C9D5DB8"/>
    <w:rsid w:val="4CDC16CE"/>
    <w:rsid w:val="50BD0034"/>
    <w:rsid w:val="51AB1FE3"/>
    <w:rsid w:val="520D0403"/>
    <w:rsid w:val="52A27294"/>
    <w:rsid w:val="53256CD6"/>
    <w:rsid w:val="546849A0"/>
    <w:rsid w:val="55396B85"/>
    <w:rsid w:val="56812A3B"/>
    <w:rsid w:val="5CFA2AA9"/>
    <w:rsid w:val="5ED471B4"/>
    <w:rsid w:val="62BE46A6"/>
    <w:rsid w:val="65CB769B"/>
    <w:rsid w:val="68B92DF2"/>
    <w:rsid w:val="6AFA2D1A"/>
    <w:rsid w:val="6B431C2D"/>
    <w:rsid w:val="6BE657FC"/>
    <w:rsid w:val="6D7D1E39"/>
    <w:rsid w:val="717A424A"/>
    <w:rsid w:val="724A20F6"/>
    <w:rsid w:val="75ED5AAF"/>
    <w:rsid w:val="795E2C62"/>
    <w:rsid w:val="79F45159"/>
    <w:rsid w:val="7CFA220F"/>
    <w:rsid w:val="7D2803EF"/>
    <w:rsid w:val="7FAE2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2022-05-28T02:10:00Z</dcterms:created>
  <dc:creator>Administrator</dc:creator>
  <cp:lastModifiedBy>Administrator</cp:lastModifiedBy>
  <dcterms:modified xsi:type="dcterms:W3CDTF">2022-09-01T06:03:40Z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