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2022学年第二学期杭二模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读后续写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教学设计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浙江省杭州学军中学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紫金港校区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金畑怡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【教学背景】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此次读后续写学生习作中反映出来的问题大致可以分为以下几类：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（一）情节设置缺乏逻辑性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写作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过程中存在情节设置缺乏逻辑性，事件发展不符合客观规律，续写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2个段落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段首句、第一段结尾和第二段段首句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连接不紧密，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人物性格和言行举止与原文所呈现的割裂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等问题，从而导致天马行空、不切合实际的续写内容的出现。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（二）文章主旨把握不当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无法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较好地把握所给材料，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无法揣摩出文章中心思想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，偏离所给材料的主旨，违背作者的写作意图。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（三）语言表达方式欠佳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读后续写不仅仅需要学生理解和领悟所给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原文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，更需要其能够对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加以延伸和发散，充分发挥自己的创造力和发散性思维。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因此，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在续写过程中，学生需要采用生动、有意义的表达形式，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特别是此篇文章涉及到母子之间的互动，很多学生对于母亲的心理、动作、语言等描写刻画的十分生硬。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本节课读后续写讲评课主要围绕以上存在的问题展开探讨，在此基础上帮助学生提升。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【教学内容】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此篇读后续写文本是一个勇于追逐自己钢琴梦的20多岁的母亲的故事。全文采用第一视角，“我”作为一个丈夫刚刚大学毕业、有一个4岁的孩子、家境不是很富足的女人，一直有一个学习钢琴的梦想。在丈夫毕业典礼前，“我”提出了想要买一架钢琴，最后买到了一架100元的发着霉味但音色还不错的二手钢琴。即使上不起昂贵的私教钢琴课，“我”想到了能到附近的大学蹭免费钢琴课，回家每晚练习。每当这个时候，“我”的孩子就会穿着睡衣，爬上钢琴凳，用手指按靠近他那侧的高音键。虽然儿子的行为对我造成了一定的干扰，我尽量忽视他，过了一段时间，“我”已经可以做到完全屏蔽他的声音。6个月之后，“我”有一个独奏会中的钢琴表演，但是因为丈夫太忙“我”不得不把孩子带到“我”的演出现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Para 1段首句: Denny拉着我的手，但是接下来轮到我上场了。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Para 2段首句: 一个小身体爬上了我的钢琴，坐在我身边。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这篇文章无论是在在情节构思、写作伏笔、主题映射、人物性格刻画、矛盾冲突，还是心理与动作描写都独具匠心，耐人寻味。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【教学目标】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After learning this lesson, students will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be able to: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Gain more knowledge about how to analyze a character and his or her personality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;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Know how to predict and design 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logical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plot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through analyzing and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inferring from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the passage;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Be aware of the coherence of the continuing writing and connections of each parts;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Develop a reasonable and positive ending to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a story by referring to the content of the text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Teaching Procedures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Step one: Fully understand the given passage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Read the given passage carefully and find out basic elements: character; time; place; event and figure out the possible themes of the passage;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Analyze what kind of character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have in order to design logical plots;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Find whether there are any clues to the following plot in the descriptions of Denny;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Summarize emotions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have along with the process of the story.            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Step two: Predict and Plan the possible plot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According to two given sentences of 2 paragraphs, plan possible plots: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Para1.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What did I do and what did I say to Denny?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What’s Denny’s reaction?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How did I perform and what’s my feeling?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(What’s the reaction of audience?)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How to link para1 and 2?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Para2.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What’s my reaction and feeling at that moment?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What did Denny do?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What’s the result of this unexpected event？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What’s the theme?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Tips: Pay attention to the linking sentence between each part.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Step three: Polish composition to make it more engaging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Accumulate expressions and language to make composition more attractive. For example, 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series of specific actions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will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make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writing come to life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 and b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etter to show how one feels than just tell.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Step four: Discuss about other students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versions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Ask students to read and discuss about two pieces of writing and give suggestions on how to polish them.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0EBDE"/>
    <w:multiLevelType w:val="singleLevel"/>
    <w:tmpl w:val="C8C0EBD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7D2F191"/>
    <w:multiLevelType w:val="singleLevel"/>
    <w:tmpl w:val="E7D2F19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9231593"/>
    <w:multiLevelType w:val="singleLevel"/>
    <w:tmpl w:val="4923159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62D383C8"/>
    <w:multiLevelType w:val="singleLevel"/>
    <w:tmpl w:val="62D383C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77A4995"/>
    <w:multiLevelType w:val="singleLevel"/>
    <w:tmpl w:val="677A499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TIxMTllMTIwM2U4YzZkNjYxYjZjOWRlMTFkNDkifQ=="/>
  </w:docVars>
  <w:rsids>
    <w:rsidRoot w:val="39423A8C"/>
    <w:rsid w:val="0026379B"/>
    <w:rsid w:val="01ED3B6A"/>
    <w:rsid w:val="042B1D32"/>
    <w:rsid w:val="04483F7E"/>
    <w:rsid w:val="053756A9"/>
    <w:rsid w:val="065E065E"/>
    <w:rsid w:val="07003DC4"/>
    <w:rsid w:val="071A48DD"/>
    <w:rsid w:val="07660CF1"/>
    <w:rsid w:val="077331D7"/>
    <w:rsid w:val="07D07CB1"/>
    <w:rsid w:val="08C90CBC"/>
    <w:rsid w:val="093323A4"/>
    <w:rsid w:val="0B451B30"/>
    <w:rsid w:val="0B697AD8"/>
    <w:rsid w:val="0B924AE6"/>
    <w:rsid w:val="0BD802FA"/>
    <w:rsid w:val="0CC67421"/>
    <w:rsid w:val="0E5E7EC3"/>
    <w:rsid w:val="0EB75D16"/>
    <w:rsid w:val="0F7D5F98"/>
    <w:rsid w:val="0FE22C3A"/>
    <w:rsid w:val="110302E8"/>
    <w:rsid w:val="12265870"/>
    <w:rsid w:val="12C143BB"/>
    <w:rsid w:val="12DE0FC1"/>
    <w:rsid w:val="14C7262E"/>
    <w:rsid w:val="17075A41"/>
    <w:rsid w:val="17E06114"/>
    <w:rsid w:val="193D51EF"/>
    <w:rsid w:val="1A756CC1"/>
    <w:rsid w:val="1D327F10"/>
    <w:rsid w:val="1D8C6391"/>
    <w:rsid w:val="1DCB28DB"/>
    <w:rsid w:val="1DD114A9"/>
    <w:rsid w:val="1ED0096A"/>
    <w:rsid w:val="214343EE"/>
    <w:rsid w:val="22EB59DE"/>
    <w:rsid w:val="2404388E"/>
    <w:rsid w:val="260E3B25"/>
    <w:rsid w:val="26A81DEE"/>
    <w:rsid w:val="26BC78C8"/>
    <w:rsid w:val="27354D9D"/>
    <w:rsid w:val="27C40990"/>
    <w:rsid w:val="289D6E59"/>
    <w:rsid w:val="28A445C5"/>
    <w:rsid w:val="2B243616"/>
    <w:rsid w:val="2B67390C"/>
    <w:rsid w:val="2BCC4267"/>
    <w:rsid w:val="2C6449E4"/>
    <w:rsid w:val="2CA00AE1"/>
    <w:rsid w:val="2EBF6305"/>
    <w:rsid w:val="2F8F5206"/>
    <w:rsid w:val="37FF5047"/>
    <w:rsid w:val="39423A8C"/>
    <w:rsid w:val="3AFC29D6"/>
    <w:rsid w:val="3C1F40C9"/>
    <w:rsid w:val="3E43642A"/>
    <w:rsid w:val="3F37718C"/>
    <w:rsid w:val="4074623D"/>
    <w:rsid w:val="42860F78"/>
    <w:rsid w:val="42A7677F"/>
    <w:rsid w:val="44276F2B"/>
    <w:rsid w:val="44692B43"/>
    <w:rsid w:val="44BF3881"/>
    <w:rsid w:val="45DA7BCB"/>
    <w:rsid w:val="46463DA4"/>
    <w:rsid w:val="4917527A"/>
    <w:rsid w:val="4C150A26"/>
    <w:rsid w:val="4EA11542"/>
    <w:rsid w:val="4EF17C64"/>
    <w:rsid w:val="4F101624"/>
    <w:rsid w:val="4FF67DA9"/>
    <w:rsid w:val="50217CFE"/>
    <w:rsid w:val="50461F8A"/>
    <w:rsid w:val="51A94B8E"/>
    <w:rsid w:val="52AE46BB"/>
    <w:rsid w:val="54430832"/>
    <w:rsid w:val="54911C0A"/>
    <w:rsid w:val="558033BC"/>
    <w:rsid w:val="55F5117A"/>
    <w:rsid w:val="57B66C5A"/>
    <w:rsid w:val="598321B7"/>
    <w:rsid w:val="5A8D5DC6"/>
    <w:rsid w:val="5B17645C"/>
    <w:rsid w:val="5C757E7F"/>
    <w:rsid w:val="5E563072"/>
    <w:rsid w:val="5E711D9D"/>
    <w:rsid w:val="5EF95803"/>
    <w:rsid w:val="5EFA05F6"/>
    <w:rsid w:val="60235147"/>
    <w:rsid w:val="64DE0E62"/>
    <w:rsid w:val="64EB0194"/>
    <w:rsid w:val="678163D7"/>
    <w:rsid w:val="67F675F5"/>
    <w:rsid w:val="684A08BA"/>
    <w:rsid w:val="6906301C"/>
    <w:rsid w:val="695E1C9B"/>
    <w:rsid w:val="69F55BFB"/>
    <w:rsid w:val="6B500D32"/>
    <w:rsid w:val="6BD808EE"/>
    <w:rsid w:val="6DAF3F85"/>
    <w:rsid w:val="6EA05E9C"/>
    <w:rsid w:val="6F4768AA"/>
    <w:rsid w:val="701B5B4F"/>
    <w:rsid w:val="71F160F3"/>
    <w:rsid w:val="72474B68"/>
    <w:rsid w:val="724C26F4"/>
    <w:rsid w:val="72FE448B"/>
    <w:rsid w:val="737639ED"/>
    <w:rsid w:val="738206E9"/>
    <w:rsid w:val="766846C7"/>
    <w:rsid w:val="76FF4ABD"/>
    <w:rsid w:val="77AF1669"/>
    <w:rsid w:val="77FA34D6"/>
    <w:rsid w:val="79DF08AD"/>
    <w:rsid w:val="79E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2320</Characters>
  <Lines>0</Lines>
  <Paragraphs>0</Paragraphs>
  <TotalTime>2</TotalTime>
  <ScaleCrop>false</ScaleCrop>
  <LinksUpToDate>false</LinksUpToDate>
  <CharactersWithSpaces>2607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2023-02-28T00:07:00Z</dcterms:created>
  <dc:creator>金畑怡</dc:creator>
  <cp:lastModifiedBy>金畑怡</cp:lastModifiedBy>
  <dcterms:modified xsi:type="dcterms:W3CDTF">2023-04-19T14:27:13Z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562A26D50AC74FFD8FE334EAE17BDA34</vt:lpwstr>
  </property>
</Properties>
</file>