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b/>
          <w:bCs/>
          <w:sz w:val="22"/>
          <w:szCs w:val="28"/>
        </w:rPr>
      </w:pPr>
      <w:r>
        <w:rPr>
          <w:rFonts w:hint="eastAsia" w:ascii="黑体" w:hAnsi="黑体" w:eastAsia="黑体" w:cs="黑体"/>
          <w:b/>
          <w:bCs/>
          <w:sz w:val="22"/>
          <w:szCs w:val="28"/>
        </w:rPr>
        <w:drawing>
          <wp:anchor distT="0" distB="0" distL="114300" distR="114300" simplePos="0" relativeHeight="251658240" behindDoc="0" locked="0" layoutInCell="1" allowOverlap="1">
            <wp:simplePos x="0" y="0"/>
            <wp:positionH relativeFrom="page">
              <wp:posOffset>10756900</wp:posOffset>
            </wp:positionH>
            <wp:positionV relativeFrom="topMargin">
              <wp:posOffset>11684000</wp:posOffset>
            </wp:positionV>
            <wp:extent cx="254000" cy="444500"/>
            <wp:effectExtent l="0" t="0" r="12700" b="12700"/>
            <wp:wrapNone/>
            <wp:docPr id="100014" name="图片 100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图片 100014"/>
                    <pic:cNvPicPr>
                      <a:picLocks noChangeAspect="1"/>
                    </pic:cNvPicPr>
                  </pic:nvPicPr>
                  <pic:blipFill>
                    <a:blip r:embed="rId6"/>
                    <a:stretch>
                      <a:fillRect/>
                    </a:stretch>
                  </pic:blipFill>
                  <pic:spPr>
                    <a:xfrm>
                      <a:off x="0" y="0"/>
                      <a:ext cx="254000" cy="444500"/>
                    </a:xfrm>
                    <a:prstGeom prst="rect">
                      <a:avLst/>
                    </a:prstGeom>
                  </pic:spPr>
                </pic:pic>
              </a:graphicData>
            </a:graphic>
          </wp:anchor>
        </w:drawing>
      </w:r>
      <w:r>
        <w:rPr>
          <w:rFonts w:hint="eastAsia" w:ascii="黑体" w:hAnsi="黑体" w:eastAsia="黑体" w:cs="黑体"/>
          <w:b/>
          <w:bCs/>
          <w:sz w:val="22"/>
          <w:szCs w:val="28"/>
        </w:rPr>
        <w:t>参照秘密级管理★启用前</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黑体" w:hAnsi="黑体" w:eastAsia="黑体" w:cs="黑体"/>
          <w:b/>
          <w:bCs/>
          <w:sz w:val="28"/>
          <w:szCs w:val="36"/>
        </w:rPr>
      </w:pPr>
      <w:r>
        <w:rPr>
          <w:rFonts w:hint="eastAsia" w:ascii="黑体" w:hAnsi="黑体" w:eastAsia="黑体" w:cs="黑体"/>
          <w:b/>
          <w:bCs/>
          <w:sz w:val="28"/>
          <w:szCs w:val="36"/>
        </w:rPr>
        <w:t>高三仿真试题</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黑体" w:hAnsi="黑体" w:eastAsia="黑体" w:cs="黑体"/>
          <w:b/>
          <w:bCs/>
          <w:sz w:val="32"/>
          <w:szCs w:val="40"/>
        </w:rPr>
      </w:pPr>
      <w:r>
        <w:rPr>
          <w:rFonts w:hint="eastAsia" w:ascii="黑体" w:hAnsi="黑体" w:eastAsia="黑体" w:cs="黑体"/>
          <w:b/>
          <w:bCs/>
          <w:sz w:val="32"/>
          <w:szCs w:val="40"/>
        </w:rPr>
        <w:t>英语</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b/>
          <w:bCs/>
          <w:sz w:val="22"/>
          <w:szCs w:val="28"/>
        </w:rPr>
      </w:pPr>
      <w:r>
        <w:rPr>
          <w:rFonts w:hint="eastAsia" w:ascii="黑体" w:hAnsi="黑体" w:eastAsia="黑体" w:cs="黑体"/>
          <w:b/>
          <w:bCs/>
          <w:sz w:val="22"/>
          <w:szCs w:val="28"/>
        </w:rPr>
        <w:t>注意事项：</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eastAsia" w:ascii="楷体" w:hAnsi="楷体" w:eastAsia="楷体" w:cs="楷体"/>
          <w:sz w:val="22"/>
          <w:szCs w:val="28"/>
        </w:rPr>
      </w:pPr>
      <w:r>
        <w:rPr>
          <w:rFonts w:hint="eastAsia" w:ascii="楷体" w:hAnsi="楷体" w:eastAsia="楷体" w:cs="楷体"/>
          <w:sz w:val="22"/>
          <w:szCs w:val="28"/>
        </w:rPr>
        <w:t>1.答卷前，考生务必将自己的姓名、考生号等填写在答题卡和试卷指定位置上。</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eastAsia" w:ascii="楷体" w:hAnsi="楷体" w:eastAsia="楷体" w:cs="楷体"/>
          <w:sz w:val="22"/>
          <w:szCs w:val="28"/>
        </w:rPr>
      </w:pPr>
      <w:r>
        <w:rPr>
          <w:rFonts w:hint="eastAsia" w:ascii="楷体" w:hAnsi="楷体" w:eastAsia="楷体" w:cs="楷体"/>
          <w:sz w:val="22"/>
          <w:szCs w:val="28"/>
        </w:rPr>
        <w:t>2.回答选择题时，选出每小题答案后，用铅笔把答题卡上对应题目的答案标号涂黑。如需改动，用橡皮擦干净后，再选涂其他答案标号。回答非选择题时，将答案写在答题卡上。写在本试卷上无效。</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eastAsia" w:ascii="楷体" w:hAnsi="楷体" w:eastAsia="楷体" w:cs="楷体"/>
          <w:sz w:val="22"/>
          <w:szCs w:val="28"/>
        </w:rPr>
      </w:pPr>
      <w:r>
        <w:rPr>
          <w:rFonts w:hint="eastAsia" w:ascii="楷体" w:hAnsi="楷体" w:eastAsia="楷体" w:cs="楷体"/>
          <w:sz w:val="22"/>
          <w:szCs w:val="28"/>
        </w:rPr>
        <w:t>3.考试结束后，将本试卷和答题卡一并交回。</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b/>
          <w:bCs/>
          <w:sz w:val="22"/>
          <w:szCs w:val="28"/>
        </w:rPr>
      </w:pPr>
      <w:r>
        <w:rPr>
          <w:rFonts w:hint="eastAsia" w:ascii="黑体" w:hAnsi="黑体" w:eastAsia="黑体" w:cs="黑体"/>
          <w:b/>
          <w:bCs/>
          <w:sz w:val="22"/>
          <w:szCs w:val="28"/>
        </w:rPr>
        <w:t>第一部分  阅读(共两节，满分50分)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b/>
          <w:bCs/>
          <w:sz w:val="22"/>
          <w:szCs w:val="28"/>
        </w:rPr>
      </w:pPr>
      <w:r>
        <w:rPr>
          <w:rFonts w:hint="eastAsia" w:ascii="黑体" w:hAnsi="黑体" w:eastAsia="黑体" w:cs="黑体"/>
          <w:b/>
          <w:bCs/>
          <w:sz w:val="22"/>
          <w:szCs w:val="28"/>
        </w:rPr>
        <w:t>第一节(共15小题；每小题2.5分，满分37.5分)</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阅读下列短文，从每题所给的A、B、C、D四个选项中选出最佳选项。</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A</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Experience Creative Writing Academy</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Do you love creative writing? Oxford Scholastica's Experience Creative Writing Academy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will develop your writing skills while giving you a genuine university experience. Oxford has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long inspired many of the greatest writers-from C.S. Lewis to J.R. R. Tolkien. Give yourself,the chance to let Oxford's magic work its way into your own writing skills.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Key Facts</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Location: University of Oxford campus</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Ages: 16-18</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Length: 2 weeks</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Dates: 2nd-15th July,16th-29th July, 30th July-12th August 2023</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Receive: Graduation Certificate &amp; Letter of Recommendation</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Learning Contents</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Our courses combine Oxford-style teaching with practical challenges and debates. Small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class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sizes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(Maximum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15 students)and expert tutors help you dive deep into your chosen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subject area. By taking our Experience Creative Writing courses, you'll get to:</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●Master key concepts such as how to write effective dialogue, create fictional worlds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develop a book series - all under the guidance of one of our expert tutors.</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●Develop skills in high demand by universities and employers, such as public speaking,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critical thinking and teamwork, via our Masterclasses.</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●Puzzle through the challenges that writers face when writing a book series.</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●Work collaboratively with your peers in a"writer's room"to come up with </w:t>
      </w:r>
      <w:r>
        <w:rPr>
          <w:rFonts w:hint="eastAsia" w:ascii="Times New Roman" w:hAnsi="Times New Roman" w:eastAsia="宋体" w:cs="Times New Roman"/>
          <w:sz w:val="22"/>
          <w:szCs w:val="28"/>
          <w:lang w:val="en-US" w:eastAsia="zh-CN"/>
        </w:rPr>
        <w:t>e</w:t>
      </w:r>
      <w:r>
        <w:rPr>
          <w:rFonts w:hint="default" w:ascii="Times New Roman" w:hAnsi="Times New Roman" w:eastAsia="宋体" w:cs="Times New Roman"/>
          <w:sz w:val="22"/>
          <w:szCs w:val="28"/>
        </w:rPr>
        <w:t>lements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 ongoing book series.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Reserve Your Spot</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i/>
          <w:iCs/>
          <w:sz w:val="22"/>
          <w:szCs w:val="28"/>
          <w:u w:val="single"/>
        </w:rPr>
      </w:pPr>
      <w:r>
        <w:rPr>
          <w:rFonts w:hint="default" w:ascii="Times New Roman" w:hAnsi="Times New Roman" w:eastAsia="宋体" w:cs="Times New Roman"/>
          <w:sz w:val="22"/>
          <w:szCs w:val="28"/>
        </w:rPr>
        <w:t>Ready for a life-changing educational experience? Students from around the world have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already registered for our courses this year. Apply in minutes and reserve a spot for Oxford's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rated summer school programs. Join them and apply now. </w:t>
      </w:r>
      <w:r>
        <w:rPr>
          <w:rFonts w:hint="default" w:ascii="Times New Roman" w:hAnsi="Times New Roman" w:eastAsia="宋体" w:cs="Times New Roman"/>
          <w:i/>
          <w:iCs/>
          <w:sz w:val="22"/>
          <w:szCs w:val="28"/>
          <w:u w:val="single"/>
        </w:rPr>
        <w:t>Click here.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1.Why are C.S. Lewis and J.R. R. Tolkien mentioned?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A.To state the importance of writing.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B.To show their contributions.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To introduce the celebrities of Oxford.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D.To emphasize the inspiration of Oxford.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2.What's the feature of the courses?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A.Learning with professional guidance.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 Improving writing skills in two months.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Teamwork for publishing book series.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D.Expert tutors' instructions in all subjects.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3.What's the intention of the text?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A.Inspiring writing creativity.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B.Advertising the writing courses.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Explaining the entrance to the courses.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D.Recommending required courses of Oxford.</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When Zhi Yueying, then 19, went to the remote Niyang village in Yichun city, Jiangxi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province, to work as a village teacher in 1980, villagers were doubtful if she was going to stay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long.</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Over the past four decades, Zhi has devoted herself to rural education. She is a recipient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Touching China awards that recognize the most inspiring role models in 2016.She was also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awarded as a model poverty fighter by the government. Zhi has a profound understanding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importance of education in the mountains. Over the years, she has taught the students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cared for them, since many of them were"left-behind" children whose parents migrated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other places to work. More than 1,000 students of hers have left the mountain area, and created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 better life for themselves.</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Located amid the mountains, the village was very poor and far from any town. Villagers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had to hike in the mountains."I arrived at the school in an early evening, and was shocked.I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had known the conditions were poor, but the reality was worse."Moreover, local people needed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go downhill to buy daily necessities, and transport them back in their hands or balanced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across their shoulders."I had never walked uphill on a mountain road before, so I walked much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more slowly than others, sometimes I walked slowly behind too much and was scared to tears,”says Zhi. Sometimes she had to walk uphill by herself with a flashlight at night. The wild boars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rabbits sometimes frightened her and she enhanced her courage by singing loudly.</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But she gradually got used to her life there. At the beginning, she found many local people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valued their sons far more than their daughters, and would not like to let them attend school.Zhi went to their homes repeatedly and gradually persuaded them to send all their children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school. For those who could not afford the tuition, she spared her own money to help.</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Zhi says seeing her students do well beyond the mountains is deeply rewarding.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dream, the same as before, is to stay by the side of more children. I know poverty will forever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say goodbye to the mountainous villages, to my students, and to myself," says Zhi.</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4.Why did Zhi choose to stay long in the mountains?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A.She was a village teacher.</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B.She was a Touching China awards recipient.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She was shocked by the poor living conditions.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D.She was aware of the significance of rural education.</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5.What is paragraph 3 mainly about?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A.The reasons for their poverty.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B.The ways of buying daily necessities.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The tough situations in the mountains.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D.The description of Zhi's teaching experience.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6.What can we learn about Zhi Yueying?</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A.She has a sense of achievement.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B.She enjoys living in mountains.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She has changed the local life.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D.She likes chal</w:t>
      </w:r>
      <w:r>
        <w:rPr>
          <w:rFonts w:hint="eastAsia" w:ascii="Times New Roman" w:hAnsi="Times New Roman" w:eastAsia="宋体" w:cs="Times New Roman"/>
          <w:sz w:val="22"/>
          <w:szCs w:val="28"/>
          <w:lang w:val="en-US" w:eastAsia="zh-CN"/>
        </w:rPr>
        <w:t>l</w:t>
      </w:r>
      <w:r>
        <w:rPr>
          <w:rFonts w:hint="default" w:ascii="Times New Roman" w:hAnsi="Times New Roman" w:eastAsia="宋体" w:cs="Times New Roman"/>
          <w:sz w:val="22"/>
          <w:szCs w:val="28"/>
        </w:rPr>
        <w:t>enges in teaching.</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7.What is a suitable title for the text?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A.A Life-changing Lesson</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B.A Contributor to Rural Education</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The Teaching Experience in Mountains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D.The Current Situation of Rural Education</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It has long been known that bees live in large, and highly complex societies. But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Bumblebees may be smarter than previously thought. New research from the scientists at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Queen Mary University of London, UK, recently published in the issue of PLOS Biology,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shows that bees can learn how to problem-solve from one another.</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new study has shown that bees can learn to solve even complex behaviors through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cooperation. In order to test their theories researchers designed a fairly simple puzzle for bees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solve. A bee was placed in a box that could either be opened by pushing a red label or blue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label and then would receive a sugary treat for their efforts. The bee was then re-released back</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to its colony(领地). Amazingly enough, the bees in colonies that are home to those bees who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learned to open the puzzle using the red label all used the red label to open the puzzle, while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bees in the blue colony all used the blue label.</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Dr.Alice Bridges, a lead on the study, said,"These creatures are really quite incredible.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They're really, really good at learning despite having these tiny, tiny brains. Our research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suggests that social learning may have had a greater influence on the evolution of this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behaviour than previously imagined.”</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Professor Lars Chittka, the author of the book The Mind of a Bee, said:"We tend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overlook the "alien civilisations" formed by bees and ants on our planet—because they are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small-bodied and their societies and architectural constructions seem governed by birth at first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glance. Our research shows, however, that new innovations can spread like social media</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memes(模式)through insect colonies, indicating that they can respond to wholly new</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environmental challenges much faster than by evolutionary changes, which would take many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generations to show.”</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Regardless of how one defines culture, the discovery that bumblebees share information 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 astonishing evidence to the complexity of the natural world. Even the smallest insect is apart of a much larger ecosystem and is as much a part of the natural order of things as 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humankind.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8.What is the purpose of the study?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A.To prove bees'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social nature.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B.To explain bees'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complex behaviors.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C.To confirm bees'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problem solving ability.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 To test bees'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ability of identifying colors.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9.How do bees respond to the new environment in the study?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A.By trial and error.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B.By recognizing dances.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By evolutionary changes.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D.By observation and imitation.</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10.What can be inferred from Professor Lars Chittka's words?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Information delivery is formed by nature.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B.Bees react to the new environment swiftly.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People can be well aware of insects'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actions.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D.New information spread among insects randomly.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11.What does the author think of the discovery?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A.It deserves to be valued.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B.It gains high approval.</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C.It is overvalued.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D.It is underestimated.</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There is no universally accepted age that is considered old among or within societies.Often disagreements exist as to what age a society may consider old and what members in that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society of that age and older may consider old. Moreover, biologists are not in agreement about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existence of an internal biological cause for aging.</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 general the social status of an age group is related to its effective influence in its society,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which is associated with that group's function in productivity. In agricultural societies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elderly have a status of respectability. Their life experiences and knowledge are regarded 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valuable, especially in preliterate(尚无文字的) societies where knowledge is orally transmitted.The range of activities in these societies allows the elderly to continue to be productive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members of their communities.</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 industrialized nations, although in certain fields old age is still considered significant,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particularly in. the political field, older people are increasingly being forced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into retirement before their productive years are over, causing problems in their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psychological adaptations to old age. Retirement is not regarded unfavorably in all instances,but its economic limitations tend to further remove older people from the range of influence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raise problems in the extended use of leisure time and housing. As a consequence, financial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preparation for retirement has become an increased concern for individuals and society.</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Familial relationships tend to be the focus of the elderly's attention. However,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tendency for young people in industrialized countries to be highly mobile has forced older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people to decide whether to move to keep up with their families or to remain in neighborhoods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which also change, altering their familiar patterns of activity. Although most older people do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live within an hour from their closest child, industrialized societies are faced with formulating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programs to accommodate increasing numbers of older people who function independently of</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their families. Adult education programs are beginning to close the generation gap; however, as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each successive generation reaches old age, bringing with it its particular tendencies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preferences, new problems arise requiring new social accommodations.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12.What counts for the elderly in agricultural societies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A.Their status of respectability.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B.Their value in productivity.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Their rich knowledge in education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D.Their extraordinary ability to work.</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13.What can we learn about the elderly's retirement from paragraph 3?</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 It has faded the elderly worries.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 It means the end of productive ability.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C.It is considered beneficial in all distances.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It influences the elderly psychologically and financially.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14.What does the underlined word "formulating"in paragraph 4 mean?</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A.Planning.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B.Changing.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C.Extending.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D.Canceling.</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15.Where is this text probably taken from?</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A.A personal journal.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B.A science research.</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A social issue review.</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D.A community brochure.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第二节(共5小题；每小题2.5分，满分12.5分)</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阅读下面短文，从短文后的选项中选出可以填入空白处的最佳选项。选项中有两项为多余选项。</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Throwing those unwanted leftovers or unused ingredients into the trash doesn't just hurt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your wallet —it also costs the climate. When food is wasted, so are the natural and human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resources that go into producing, processing, transporting and storing it.</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Food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waste is a big problem. These small changes can help.</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Try to look around your kitchen and see what you can make with it before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heading to the grocery store, because so many things can be substituted with what you already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have. In other words, you don't have to stick exactly to the recipe if it means buying a brand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new jar of something that'll just end up sitting in the back of the fridge.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18</w:t>
      </w:r>
      <w:r>
        <w:rPr>
          <w:rFonts w:hint="eastAsia" w:ascii="Times New Roman" w:hAnsi="Times New Roman" w:eastAsia="宋体" w:cs="Times New Roman"/>
          <w:sz w:val="22"/>
          <w:szCs w:val="28"/>
          <w:lang w:val="en-US" w:eastAsia="zh-CN"/>
        </w:rPr>
        <w:t>__</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Cho, host of the YouTube channel, says her most common food-waste problem is one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likely shared by many."I'll buy a bunch of items and then put them in my refrigerator and then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 simply forgot about it," she says, calling it an issue of space management.</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19</w:t>
      </w:r>
      <w:r>
        <w:rPr>
          <w:rFonts w:hint="eastAsia" w:ascii="Times New Roman" w:hAnsi="Times New Roman" w:eastAsia="宋体" w:cs="Times New Roman"/>
          <w:sz w:val="22"/>
          <w:szCs w:val="28"/>
          <w:lang w:val="en-US" w:eastAsia="zh-CN"/>
        </w:rPr>
        <w:t xml:space="preserve">__ </w:t>
      </w:r>
      <w:r>
        <w:rPr>
          <w:rFonts w:hint="default" w:ascii="Times New Roman" w:hAnsi="Times New Roman" w:eastAsia="宋体" w:cs="Times New Roman"/>
          <w:sz w:val="22"/>
          <w:szCs w:val="28"/>
        </w:rPr>
        <w:t>Armed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with glass containers and dry-erase markers, she says it allows her to quickly assess which</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ingredients she's working with, then figure out how to use them.</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Once you have the ingredients you need, make sure you're using them to the fullest extent.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For one, that means using all parts of the vegetable, reminding people that broccoli stems are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"perfectly eatable" and carrot tops "make a wonderful stir-fry."Like a red onion, if you have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half of it that you're not going to be using, for example, you'll season it. And seasoned onions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are great on a toast.</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You can also give vegetables a second life by seasoning them.</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A.So, keep track of what's in the fridge by labeling.</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B.You have luck getting onions to last longer by storing it.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 Instead, create a recipe with the thing in the new jar.</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 It just has that extra taste, and you're not wasting your food.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E.Those processes generate significant carbon dioxide emissions.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F.When making shopping lists, start by surveying what's already in your fridge.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G. If you won't have a regular use for that particular product, just replace the recipe.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第二部分语言运用(共两节，满分30分)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第一节(共15小题；每小题1分，满分15分)</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阅读下面短文，从每题所给的A、B、C、D四个选项中选出可以填入空白处的最佳选项。</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ChatGPT has been everywhere for the last few months. It raises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about their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impact on everything happening in our society.</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ChatGPT is a natural language processing tool</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by AI technology that allows youto have human-like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and much more. The language model can answer questions and</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you with tasks, such as composing emails, essays, and code.</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to produce frequently accurate, responses to a vast range of questions is why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it became the fastest-growing app of all time,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100 million users in only two months.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 fact that it can also</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essays,articles, and poetry has only</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its appeal.It is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also equally</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29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at coding and productivity tasks. For the former, its abili</w:t>
      </w:r>
      <w:r>
        <w:rPr>
          <w:rFonts w:hint="eastAsia" w:ascii="Times New Roman" w:hAnsi="Times New Roman" w:eastAsia="宋体" w:cs="Times New Roman"/>
          <w:sz w:val="22"/>
          <w:szCs w:val="28"/>
          <w:lang w:val="en-US" w:eastAsia="zh-CN"/>
        </w:rPr>
        <w:t>t</w:t>
      </w:r>
      <w:r>
        <w:rPr>
          <w:rFonts w:hint="default" w:ascii="Times New Roman" w:hAnsi="Times New Roman" w:eastAsia="宋体" w:cs="Times New Roman"/>
          <w:sz w:val="22"/>
          <w:szCs w:val="28"/>
        </w:rPr>
        <w:t>y to</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code from natural speech makes it a powerful partner for both new and</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coders.</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Despite looking very impressive, ChatGPT still has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.Such restrictions include the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inability to answer questions that are worded in a</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way, as it requires rewording to</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understand the input question. A bigger limitation is a lack of quality in the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it delivers.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Another major limitation is that its data is limited up to 2021.The chat robot does not have any</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of events or news that have occurred since then. Lastly, ChatGPT does not provide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sources for its responses.</w:t>
      </w:r>
    </w:p>
    <w:tbl>
      <w:tblPr>
        <w:tblStyle w:val="5"/>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30"/>
        <w:gridCol w:w="2130"/>
        <w:gridCol w:w="2131"/>
        <w:gridCol w:w="21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213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21.A.requests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22.A.driven</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23.A.conflicts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24.A.manage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25.A.ability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26.A.consulting</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27.A.cause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28.A.added to</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29.A.determined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30.A.save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31.A.cautious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32.A.limitations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33.A.right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34.A.approaches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35.A.notice</w:t>
            </w:r>
          </w:p>
        </w:tc>
        <w:tc>
          <w:tcPr>
            <w:tcW w:w="2130"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 concerns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B.followed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B.challenges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B.control</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B.chance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B.reaching</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B.return</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B.connected to</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B.equipped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B.create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B.untrained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 possibilities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B.suitable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B.responses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B.question</w:t>
            </w:r>
          </w:p>
        </w:tc>
        <w:tc>
          <w:tcPr>
            <w:tcW w:w="213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C.emotions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C.inspired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C.interests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C.assist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C.responsibility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C.introducing</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C.exist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C.devoted to</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C.talented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 choose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C.familiar</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 requirements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 specific</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C.contribution</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C. feeling</w:t>
            </w:r>
          </w:p>
        </w:tc>
        <w:tc>
          <w:tcPr>
            <w:tcW w:w="2131" w:type="dxa"/>
            <w:tcBorders>
              <w:tl2br w:val="nil"/>
              <w:tr2bl w:val="nil"/>
            </w:tcBorders>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D.doubts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D.entertained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D.conversations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D.accompany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D.purpose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D.counting</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D.generate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D.owed to</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D.alarmed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D.describe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D.experienced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D.advantages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D.natural</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D.sensitivity</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val="0"/>
                <w:bCs w:val="0"/>
                <w:sz w:val="22"/>
                <w:szCs w:val="28"/>
                <w:vertAlign w:val="baseline"/>
              </w:rPr>
            </w:pPr>
            <w:r>
              <w:rPr>
                <w:rFonts w:hint="default" w:ascii="Times New Roman" w:hAnsi="Times New Roman" w:eastAsia="宋体" w:cs="Times New Roman"/>
                <w:b w:val="0"/>
                <w:bCs w:val="0"/>
                <w:sz w:val="22"/>
                <w:szCs w:val="28"/>
                <w:vertAlign w:val="baseline"/>
              </w:rPr>
              <w:t>D.awareness</w:t>
            </w:r>
          </w:p>
        </w:tc>
      </w:tr>
    </w:tbl>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bCs/>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第二节(共10小题；每小题1.5分，满分15分)</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阅读下面短文，在空白处填入1个适当的单词或括号内单词的正确形式。</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Experts on child development agree that children learn and develop through everyday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experiences. Because food and cooking are such fundamental components of our day-to-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day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lives,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36</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(introduce) cooking to children at a young age is essential to their experiential</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learning.</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Children like playing make-believe and enjoy inventing a variety of characters while</w:t>
      </w:r>
      <w:r>
        <w:rPr>
          <w:rFonts w:hint="eastAsia" w:ascii="Times New Roman" w:hAnsi="Times New Roman" w:eastAsia="宋体" w:cs="Times New Roman"/>
          <w:sz w:val="22"/>
          <w:szCs w:val="28"/>
          <w:lang w:val="en-US" w:eastAsia="zh-CN"/>
        </w:rPr>
        <w:t xml:space="preserve"> __</w:t>
      </w:r>
      <w:r>
        <w:rPr>
          <w:rFonts w:hint="default" w:ascii="Times New Roman" w:hAnsi="Times New Roman" w:eastAsia="宋体" w:cs="Times New Roman"/>
          <w:sz w:val="22"/>
          <w:szCs w:val="28"/>
        </w:rPr>
        <w:t>37</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(absorb) in imaginative play. Cooking games are an excellent way to stimulate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imaginative play. Children can act out real-life situations and behaviors through pretend play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and improve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38</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(they)in creativity. Furthermore, pretend play in the kitchen helps kids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learn things like problem-solving, creative thinking, visual</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39</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(recognize), and so on.</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Various cooking games for children that are available online</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40</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(be) more than just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 fun pastime activity. They provide a number of educational benefits as well. Free online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cooking games urge kids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41</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(try) new things and think outside the box by letting them</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experiment</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42</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ingredients, recipes, and preparation methods.</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43</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(addition),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many free cooking games online require kids to perform various kitchen tasks or read the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recipes and then follow the instructive tips. When kids take the initiative and finish a task, they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feel proud of</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44</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they have undertaken.Playing free cooking games online can also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help kids learn essential skills, teach them</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45</w:t>
      </w:r>
      <w:r>
        <w:rPr>
          <w:rFonts w:hint="eastAsia" w:ascii="Times New Roman" w:hAnsi="Times New Roman" w:eastAsia="宋体" w:cs="Times New Roman"/>
          <w:sz w:val="22"/>
          <w:szCs w:val="28"/>
          <w:lang w:val="en-US" w:eastAsia="zh-CN"/>
        </w:rPr>
        <w:t>__</w:t>
      </w:r>
      <w:r>
        <w:rPr>
          <w:rFonts w:hint="default" w:ascii="Times New Roman" w:hAnsi="Times New Roman" w:eastAsia="宋体" w:cs="Times New Roman"/>
          <w:sz w:val="22"/>
          <w:szCs w:val="28"/>
        </w:rPr>
        <w:t>to be safe in the kitchen, and increase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their general knowledge about the world.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第三部分 写作(共两节，满分40分)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第一节(满分15分)</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假定你是李华，你校正在为前来参加国际夏令营的英国学生筹划以“艺术与生活”为主题的展览。请你用英语为该展览写一则导语，内容包括：</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1.表示欢迎；</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2.展览简介；</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3.注意事项。</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注意：</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1.写作词数应为80左右；</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2.请按如下格式在答题卡的相应位置作答。</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sz w:val="22"/>
        </w:rPr>
        <mc:AlternateContent>
          <mc:Choice Requires="wps">
            <w:drawing>
              <wp:anchor distT="0" distB="0" distL="114300" distR="114300" simplePos="0" relativeHeight="251659264" behindDoc="0" locked="0" layoutInCell="1" allowOverlap="1">
                <wp:simplePos x="0" y="0"/>
                <wp:positionH relativeFrom="column">
                  <wp:posOffset>11430</wp:posOffset>
                </wp:positionH>
                <wp:positionV relativeFrom="paragraph">
                  <wp:posOffset>68580</wp:posOffset>
                </wp:positionV>
                <wp:extent cx="5187950" cy="1047750"/>
                <wp:effectExtent l="4445" t="4445" r="8255" b="14605"/>
                <wp:wrapNone/>
                <wp:docPr id="1" name="文本框 1"/>
                <wp:cNvGraphicFramePr/>
                <a:graphic xmlns:a="http://schemas.openxmlformats.org/drawingml/2006/main">
                  <a:graphicData uri="http://schemas.microsoft.com/office/word/2010/wordprocessingShape">
                    <wps:wsp>
                      <wps:cNvSpPr txBox="1"/>
                      <wps:spPr>
                        <a:xfrm>
                          <a:off x="1154430" y="4548505"/>
                          <a:ext cx="5187950" cy="104775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0.9pt;margin-top:5.4pt;height:82.5pt;width:408.5pt;z-index:251659264;mso-width-relative:page;mso-height-relative:page;" fillcolor="#FFFFFF [3201]" filled="t" stroked="t" coordsize="21600,21600" o:gfxdata="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tQka89MAAAAI&#10;AQAADwAAAAAAAAABACAAAAAiAAAAZHJzL2Rvd25yZXYueG1sUEsBAhQAFAAAAAgAh07iQHlfyd8h&#10;AgAAKAQAAA4AAAAAAAAAAQAgAAAAIgEAAGRycy9lMm9Eb2MueG1sUEsFBgAAAAAGAAYAWQEAALUF&#10;AAAAAA==&#10;">
                <v:fill on="t" focussize="0,0"/>
                <v:stroke weight="0.5pt" color="#000000 [3204]" joinstyle="round"/>
                <v:imagedata o:title=""/>
                <o:lock v:ext="edit" aspectratio="f"/>
                <v:textbox>
                  <w:txbxContent>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b/>
          <w:bCs/>
          <w:sz w:val="22"/>
          <w:szCs w:val="28"/>
        </w:rPr>
      </w:pPr>
      <w:r>
        <w:rPr>
          <w:rFonts w:hint="default" w:ascii="Times New Roman" w:hAnsi="Times New Roman" w:eastAsia="宋体" w:cs="Times New Roman"/>
          <w:b/>
          <w:bCs/>
          <w:sz w:val="22"/>
          <w:szCs w:val="28"/>
        </w:rPr>
        <w:t>第二节(满分25分)</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It was Christmas time 1974. I was ten years old, but I was not looking forward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Christmas. The previous spring my mother had moved our family from rural Alabama to sunny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Southern California. My little brother Todd, and I were leaving behind all of our extended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family. This would be my first Christmas away from Alabama.</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was a fat, awkward child with a high-pitched voice and a heavy southern accent. My first</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day at my new school, I went to the front of my fourth grade class to introduce myself. All 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said was my name and where I was from. The class burst into laughter with jeers of "He talks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funny." It took the teacher two minutes to restore order.</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I was so disappointed that I went to a gas station after school and used the phone booth(亭子) there to place a call to my grandmother. I was going to ask her whether I could return to</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Alabama and live with her and whether she would send me the money for a bus ticket home.But the line was busy, and despite several attempts, I didn't get through.</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My Granny was everything good about Christmas. Her language of love was food. She</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would spend weeks cooking for Christmas Eve when all of her children and grandchildren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would gather at her house. Every favorite dish dessert and cakes was made. Her table and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sideboard groaned (发吱嘎声) under the weight of the food. My cousins, my brother and I</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would burst through her back door, our arrival announced by the rhyme of five silver bells,which hung on the door. Her house was tiny but to us children, it was glorious.</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She sewed new nightdresses for all of her grandchildren. She searched catalogs,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newspaper advertisements, and stores all over town to get us exactly the toys we had requested.</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She was my comfort. She was magical. I missed her desperately.</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Fortunately, there was only one week left before the Christmas break. I was longing for</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my familiar southern Christmas.</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黑体" w:hAnsi="黑体" w:eastAsia="黑体" w:cs="黑体"/>
          <w:b/>
          <w:bCs/>
          <w:sz w:val="22"/>
          <w:szCs w:val="28"/>
        </w:rPr>
      </w:pPr>
      <w:r>
        <w:rPr>
          <w:rFonts w:hint="eastAsia" w:ascii="黑体" w:hAnsi="黑体" w:eastAsia="黑体" w:cs="黑体"/>
          <w:b/>
          <w:bCs/>
          <w:sz w:val="22"/>
          <w:szCs w:val="28"/>
        </w:rPr>
        <w:t>注意：</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1.续写的词数应为150左右；</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2.请按如下格式在答题卡的相应位置作答。</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sz w:val="22"/>
        </w:rPr>
        <mc:AlternateContent>
          <mc:Choice Requires="wps">
            <w:drawing>
              <wp:anchor distT="0" distB="0" distL="114300" distR="114300" simplePos="0" relativeHeight="251661312" behindDoc="0" locked="0" layoutInCell="1" allowOverlap="1">
                <wp:simplePos x="0" y="0"/>
                <wp:positionH relativeFrom="column">
                  <wp:posOffset>24130</wp:posOffset>
                </wp:positionH>
                <wp:positionV relativeFrom="paragraph">
                  <wp:posOffset>84455</wp:posOffset>
                </wp:positionV>
                <wp:extent cx="5365750" cy="1917700"/>
                <wp:effectExtent l="4445" t="4445" r="20955" b="20955"/>
                <wp:wrapNone/>
                <wp:docPr id="2" name="文本框 2"/>
                <wp:cNvGraphicFramePr/>
                <a:graphic xmlns:a="http://schemas.openxmlformats.org/drawingml/2006/main">
                  <a:graphicData uri="http://schemas.microsoft.com/office/word/2010/wordprocessingShape">
                    <wps:wsp>
                      <wps:cNvSpPr txBox="1"/>
                      <wps:spPr>
                        <a:xfrm>
                          <a:off x="1167130" y="3613785"/>
                          <a:ext cx="5365750" cy="1917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next morning, a large enough package from Granny was delivered to our new house.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Just then the phone rang.</w:t>
                            </w:r>
                          </w:p>
                          <w:p/>
                        </w:txbxContent>
                      </wps:txbx>
                      <wps:bodyPr rot="0" spcFirstLastPara="0" vertOverflow="overflow" horzOverflow="overflow" vert="horz" wrap="square" numCol="1" spcCol="0" rtlCol="0" fromWordArt="0" anchor="t" anchorCtr="0" forceAA="0" compatLnSpc="1"/>
                    </wps:wsp>
                  </a:graphicData>
                </a:graphic>
              </wp:anchor>
            </w:drawing>
          </mc:Choice>
          <mc:Fallback>
            <w:pict>
              <v:shape id="_x0000_s1026" o:spid="_x0000_s1026" o:spt="202" type="#_x0000_t202" style="position:absolute;left:0pt;margin-left:1.9pt;margin-top:6.65pt;height:151pt;width:422.5pt;z-index:251661312;mso-width-relative:page;mso-height-relative:page;" fillcolor="#FFFFFF [3201]" filled="t" stroked="t" coordsize="21600,21600" o:gfxdata="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qJTfeNMA&#10;AAAIAQAADwAAAAAAAAABACAAAAAiAAAAZHJzL2Rvd25yZXYueG1sUEsBAhQAFAAAAAgAh07iQEwp&#10;UVckAgAAKAQAAA4AAAAAAAAAAQAgAAAAIgEAAGRycy9lMm9Eb2MueG1sUEsFBgAAAAAGAAYAWQEA&#10;ALgFAAAAAA==&#10;">
                <v:fill on="t" focussize="0,0"/>
                <v:stroke weight="0.5pt" color="#000000 [3204]" joinstyle="round"/>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next morning, a large enough package from Granny was delivered to our new house.</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Just then the phone rang.</w:t>
                      </w:r>
                    </w:p>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高三仿真试题</w:t>
      </w:r>
    </w:p>
    <w:p>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英语参考答案（202305）</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第一部分　阅读 (共两节，满分50分)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1-3 DAB</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4-7 DCAB</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8-11 CDBA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12-15 BDAC</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16-20 EFGAD</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第二部分　语言知识运用 (共两节，满分30分)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　(共15小题；每小题1分，满分15分)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 xml:space="preserve">21-25 BADCA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26-30 BDACB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31-35 DACBD</w:t>
      </w:r>
      <w:r>
        <w:rPr>
          <w:rFonts w:hint="default" w:ascii="Times New Roman" w:hAnsi="Times New Roman" w:eastAsia="宋体" w:cs="Times New Roman"/>
          <w:sz w:val="22"/>
          <w:szCs w:val="28"/>
        </w:rPr>
        <w:tab/>
      </w:r>
      <w:r>
        <w:rPr>
          <w:rFonts w:hint="default" w:ascii="Times New Roman" w:hAnsi="Times New Roman" w:eastAsia="宋体" w:cs="Times New Roman"/>
          <w:sz w:val="22"/>
          <w:szCs w:val="28"/>
        </w:rPr>
        <w:tab/>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　(共10小题；每小题1. 5分，满分15分)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36. introducing</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37. absorbed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38. themselves</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39. recognition</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40. are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41. to try</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42. with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43. Additionally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 xml:space="preserve">44. what </w:t>
      </w:r>
      <w:r>
        <w:rPr>
          <w:rFonts w:hint="eastAsia" w:ascii="Times New Roman" w:hAnsi="Times New Roman" w:eastAsia="宋体" w:cs="Times New Roman"/>
          <w:sz w:val="22"/>
          <w:szCs w:val="28"/>
          <w:lang w:val="en-US" w:eastAsia="zh-CN"/>
        </w:rPr>
        <w:t xml:space="preserve">     </w:t>
      </w:r>
      <w:r>
        <w:rPr>
          <w:rFonts w:hint="default" w:ascii="Times New Roman" w:hAnsi="Times New Roman" w:eastAsia="宋体" w:cs="Times New Roman"/>
          <w:sz w:val="22"/>
          <w:szCs w:val="28"/>
        </w:rPr>
        <w:t>45. how</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第三部分　写作 (共两节，满分40分)</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第一节 (满分15分)</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An attractive exhibition themed Art and Life will raise curtain. Anyone in the camp is welcome!</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The exhibition, which features abundant traditional Chinese art works, is a must to visit. Detailed explanation will be provided to demonstrate the Chinese painting and calligraphy. Besides, you will get exposed to the paper-cutting, which vividly reflects our daily life and brings much pleasure. Undoubtedly not only will you deepen your understanding of traditional Chinese art, but also you’ll be motivated to explore more.</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When appreciating, please be careful and don’t bump or touch any artwork.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第二节（满分25分）</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pPr>
      <w:r>
        <w:rPr>
          <w:rFonts w:hint="default" w:ascii="Times New Roman" w:hAnsi="Times New Roman" w:eastAsia="宋体" w:cs="Times New Roman"/>
          <w:sz w:val="22"/>
          <w:szCs w:val="28"/>
        </w:rPr>
        <w:t>During the Christmas break, a large enough package from Granny was delivered to our new house. It was too heavy for us to carry into the living room. To our surprise, it was large enough to hold a small refrigerator. Todd and I were giddy to know what it contained. We couldn't wait to tear the box, delighted to discover mounds of homemade Christmas treats, presents wrapped in decorative paper, and neatly folded pajamas for each of us. As each gift came out, we shrieked with excitement. The box seemed bottomless and the smell of our Granny's house was filling the air.</w:t>
      </w:r>
    </w:p>
    <w:p>
      <w:pPr>
        <w:keepNext w:val="0"/>
        <w:keepLines w:val="0"/>
        <w:pageBreakBefore w:val="0"/>
        <w:widowControl w:val="0"/>
        <w:kinsoku/>
        <w:wordWrap/>
        <w:overflowPunct/>
        <w:topLinePunct w:val="0"/>
        <w:autoSpaceDE/>
        <w:autoSpaceDN/>
        <w:bidi w:val="0"/>
        <w:adjustRightInd/>
        <w:snapToGrid/>
        <w:spacing w:line="288" w:lineRule="auto"/>
        <w:ind w:firstLine="440" w:firstLineChars="200"/>
        <w:textAlignment w:val="auto"/>
        <w:rPr>
          <w:rFonts w:hint="default" w:ascii="Times New Roman" w:hAnsi="Times New Roman" w:eastAsia="宋体" w:cs="Times New Roman"/>
          <w:sz w:val="22"/>
          <w:szCs w:val="28"/>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default" w:ascii="Times New Roman" w:hAnsi="Times New Roman" w:eastAsia="宋体" w:cs="Times New Roman"/>
          <w:sz w:val="22"/>
          <w:szCs w:val="28"/>
        </w:rPr>
        <w:t>Just then the phone rang. It was Granny. Todd and I chatted happily with her for nearly half an hour, a warm current rising. She asked us about school and assured us we had received the package. She did it in such a way that we both thought we were her favorite. For me, it was the highlight of Christmas. My granny packaged and shipped magic and love. She came to rescue me, softening my anxiety and lightening my life as well.</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mZmE3OGM3Mjc1MDFjN2FkOTUzODk0OTA2MjM2MTcifQ=="/>
  </w:docVars>
  <w:rsids>
    <w:rsidRoot w:val="07081E78"/>
    <w:rsid w:val="004151FC"/>
    <w:rsid w:val="00C02FC6"/>
    <w:rsid w:val="07081E78"/>
    <w:rsid w:val="32C76D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7">
    <w:name w:val="页眉 Char"/>
    <w:link w:val="3"/>
    <w:semiHidden/>
    <w:uiPriority w:val="99"/>
    <w:rPr>
      <w:rFonts w:ascii="Times New Roman" w:hAnsi="Times New Roman" w:eastAsia="宋体" w:cs="Times New Roman"/>
      <w:sz w:val="18"/>
      <w:szCs w:val="18"/>
      <w:lang w:eastAsia="zh-CN"/>
    </w:rPr>
  </w:style>
  <w:style w:type="character" w:customStyle="1" w:styleId="8">
    <w:name w:val="页脚 Char"/>
    <w:link w:val="2"/>
    <w:semiHidden/>
    <w:qFormat/>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427</Words>
  <Characters>1396</Characters>
  <Lines>0</Lines>
  <Paragraphs>0</Paragraphs>
  <TotalTime>2</TotalTime>
  <ScaleCrop>false</ScaleCrop>
  <LinksUpToDate>false</LinksUpToDate>
  <CharactersWithSpaces>1577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2023-05-27T23:53:00Z</dcterms:created>
  <dc:creator>刘桂江</dc:creator>
  <cp:lastModifiedBy>南山有谷堆</cp:lastModifiedBy>
  <dcterms:modified xsi:type="dcterms:W3CDTF">2023-06-05T04:03:21Z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2052-11.8.2.8506</vt:lpwstr>
  </property>
</Properties>
</file>