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default" w:ascii="Times New Roman Regular" w:hAnsi="Times New Roman Regular" w:cs="Times New Roman Regular"/>
          <w:sz w:val="24"/>
          <w:szCs w:val="24"/>
          <w:lang w:val="en-US" w:eastAsia="zh-Hans"/>
        </w:rPr>
      </w:pPr>
      <w:r>
        <w:rPr>
          <w:rFonts w:hint="eastAsia" w:ascii="Times New Roman Regular" w:hAnsi="Times New Roman Regular" w:cs="Times New Roman Regular"/>
          <w:sz w:val="30"/>
          <w:szCs w:val="30"/>
          <w:lang w:val="en-US" w:eastAsia="zh-Hans"/>
        </w:rPr>
        <w:t>B2U5</w:t>
      </w:r>
      <w:r>
        <w:rPr>
          <w:rFonts w:hint="default" w:ascii="Times New Roman Regular" w:hAnsi="Times New Roman Regular" w:cs="Times New Roman Regular"/>
          <w:sz w:val="30"/>
          <w:szCs w:val="30"/>
          <w:lang w:eastAsia="zh-Hans"/>
        </w:rPr>
        <w:t xml:space="preserve"> Reading for writing</w:t>
      </w:r>
      <w:r>
        <w:rPr>
          <w:rFonts w:hint="default" w:ascii="Times New Roman Regular" w:hAnsi="Times New Roman Regular" w:cs="Times New Roman Regular"/>
          <w:sz w:val="30"/>
          <w:szCs w:val="30"/>
          <w:lang w:val="en-US" w:eastAsia="zh-Hans"/>
        </w:rPr>
        <w:t>教学设计说明</w:t>
      </w:r>
    </w:p>
    <w:p>
      <w:pPr>
        <w:spacing w:line="360" w:lineRule="auto"/>
        <w:rPr>
          <w:rFonts w:hint="default" w:ascii="Times New Roman Regular" w:hAnsi="Times New Roman Regular" w:cs="Times New Roman Regular"/>
          <w:sz w:val="24"/>
          <w:szCs w:val="24"/>
          <w:lang w:val="en-US" w:eastAsia="zh-Hans"/>
        </w:rPr>
      </w:pPr>
      <w:r>
        <w:rPr>
          <w:rFonts w:hint="default" w:ascii="Times New Roman Regular" w:hAnsi="Times New Roman Regular" w:cs="Times New Roman Regular"/>
          <w:sz w:val="24"/>
          <w:szCs w:val="24"/>
          <w:lang w:val="en-US" w:eastAsia="zh-Hans"/>
        </w:rPr>
        <w:t>一</w:t>
      </w:r>
      <w:r>
        <w:rPr>
          <w:rFonts w:hint="default" w:ascii="Times New Roman Regular" w:hAnsi="Times New Roman Regular" w:cs="Times New Roman Regular"/>
          <w:sz w:val="24"/>
          <w:szCs w:val="24"/>
          <w:lang w:eastAsia="zh-Hans"/>
        </w:rPr>
        <w:t>、</w:t>
      </w:r>
      <w:r>
        <w:rPr>
          <w:rFonts w:hint="default" w:ascii="Times New Roman Regular" w:hAnsi="Times New Roman Regular" w:cs="Times New Roman Regular"/>
          <w:sz w:val="24"/>
          <w:szCs w:val="24"/>
          <w:lang w:val="en-US" w:eastAsia="zh-Hans"/>
        </w:rPr>
        <w:t>学习目标</w:t>
      </w:r>
    </w:p>
    <w:p>
      <w:pPr>
        <w:numPr>
          <w:ilvl w:val="0"/>
          <w:numId w:val="1"/>
        </w:numPr>
        <w:spacing w:line="360" w:lineRule="auto"/>
        <w:ind w:left="425" w:leftChars="0" w:hanging="425" w:firstLineChars="0"/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通过头脑风暴和语篇研读等活动，学生能够梳理演讲稿的结构，概括各部分的主要内容，归纳和提炼基于主题的新知识结构；</w:t>
      </w:r>
    </w:p>
    <w:p>
      <w:pPr>
        <w:numPr>
          <w:ilvl w:val="0"/>
          <w:numId w:val="1"/>
        </w:numPr>
        <w:spacing w:line="360" w:lineRule="auto"/>
        <w:ind w:left="425" w:leftChars="0" w:hanging="425" w:firstLineChars="0"/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通过语篇研读活动，学生能够理解、阐释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sz w:val="24"/>
          <w:szCs w:val="24"/>
          <w:lang w:val="en-US" w:eastAsia="zh-Hans"/>
          <w14:textFill>
            <w14:solidFill>
              <w14:schemeClr w14:val="tx1"/>
            </w14:solidFill>
          </w14:textFill>
        </w:rPr>
        <w:t>和运用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演讲稿中隐喻等修辞手段，提升学生语篇文体特征和修辞手法的赏析能力；</w:t>
      </w:r>
    </w:p>
    <w:p>
      <w:pPr>
        <w:numPr>
          <w:ilvl w:val="0"/>
          <w:numId w:val="1"/>
        </w:numPr>
        <w:spacing w:line="360" w:lineRule="auto"/>
        <w:ind w:left="425" w:leftChars="0" w:hanging="425" w:firstLineChars="0"/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基于任务情境，通过自主写作，同伴互评和习作修改等活动，内化语言运用，实现深度学习。</w:t>
      </w:r>
    </w:p>
    <w:p>
      <w:pPr>
        <w:spacing w:line="360" w:lineRule="auto"/>
        <w:rPr>
          <w:rFonts w:hint="default" w:ascii="Times New Roman Regular" w:hAnsi="Times New Roman Regular" w:cs="Times New Roman Regular"/>
          <w:sz w:val="24"/>
          <w:szCs w:val="24"/>
          <w:lang w:val="en-US" w:eastAsia="zh-Hans"/>
        </w:rPr>
      </w:pPr>
      <w:r>
        <w:rPr>
          <w:rFonts w:hint="default" w:ascii="Times New Roman Regular" w:hAnsi="Times New Roman Regular" w:cs="Times New Roman Regular"/>
          <w:sz w:val="24"/>
          <w:szCs w:val="24"/>
          <w:lang w:val="en-US" w:eastAsia="zh-Hans"/>
        </w:rPr>
        <w:t>二</w:t>
      </w:r>
      <w:r>
        <w:rPr>
          <w:rFonts w:hint="default" w:ascii="Times New Roman Regular" w:hAnsi="Times New Roman Regular" w:cs="Times New Roman Regular"/>
          <w:sz w:val="24"/>
          <w:szCs w:val="24"/>
          <w:lang w:eastAsia="zh-Hans"/>
        </w:rPr>
        <w:t>、</w:t>
      </w:r>
      <w:r>
        <w:rPr>
          <w:rFonts w:hint="default" w:ascii="Times New Roman Regular" w:hAnsi="Times New Roman Regular" w:cs="Times New Roman Regular"/>
          <w:sz w:val="24"/>
          <w:szCs w:val="24"/>
          <w:lang w:val="en-US" w:eastAsia="zh-Hans"/>
        </w:rPr>
        <w:t>学习重难点</w:t>
      </w:r>
    </w:p>
    <w:p>
      <w:pPr>
        <w:pStyle w:val="5"/>
        <w:numPr>
          <w:ilvl w:val="0"/>
          <w:numId w:val="2"/>
        </w:numPr>
        <w:spacing w:line="360" w:lineRule="auto"/>
        <w:ind w:left="425" w:leftChars="0" w:hanging="425" w:firstLineChars="0"/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sz w:val="24"/>
          <w:szCs w:val="24"/>
          <w:lang w:val="en-US" w:eastAsia="zh-Hans"/>
          <w14:textFill>
            <w14:solidFill>
              <w14:schemeClr w14:val="tx1"/>
            </w14:solidFill>
          </w14:textFill>
        </w:rPr>
        <w:t>梳理演讲稿的结构并概括基于主题的各部分主要内容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sz w:val="24"/>
          <w:szCs w:val="24"/>
          <w:lang w:eastAsia="zh-Hans"/>
          <w14:textFill>
            <w14:solidFill>
              <w14:schemeClr w14:val="tx1"/>
            </w14:solidFill>
          </w14:textFill>
        </w:rPr>
        <w:t>；</w:t>
      </w:r>
    </w:p>
    <w:p>
      <w:pPr>
        <w:numPr>
          <w:ilvl w:val="0"/>
          <w:numId w:val="2"/>
        </w:numPr>
        <w:spacing w:line="360" w:lineRule="auto"/>
        <w:ind w:left="425" w:leftChars="0" w:hanging="425" w:firstLineChars="0"/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sz w:val="24"/>
          <w:szCs w:val="24"/>
          <w:lang w:val="en-US" w:eastAsia="zh-Hans"/>
          <w14:textFill>
            <w14:solidFill>
              <w14:schemeClr w14:val="tx1"/>
            </w14:solidFill>
          </w14:textFill>
        </w:rPr>
        <w:t>赏析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并借鉴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sz w:val="24"/>
          <w:szCs w:val="24"/>
          <w:lang w:val="en-US" w:eastAsia="zh-Hans"/>
          <w14:textFill>
            <w14:solidFill>
              <w14:schemeClr w14:val="tx1"/>
            </w14:solidFill>
          </w14:textFill>
        </w:rPr>
        <w:t>撰写演讲稿的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sz w:val="24"/>
          <w:szCs w:val="24"/>
          <w:lang w:eastAsia="zh-Hans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sz w:val="24"/>
          <w:szCs w:val="24"/>
          <w:lang w:val="en-US" w:eastAsia="zh-Hans"/>
          <w14:textFill>
            <w14:solidFill>
              <w14:schemeClr w14:val="tx1"/>
            </w14:solidFill>
          </w14:textFill>
        </w:rPr>
        <w:t>种修辞手法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。</w:t>
      </w:r>
    </w:p>
    <w:p>
      <w:pPr>
        <w:numPr>
          <w:ilvl w:val="0"/>
          <w:numId w:val="3"/>
        </w:numPr>
        <w:spacing w:line="360" w:lineRule="auto"/>
        <w:rPr>
          <w:rFonts w:hint="default" w:ascii="Times New Roman Regular" w:hAnsi="Times New Roman Regular" w:cs="Times New Roman Regular"/>
          <w:sz w:val="24"/>
          <w:szCs w:val="24"/>
          <w:lang w:val="en-US" w:eastAsia="zh-Hans"/>
        </w:rPr>
      </w:pPr>
      <w:r>
        <w:rPr>
          <w:rFonts w:hint="default" w:ascii="Times New Roman Regular" w:hAnsi="Times New Roman Regular" w:cs="Times New Roman Regular"/>
          <w:sz w:val="24"/>
          <w:szCs w:val="24"/>
          <w:lang w:val="en-US" w:eastAsia="zh-Hans"/>
        </w:rPr>
        <w:t>学习过程</w:t>
      </w:r>
    </w:p>
    <w:p>
      <w:pPr>
        <w:spacing w:line="360" w:lineRule="auto"/>
        <w:rPr>
          <w:rFonts w:hint="default"/>
          <w:lang w:eastAsia="zh-Hans"/>
        </w:rPr>
      </w:pPr>
      <w:r>
        <w:rPr>
          <w:rFonts w:hint="eastAsia"/>
          <w:lang w:val="en-US" w:eastAsia="zh-Hans"/>
        </w:rPr>
        <w:t>Step</w:t>
      </w:r>
      <w:r>
        <w:rPr>
          <w:rFonts w:hint="default"/>
          <w:lang w:eastAsia="zh-Hans"/>
        </w:rPr>
        <w:t xml:space="preserve"> 1: Lead-in</w:t>
      </w:r>
    </w:p>
    <w:p>
      <w:pPr>
        <w:spacing w:line="360" w:lineRule="auto"/>
        <w:rPr>
          <w:rFonts w:hint="default"/>
          <w:lang w:eastAsia="zh-Hans"/>
        </w:rPr>
      </w:pPr>
      <w:r>
        <w:rPr>
          <w:rFonts w:hint="default"/>
          <w:lang w:eastAsia="zh-Hans"/>
        </w:rPr>
        <w:t>Activity 1: Read and Assess</w:t>
      </w:r>
    </w:p>
    <w:p>
      <w:pPr>
        <w:spacing w:line="360" w:lineRule="auto"/>
        <w:ind w:left="315" w:hanging="315" w:hangingChars="150"/>
        <w:rPr>
          <w:rFonts w:hint="default"/>
          <w:lang w:eastAsia="zh-Hans"/>
        </w:rPr>
      </w:pPr>
      <w:r>
        <w:rPr>
          <w:rFonts w:hint="default"/>
          <w:lang w:eastAsia="zh-Hans"/>
        </w:rPr>
        <w:t>Q1: H</w:t>
      </w:r>
      <w:r>
        <w:rPr>
          <w:rFonts w:hint="eastAsia"/>
          <w:lang w:val="en-US" w:eastAsia="zh-Hans"/>
        </w:rPr>
        <w:t>ere</w:t>
      </w:r>
      <w:r>
        <w:rPr>
          <w:rFonts w:hint="default"/>
          <w:lang w:eastAsia="zh-Hans"/>
        </w:rPr>
        <w:t xml:space="preserve"> is a speech draft written by LiHua who wants to take part in a speech contest. What do you think of it?</w:t>
      </w:r>
    </w:p>
    <w:p>
      <w:pPr>
        <w:spacing w:line="360" w:lineRule="auto"/>
        <w:rPr>
          <w:rFonts w:hint="default"/>
          <w:lang w:eastAsia="zh-Hans"/>
        </w:rPr>
      </w:pPr>
      <w:r>
        <w:rPr>
          <w:rFonts w:hint="default"/>
          <w:lang w:eastAsia="zh-Hans"/>
        </w:rPr>
        <w:t xml:space="preserve">Ss: </w:t>
      </w:r>
      <w:r>
        <w:rPr>
          <w:rFonts w:hint="eastAsia"/>
          <w:lang w:eastAsia="zh-Hans"/>
        </w:rPr>
        <w:t>…</w:t>
      </w:r>
      <w:r>
        <w:rPr>
          <w:rFonts w:hint="default"/>
          <w:lang w:eastAsia="zh-Hans"/>
        </w:rPr>
        <w:t>.</w:t>
      </w:r>
    </w:p>
    <w:p>
      <w:pPr>
        <w:spacing w:line="360" w:lineRule="auto"/>
        <w:rPr>
          <w:rFonts w:hint="default"/>
          <w:lang w:eastAsia="zh-Hans"/>
        </w:rPr>
      </w:pPr>
      <w:r>
        <w:rPr>
          <w:rFonts w:hint="default"/>
          <w:lang w:eastAsia="zh-Hans"/>
        </w:rPr>
        <w:t xml:space="preserve">Q2: What makes a good speech draft? </w:t>
      </w:r>
    </w:p>
    <w:p>
      <w:pPr>
        <w:spacing w:line="360" w:lineRule="auto"/>
        <w:ind w:firstLine="420" w:firstLineChars="200"/>
        <w:rPr>
          <w:rFonts w:hint="default"/>
          <w:lang w:eastAsia="zh-Hans"/>
        </w:rPr>
      </w:pPr>
      <w:r>
        <w:rPr>
          <w:rFonts w:hint="default"/>
          <w:lang w:eastAsia="zh-Hans"/>
        </w:rPr>
        <w:t xml:space="preserve">Let’s find it out </w:t>
      </w:r>
      <w:r>
        <w:rPr>
          <w:rFonts w:hint="eastAsia"/>
          <w:lang w:val="en-US" w:eastAsia="zh-Hans"/>
        </w:rPr>
        <w:t>in</w:t>
      </w:r>
      <w:r>
        <w:rPr>
          <w:rFonts w:hint="default"/>
          <w:lang w:eastAsia="zh-Hans"/>
        </w:rPr>
        <w:t xml:space="preserve"> class, then help Li Hua polish this speech.</w:t>
      </w:r>
    </w:p>
    <w:p>
      <w:pPr>
        <w:spacing w:line="360" w:lineRule="auto"/>
        <w:ind w:firstLine="360" w:firstLineChars="150"/>
        <w:rPr>
          <w:rFonts w:hint="default" w:ascii="Times New Roman Regular" w:hAnsi="Times New Roman Regular" w:cs="Times New Roman Regular"/>
          <w:sz w:val="24"/>
          <w:szCs w:val="24"/>
          <w:lang w:eastAsia="zh-Hans"/>
        </w:rPr>
      </w:pPr>
      <w:r>
        <w:rPr>
          <w:rFonts w:hint="default" w:ascii="Times New Roman Regular" w:hAnsi="Times New Roman Regular" w:cs="Times New Roman Regular"/>
          <w:sz w:val="24"/>
          <w:szCs w:val="24"/>
          <w:lang w:eastAsia="zh-Hans"/>
        </w:rPr>
        <w:t>【</w:t>
      </w:r>
      <w:r>
        <w:rPr>
          <w:rFonts w:hint="default" w:ascii="Times New Roman Regular" w:hAnsi="Times New Roman Regular" w:cs="Times New Roman Regular"/>
          <w:sz w:val="24"/>
          <w:szCs w:val="24"/>
          <w:lang w:val="en-US" w:eastAsia="zh-Hans"/>
        </w:rPr>
        <w:t>设计意图</w:t>
      </w:r>
      <w:r>
        <w:rPr>
          <w:rFonts w:hint="default" w:ascii="Times New Roman Regular" w:hAnsi="Times New Roman Regular" w:cs="Times New Roman Regular"/>
          <w:sz w:val="24"/>
          <w:szCs w:val="24"/>
          <w:lang w:eastAsia="zh-Hans"/>
        </w:rPr>
        <w:t>】</w:t>
      </w:r>
      <w:r>
        <w:rPr>
          <w:rFonts w:hint="eastAsia" w:ascii="Times New Roman Regular" w:hAnsi="Times New Roman Regular" w:cs="Times New Roman Regular"/>
          <w:sz w:val="24"/>
          <w:szCs w:val="24"/>
          <w:lang w:val="en-US" w:eastAsia="zh-Hans"/>
        </w:rPr>
        <w:t>创设学习情境</w:t>
      </w:r>
      <w:r>
        <w:rPr>
          <w:rFonts w:hint="default" w:ascii="Times New Roman Regular" w:hAnsi="Times New Roman Regular" w:cs="Times New Roman Regular"/>
          <w:sz w:val="24"/>
          <w:szCs w:val="24"/>
          <w:lang w:eastAsia="zh-Hans"/>
        </w:rPr>
        <w:t xml:space="preserve"> —— </w:t>
      </w:r>
      <w:r>
        <w:rPr>
          <w:rFonts w:hint="eastAsia" w:ascii="Times New Roman Regular" w:hAnsi="Times New Roman Regular" w:cs="Times New Roman Regular"/>
          <w:sz w:val="24"/>
          <w:szCs w:val="24"/>
          <w:lang w:val="en-US" w:eastAsia="zh-Hans"/>
        </w:rPr>
        <w:t>撰写一篇有吸引力的演讲稿</w:t>
      </w:r>
      <w:r>
        <w:rPr>
          <w:rFonts w:hint="default" w:ascii="Times New Roman Regular" w:hAnsi="Times New Roman Regular" w:cs="Times New Roman Regular"/>
          <w:sz w:val="24"/>
          <w:szCs w:val="24"/>
          <w:lang w:eastAsia="zh-Hans"/>
        </w:rPr>
        <w:t>，</w:t>
      </w:r>
      <w:r>
        <w:rPr>
          <w:rFonts w:hint="eastAsia" w:ascii="Times New Roman Regular" w:hAnsi="Times New Roman Regular" w:cs="Times New Roman Regular"/>
          <w:sz w:val="24"/>
          <w:szCs w:val="24"/>
          <w:lang w:val="en-US" w:eastAsia="zh-Hans"/>
        </w:rPr>
        <w:t>明确本节课的学习任务</w:t>
      </w:r>
      <w:r>
        <w:rPr>
          <w:rFonts w:hint="default" w:ascii="Times New Roman Regular" w:hAnsi="Times New Roman Regular" w:cs="Times New Roman Regular"/>
          <w:sz w:val="24"/>
          <w:szCs w:val="24"/>
          <w:lang w:eastAsia="zh-Hans"/>
        </w:rPr>
        <w:t>，</w:t>
      </w:r>
      <w:r>
        <w:rPr>
          <w:rFonts w:hint="eastAsia" w:ascii="Times New Roman Regular" w:hAnsi="Times New Roman Regular" w:cs="Times New Roman Regular"/>
          <w:sz w:val="24"/>
          <w:szCs w:val="24"/>
          <w:lang w:val="en-US" w:eastAsia="zh-Hans"/>
        </w:rPr>
        <w:t>引入学习话题</w:t>
      </w:r>
      <w:r>
        <w:rPr>
          <w:rFonts w:hint="default" w:ascii="Times New Roman Regular" w:hAnsi="Times New Roman Regular" w:cs="Times New Roman Regular"/>
          <w:sz w:val="24"/>
          <w:szCs w:val="24"/>
          <w:lang w:eastAsia="zh-Hans"/>
        </w:rPr>
        <w:t>。</w:t>
      </w:r>
    </w:p>
    <w:p>
      <w:pPr>
        <w:spacing w:line="360" w:lineRule="auto"/>
        <w:rPr>
          <w:rFonts w:hint="default" w:ascii="Times New Roman Regular" w:hAnsi="Times New Roman Regular" w:cs="Times New Roman Regular"/>
          <w:sz w:val="24"/>
          <w:szCs w:val="24"/>
          <w:lang w:eastAsia="zh-Hans"/>
        </w:rPr>
      </w:pPr>
      <w:r>
        <w:rPr>
          <w:rFonts w:hint="default" w:ascii="Times New Roman Regular" w:hAnsi="Times New Roman Regular" w:cs="Times New Roman Regular"/>
          <w:sz w:val="24"/>
          <w:szCs w:val="24"/>
          <w:lang w:eastAsia="zh-Hans"/>
        </w:rPr>
        <w:t>Step 2: Read and Learn</w:t>
      </w:r>
    </w:p>
    <w:p>
      <w:pPr>
        <w:spacing w:line="360" w:lineRule="auto"/>
        <w:rPr>
          <w:rFonts w:hint="default" w:ascii="Times New Roman Regular" w:hAnsi="Times New Roman Regular" w:cs="Times New Roman Regular"/>
          <w:sz w:val="24"/>
          <w:szCs w:val="24"/>
          <w:lang w:eastAsia="zh-Hans"/>
        </w:rPr>
      </w:pPr>
      <w:r>
        <w:rPr>
          <w:rFonts w:hint="eastAsia" w:ascii="Times New Roman Regular" w:hAnsi="Times New Roman Regular" w:cs="Times New Roman Regular"/>
          <w:sz w:val="24"/>
          <w:szCs w:val="24"/>
          <w:lang w:val="en-US" w:eastAsia="zh-Hans"/>
        </w:rPr>
        <w:t>A</w:t>
      </w:r>
      <w:r>
        <w:rPr>
          <w:rFonts w:hint="default" w:ascii="Times New Roman Regular" w:hAnsi="Times New Roman Regular" w:cs="Times New Roman Regular"/>
          <w:sz w:val="24"/>
          <w:szCs w:val="24"/>
          <w:lang w:eastAsia="zh-Hans"/>
        </w:rPr>
        <w:t>ctivity 2: Read for the structure and content</w:t>
      </w:r>
    </w:p>
    <w:p>
      <w:pPr>
        <w:spacing w:line="360" w:lineRule="auto"/>
        <w:rPr>
          <w:rFonts w:hint="default" w:ascii="Times New Roman Regular" w:hAnsi="Times New Roman Regular" w:cs="Times New Roman Regular"/>
          <w:sz w:val="24"/>
          <w:szCs w:val="24"/>
          <w:lang w:eastAsia="zh-Hans"/>
        </w:rPr>
      </w:pPr>
      <w:r>
        <w:rPr>
          <w:rFonts w:hint="default" w:ascii="Times New Roman Regular" w:hAnsi="Times New Roman Regular" w:cs="Times New Roman Regular"/>
          <w:sz w:val="24"/>
          <w:szCs w:val="24"/>
          <w:lang w:eastAsia="zh-Hans"/>
        </w:rPr>
        <w:t xml:space="preserve">Q1: Generally, how many part are there in a speech? </w:t>
      </w:r>
    </w:p>
    <w:p>
      <w:pPr>
        <w:spacing w:line="360" w:lineRule="auto"/>
        <w:ind w:firstLine="480" w:firstLineChars="200"/>
        <w:rPr>
          <w:rFonts w:hint="default" w:ascii="Times New Roman Regular" w:hAnsi="Times New Roman Regular" w:cs="Times New Roman Regular"/>
          <w:sz w:val="24"/>
          <w:szCs w:val="24"/>
          <w:lang w:eastAsia="zh-Hans"/>
        </w:rPr>
      </w:pPr>
      <w:r>
        <w:rPr>
          <w:rFonts w:hint="default" w:ascii="Times New Roman Regular" w:hAnsi="Times New Roman Regular" w:cs="Times New Roman Regular"/>
          <w:sz w:val="24"/>
          <w:szCs w:val="24"/>
          <w:lang w:eastAsia="zh-Hans"/>
        </w:rPr>
        <w:t>What may be talked about in each part?</w:t>
      </w:r>
    </w:p>
    <w:p>
      <w:pPr>
        <w:spacing w:line="360" w:lineRule="auto"/>
        <w:ind w:firstLine="240" w:firstLineChars="100"/>
        <w:rPr>
          <w:rFonts w:hint="default" w:ascii="Times New Roman Regular" w:hAnsi="Times New Roman Regular" w:cs="Times New Roman Regular"/>
          <w:sz w:val="24"/>
          <w:szCs w:val="24"/>
          <w:lang w:eastAsia="zh-Hans"/>
        </w:rPr>
      </w:pPr>
      <w:r>
        <w:rPr>
          <w:rFonts w:hint="default" w:ascii="Times New Roman Regular" w:hAnsi="Times New Roman Regular" w:cs="Times New Roman Regular"/>
          <w:sz w:val="24"/>
          <w:szCs w:val="24"/>
          <w:lang w:eastAsia="zh-Hans"/>
        </w:rPr>
        <w:t xml:space="preserve">Go through the whole passage and check the answer. </w:t>
      </w:r>
    </w:p>
    <w:p>
      <w:pPr>
        <w:spacing w:line="360" w:lineRule="auto"/>
        <w:ind w:firstLine="360" w:firstLineChars="150"/>
        <w:rPr>
          <w:rFonts w:hint="default" w:ascii="Times New Roman Regular" w:hAnsi="Times New Roman Regular" w:cs="Times New Roman Regular"/>
          <w:sz w:val="24"/>
          <w:szCs w:val="24"/>
          <w:lang w:eastAsia="zh-Hans"/>
        </w:rPr>
      </w:pPr>
      <w:r>
        <w:rPr>
          <w:rFonts w:hint="default" w:ascii="Times New Roman Regular" w:hAnsi="Times New Roman Regular" w:cs="Times New Roman Regular"/>
          <w:sz w:val="24"/>
          <w:szCs w:val="24"/>
          <w:lang w:eastAsia="zh-Hans"/>
        </w:rPr>
        <w:t>【</w:t>
      </w:r>
      <w:r>
        <w:rPr>
          <w:rFonts w:hint="default" w:ascii="Times New Roman Regular" w:hAnsi="Times New Roman Regular" w:cs="Times New Roman Regular"/>
          <w:sz w:val="24"/>
          <w:szCs w:val="24"/>
          <w:lang w:val="en-US" w:eastAsia="zh-Hans"/>
        </w:rPr>
        <w:t>设计意图</w:t>
      </w:r>
      <w:r>
        <w:rPr>
          <w:rFonts w:hint="default" w:ascii="Times New Roman Regular" w:hAnsi="Times New Roman Regular" w:cs="Times New Roman Regular"/>
          <w:sz w:val="24"/>
          <w:szCs w:val="24"/>
          <w:lang w:eastAsia="zh-Hans"/>
        </w:rPr>
        <w:t>】</w:t>
      </w:r>
      <w:r>
        <w:rPr>
          <w:rFonts w:hint="eastAsia" w:ascii="Times New Roman Regular" w:hAnsi="Times New Roman Regular" w:cs="Times New Roman Regular"/>
          <w:sz w:val="24"/>
          <w:szCs w:val="24"/>
          <w:lang w:val="en-US" w:eastAsia="zh-Hans"/>
        </w:rPr>
        <w:t>旧知引新知</w:t>
      </w:r>
      <w:r>
        <w:rPr>
          <w:rFonts w:hint="default" w:ascii="Times New Roman Regular" w:hAnsi="Times New Roman Regular" w:cs="Times New Roman Regular"/>
          <w:sz w:val="24"/>
          <w:szCs w:val="24"/>
          <w:lang w:eastAsia="zh-Hans"/>
        </w:rPr>
        <w:t>，</w:t>
      </w:r>
      <w:r>
        <w:rPr>
          <w:rFonts w:hint="eastAsia" w:ascii="Times New Roman Regular" w:hAnsi="Times New Roman Regular" w:cs="Times New Roman Regular"/>
          <w:sz w:val="24"/>
          <w:szCs w:val="24"/>
          <w:lang w:val="en-US" w:eastAsia="zh-Hans"/>
        </w:rPr>
        <w:t>从学生已知的“结构”入手</w:t>
      </w:r>
      <w:r>
        <w:rPr>
          <w:rFonts w:hint="default" w:ascii="Times New Roman Regular" w:hAnsi="Times New Roman Regular" w:cs="Times New Roman Regular"/>
          <w:sz w:val="24"/>
          <w:szCs w:val="24"/>
          <w:lang w:eastAsia="zh-Hans"/>
        </w:rPr>
        <w:t>，</w:t>
      </w:r>
      <w:r>
        <w:rPr>
          <w:rFonts w:hint="eastAsia" w:ascii="Times New Roman Regular" w:hAnsi="Times New Roman Regular" w:cs="Times New Roman Regular"/>
          <w:sz w:val="24"/>
          <w:szCs w:val="24"/>
          <w:lang w:val="en-US" w:eastAsia="zh-Hans"/>
        </w:rPr>
        <w:t>探究各部分的内容</w:t>
      </w:r>
      <w:r>
        <w:rPr>
          <w:rFonts w:hint="default" w:ascii="Times New Roman Regular" w:hAnsi="Times New Roman Regular" w:cs="Times New Roman Regular"/>
          <w:sz w:val="24"/>
          <w:szCs w:val="24"/>
          <w:lang w:eastAsia="zh-Hans"/>
        </w:rPr>
        <w:t>，</w:t>
      </w:r>
      <w:r>
        <w:rPr>
          <w:rFonts w:hint="eastAsia" w:ascii="Times New Roman Regular" w:hAnsi="Times New Roman Regular" w:cs="Times New Roman Regular"/>
          <w:sz w:val="24"/>
          <w:szCs w:val="24"/>
          <w:lang w:val="en-US" w:eastAsia="zh-Hans"/>
        </w:rPr>
        <w:t>引导学生关注演讲稿的结构框架与内容</w:t>
      </w:r>
      <w:r>
        <w:rPr>
          <w:rFonts w:hint="default" w:ascii="Times New Roman Regular" w:hAnsi="Times New Roman Regular" w:cs="Times New Roman Regular"/>
          <w:sz w:val="24"/>
          <w:szCs w:val="24"/>
          <w:lang w:eastAsia="zh-Hans"/>
        </w:rPr>
        <w:t>，</w:t>
      </w:r>
      <w:r>
        <w:rPr>
          <w:rFonts w:hint="eastAsia" w:ascii="Times New Roman Regular" w:hAnsi="Times New Roman Regular" w:cs="Times New Roman Regular"/>
          <w:sz w:val="24"/>
          <w:szCs w:val="24"/>
          <w:lang w:val="en-US" w:eastAsia="zh-Hans"/>
        </w:rPr>
        <w:t>获得新知</w:t>
      </w:r>
      <w:r>
        <w:rPr>
          <w:rFonts w:hint="default" w:ascii="Times New Roman Regular" w:hAnsi="Times New Roman Regular" w:cs="Times New Roman Regular"/>
          <w:sz w:val="24"/>
          <w:szCs w:val="24"/>
          <w:lang w:eastAsia="zh-Hans"/>
        </w:rPr>
        <w:t>——</w:t>
      </w:r>
      <w:r>
        <w:rPr>
          <w:rFonts w:hint="eastAsia" w:ascii="Times New Roman Regular" w:hAnsi="Times New Roman Regular" w:cs="Times New Roman Regular"/>
          <w:sz w:val="24"/>
          <w:szCs w:val="24"/>
          <w:lang w:val="en-US" w:eastAsia="zh-Hans"/>
        </w:rPr>
        <w:t>好的演讲稿应该是紧扣主题</w:t>
      </w:r>
      <w:r>
        <w:rPr>
          <w:rFonts w:hint="default" w:ascii="Times New Roman Regular" w:hAnsi="Times New Roman Regular" w:cs="Times New Roman Regular"/>
          <w:sz w:val="24"/>
          <w:szCs w:val="24"/>
          <w:lang w:eastAsia="zh-Hans"/>
        </w:rPr>
        <w:t>、</w:t>
      </w:r>
      <w:r>
        <w:rPr>
          <w:rFonts w:hint="eastAsia" w:ascii="Times New Roman Regular" w:hAnsi="Times New Roman Regular" w:cs="Times New Roman Regular"/>
          <w:sz w:val="24"/>
          <w:szCs w:val="24"/>
          <w:lang w:val="en-US" w:eastAsia="zh-Hans"/>
        </w:rPr>
        <w:t>结构清晰</w:t>
      </w:r>
      <w:r>
        <w:rPr>
          <w:rFonts w:hint="default" w:ascii="Times New Roman Regular" w:hAnsi="Times New Roman Regular" w:cs="Times New Roman Regular"/>
          <w:sz w:val="24"/>
          <w:szCs w:val="24"/>
          <w:lang w:eastAsia="zh-Hans"/>
        </w:rPr>
        <w:t>，</w:t>
      </w:r>
      <w:r>
        <w:rPr>
          <w:rFonts w:hint="eastAsia" w:ascii="Times New Roman Regular" w:hAnsi="Times New Roman Regular" w:cs="Times New Roman Regular"/>
          <w:sz w:val="24"/>
          <w:szCs w:val="24"/>
          <w:lang w:val="en-US" w:eastAsia="zh-Hans"/>
        </w:rPr>
        <w:t>为写作铺垫</w:t>
      </w:r>
      <w:r>
        <w:rPr>
          <w:rFonts w:hint="default" w:ascii="Times New Roman Regular" w:hAnsi="Times New Roman Regular" w:cs="Times New Roman Regular"/>
          <w:sz w:val="24"/>
          <w:szCs w:val="24"/>
          <w:lang w:eastAsia="zh-Hans"/>
        </w:rPr>
        <w:t>。</w:t>
      </w:r>
      <w:r>
        <w:rPr>
          <w:rFonts w:hint="default" w:ascii="Times New Roman Regular" w:hAnsi="Times New Roman Regular" w:cs="Times New Roman Regular"/>
          <w:sz w:val="24"/>
          <w:szCs w:val="24"/>
          <w:lang w:val="en-US" w:eastAsia="zh-Hans"/>
        </w:rPr>
        <w:t>本活动旨在实现学习目标</w:t>
      </w:r>
      <w:r>
        <w:rPr>
          <w:rFonts w:hint="default" w:ascii="Times New Roman Regular" w:hAnsi="Times New Roman Regular" w:cs="Times New Roman Regular"/>
          <w:sz w:val="24"/>
          <w:szCs w:val="24"/>
          <w:lang w:eastAsia="zh-Hans"/>
        </w:rPr>
        <w:t>1。</w:t>
      </w:r>
    </w:p>
    <w:p>
      <w:pPr>
        <w:spacing w:line="360" w:lineRule="auto"/>
        <w:rPr>
          <w:rFonts w:hint="default" w:ascii="Times New Roman Regular" w:hAnsi="Times New Roman Regular" w:cs="Times New Roman Regular"/>
          <w:sz w:val="24"/>
          <w:szCs w:val="24"/>
          <w:lang w:eastAsia="zh-Hans"/>
        </w:rPr>
      </w:pPr>
      <w:r>
        <w:rPr>
          <w:rFonts w:hint="default" w:ascii="Times New Roman Regular" w:hAnsi="Times New Roman Regular" w:cs="Times New Roman Regular"/>
          <w:sz w:val="24"/>
          <w:szCs w:val="24"/>
          <w:lang w:eastAsia="zh-Hans"/>
        </w:rPr>
        <w:t>Activity 3: Read for the language</w:t>
      </w:r>
    </w:p>
    <w:p>
      <w:pPr>
        <w:spacing w:line="360" w:lineRule="auto"/>
        <w:ind w:firstLine="360" w:firstLineChars="150"/>
        <w:rPr>
          <w:rFonts w:hint="default" w:ascii="Times New Roman Regular" w:hAnsi="Times New Roman Regular" w:cs="Times New Roman Regular"/>
          <w:sz w:val="24"/>
          <w:szCs w:val="24"/>
          <w:lang w:eastAsia="zh-Hans"/>
        </w:rPr>
      </w:pPr>
      <w:r>
        <w:rPr>
          <w:rFonts w:hint="default" w:ascii="Times New Roman Regular" w:hAnsi="Times New Roman Regular" w:cs="Times New Roman Regular"/>
          <w:sz w:val="24"/>
          <w:szCs w:val="24"/>
          <w:lang w:eastAsia="zh-Hans"/>
        </w:rPr>
        <w:t>Q1: What’s the function of a rhetorical question?</w:t>
      </w:r>
    </w:p>
    <w:p>
      <w:pPr>
        <w:spacing w:line="360" w:lineRule="auto"/>
        <w:ind w:firstLine="360" w:firstLineChars="150"/>
        <w:rPr>
          <w:rFonts w:hint="default" w:ascii="Times New Roman Regular" w:hAnsi="Times New Roman Regular" w:cs="Times New Roman Regular"/>
          <w:sz w:val="24"/>
          <w:szCs w:val="24"/>
          <w:lang w:eastAsia="zh-Hans"/>
        </w:rPr>
      </w:pPr>
      <w:r>
        <w:rPr>
          <w:rFonts w:hint="default" w:ascii="Times New Roman Regular" w:hAnsi="Times New Roman Regular" w:cs="Times New Roman Regular"/>
          <w:sz w:val="24"/>
          <w:szCs w:val="24"/>
          <w:lang w:eastAsia="zh-Hans"/>
        </w:rPr>
        <w:t>Q</w:t>
      </w:r>
      <w:r>
        <w:rPr>
          <w:rFonts w:hint="default" w:ascii="Times New Roman Regular" w:hAnsi="Times New Roman Regular" w:cs="Times New Roman Regular"/>
          <w:sz w:val="24"/>
          <w:szCs w:val="24"/>
          <w:lang w:eastAsia="zh-Hans"/>
        </w:rPr>
        <w:t>2</w:t>
      </w:r>
      <w:r>
        <w:rPr>
          <w:rFonts w:hint="default" w:ascii="Times New Roman Regular" w:hAnsi="Times New Roman Regular" w:cs="Times New Roman Regular"/>
          <w:sz w:val="24"/>
          <w:szCs w:val="24"/>
          <w:lang w:eastAsia="zh-Hans"/>
        </w:rPr>
        <w:t xml:space="preserve">: </w:t>
      </w:r>
      <w:r>
        <w:rPr>
          <w:rFonts w:hint="default" w:ascii="Times New Roman Regular" w:hAnsi="Times New Roman Regular" w:cs="Times New Roman Regular"/>
          <w:sz w:val="24"/>
          <w:szCs w:val="24"/>
          <w:lang w:eastAsia="zh-Hans"/>
        </w:rPr>
        <w:t>What was Sarah’s problem?</w:t>
      </w:r>
    </w:p>
    <w:p>
      <w:pPr>
        <w:spacing w:line="360" w:lineRule="auto"/>
        <w:ind w:firstLine="360" w:firstLineChars="150"/>
        <w:rPr>
          <w:rFonts w:hint="default" w:ascii="Times New Roman Regular" w:hAnsi="Times New Roman Regular" w:cs="Times New Roman Regular"/>
          <w:sz w:val="24"/>
          <w:szCs w:val="24"/>
          <w:lang w:eastAsia="zh-Hans"/>
        </w:rPr>
      </w:pPr>
      <w:r>
        <w:rPr>
          <w:rFonts w:hint="default" w:ascii="Times New Roman Regular" w:hAnsi="Times New Roman Regular" w:cs="Times New Roman Regular"/>
          <w:sz w:val="24"/>
          <w:szCs w:val="24"/>
          <w:lang w:eastAsia="zh-Hans"/>
        </w:rPr>
        <w:t>Q</w:t>
      </w:r>
      <w:r>
        <w:rPr>
          <w:rFonts w:hint="default" w:ascii="Times New Roman Regular" w:hAnsi="Times New Roman Regular" w:cs="Times New Roman Regular"/>
          <w:sz w:val="24"/>
          <w:szCs w:val="24"/>
          <w:lang w:eastAsia="zh-Hans"/>
        </w:rPr>
        <w:t>3</w:t>
      </w:r>
      <w:r>
        <w:rPr>
          <w:rFonts w:hint="default" w:ascii="Times New Roman Regular" w:hAnsi="Times New Roman Regular" w:cs="Times New Roman Regular"/>
          <w:sz w:val="24"/>
          <w:szCs w:val="24"/>
          <w:lang w:eastAsia="zh-Hans"/>
        </w:rPr>
        <w:t xml:space="preserve">: </w:t>
      </w:r>
      <w:r>
        <w:rPr>
          <w:rFonts w:hint="default" w:ascii="Times New Roman Regular" w:hAnsi="Times New Roman Regular" w:cs="Times New Roman Regular"/>
          <w:sz w:val="24"/>
          <w:szCs w:val="24"/>
          <w:lang w:eastAsia="zh-Hans"/>
        </w:rPr>
        <w:t>How did the music help her recover?</w:t>
      </w:r>
    </w:p>
    <w:p>
      <w:pPr>
        <w:spacing w:line="360" w:lineRule="auto"/>
        <w:ind w:firstLine="360" w:firstLineChars="150"/>
        <w:rPr>
          <w:rFonts w:hint="default" w:ascii="Times New Roman Regular" w:hAnsi="Times New Roman Regular" w:cs="Times New Roman Regular"/>
          <w:sz w:val="24"/>
          <w:szCs w:val="24"/>
          <w:lang w:eastAsia="zh-Hans"/>
        </w:rPr>
      </w:pPr>
      <w:r>
        <w:rPr>
          <w:rFonts w:hint="default" w:ascii="Times New Roman Regular" w:hAnsi="Times New Roman Regular" w:cs="Times New Roman Regular"/>
          <w:sz w:val="24"/>
          <w:szCs w:val="24"/>
          <w:lang w:eastAsia="zh-Hans"/>
        </w:rPr>
        <w:t>Q</w:t>
      </w:r>
      <w:r>
        <w:rPr>
          <w:rFonts w:hint="default" w:ascii="Times New Roman Regular" w:hAnsi="Times New Roman Regular" w:cs="Times New Roman Regular"/>
          <w:sz w:val="24"/>
          <w:szCs w:val="24"/>
          <w:lang w:eastAsia="zh-Hans"/>
        </w:rPr>
        <w:t>4</w:t>
      </w:r>
      <w:r>
        <w:rPr>
          <w:rFonts w:hint="default" w:ascii="Times New Roman Regular" w:hAnsi="Times New Roman Regular" w:cs="Times New Roman Regular"/>
          <w:sz w:val="24"/>
          <w:szCs w:val="24"/>
          <w:lang w:eastAsia="zh-Hans"/>
        </w:rPr>
        <w:t xml:space="preserve">: </w:t>
      </w:r>
      <w:r>
        <w:rPr>
          <w:rFonts w:hint="default" w:ascii="Times New Roman Regular" w:hAnsi="Times New Roman Regular" w:cs="Times New Roman Regular"/>
          <w:sz w:val="24"/>
          <w:szCs w:val="24"/>
          <w:lang w:eastAsia="zh-Hans"/>
        </w:rPr>
        <w:t>How did Sarah emphasize this impact?</w:t>
      </w:r>
    </w:p>
    <w:p>
      <w:pPr>
        <w:spacing w:line="360" w:lineRule="auto"/>
        <w:ind w:firstLine="360" w:firstLineChars="150"/>
        <w:rPr>
          <w:rFonts w:hint="default" w:ascii="Times New Roman Regular" w:hAnsi="Times New Roman Regular" w:cs="Times New Roman Regular"/>
          <w:sz w:val="24"/>
          <w:szCs w:val="24"/>
          <w:lang w:eastAsia="zh-Hans"/>
        </w:rPr>
      </w:pPr>
      <w:r>
        <w:rPr>
          <w:rFonts w:hint="default" w:ascii="Times New Roman Regular" w:hAnsi="Times New Roman Regular" w:cs="Times New Roman Regular"/>
          <w:sz w:val="24"/>
          <w:szCs w:val="24"/>
          <w:lang w:eastAsia="zh-Hans"/>
        </w:rPr>
        <w:t>Q</w:t>
      </w:r>
      <w:r>
        <w:rPr>
          <w:rFonts w:hint="default" w:ascii="Times New Roman Regular" w:hAnsi="Times New Roman Regular" w:cs="Times New Roman Regular"/>
          <w:sz w:val="24"/>
          <w:szCs w:val="24"/>
          <w:lang w:eastAsia="zh-Hans"/>
        </w:rPr>
        <w:t>5</w:t>
      </w:r>
      <w:r>
        <w:rPr>
          <w:rFonts w:hint="default" w:ascii="Times New Roman Regular" w:hAnsi="Times New Roman Regular" w:cs="Times New Roman Regular"/>
          <w:sz w:val="24"/>
          <w:szCs w:val="24"/>
          <w:lang w:eastAsia="zh-Hans"/>
        </w:rPr>
        <w:t xml:space="preserve">: </w:t>
      </w:r>
      <w:r>
        <w:rPr>
          <w:rFonts w:hint="default" w:ascii="Times New Roman Regular" w:hAnsi="Times New Roman Regular" w:cs="Times New Roman Regular"/>
          <w:sz w:val="24"/>
          <w:szCs w:val="24"/>
          <w:lang w:eastAsia="zh-Hans"/>
        </w:rPr>
        <w:t>How did Sarah describe the happiness that music brought to her?</w:t>
      </w:r>
    </w:p>
    <w:p>
      <w:pPr>
        <w:spacing w:line="360" w:lineRule="auto"/>
        <w:ind w:firstLine="360" w:firstLineChars="150"/>
        <w:rPr>
          <w:rFonts w:hint="default" w:ascii="Times New Roman Regular" w:hAnsi="Times New Roman Regular" w:cs="Times New Roman Regular"/>
          <w:sz w:val="24"/>
          <w:szCs w:val="24"/>
          <w:lang w:eastAsia="zh-Hans"/>
        </w:rPr>
      </w:pPr>
      <w:r>
        <w:rPr>
          <w:rFonts w:hint="default" w:ascii="Times New Roman Regular" w:hAnsi="Times New Roman Regular" w:cs="Times New Roman Regular"/>
          <w:sz w:val="24"/>
          <w:szCs w:val="24"/>
          <w:lang w:eastAsia="zh-Hans"/>
        </w:rPr>
        <w:t xml:space="preserve">   What about the strength, relief, hope and a sense of satisfaction?</w:t>
      </w:r>
    </w:p>
    <w:p>
      <w:pPr>
        <w:spacing w:line="360" w:lineRule="auto"/>
        <w:ind w:firstLine="360" w:firstLineChars="150"/>
        <w:rPr>
          <w:rFonts w:hint="default" w:ascii="Times New Roman Regular" w:hAnsi="Times New Roman Regular" w:cs="Times New Roman Regular"/>
          <w:sz w:val="24"/>
          <w:szCs w:val="24"/>
          <w:lang w:eastAsia="zh-Hans"/>
        </w:rPr>
      </w:pPr>
      <w:r>
        <w:rPr>
          <w:rFonts w:hint="default" w:ascii="Times New Roman Regular" w:hAnsi="Times New Roman Regular" w:cs="Times New Roman Regular"/>
          <w:sz w:val="24"/>
          <w:szCs w:val="24"/>
          <w:lang w:eastAsia="zh-Hans"/>
        </w:rPr>
        <w:t>Q6: What can we learn from Sarah’s vivid description?</w:t>
      </w:r>
    </w:p>
    <w:p>
      <w:pPr>
        <w:spacing w:line="360" w:lineRule="auto"/>
        <w:ind w:firstLine="360" w:firstLineChars="150"/>
        <w:rPr>
          <w:rFonts w:hint="default" w:ascii="Times New Roman Regular" w:hAnsi="Times New Roman Regular" w:cs="Times New Roman Regular"/>
          <w:sz w:val="24"/>
          <w:szCs w:val="24"/>
          <w:lang w:eastAsia="zh-Hans"/>
        </w:rPr>
      </w:pPr>
      <w:r>
        <w:rPr>
          <w:rFonts w:hint="default" w:ascii="Times New Roman Regular" w:hAnsi="Times New Roman Regular" w:cs="Times New Roman Regular"/>
          <w:sz w:val="24"/>
          <w:szCs w:val="24"/>
          <w:lang w:eastAsia="zh-Hans"/>
        </w:rPr>
        <w:t>【</w:t>
      </w:r>
      <w:r>
        <w:rPr>
          <w:rFonts w:hint="default" w:ascii="Times New Roman Regular" w:hAnsi="Times New Roman Regular" w:cs="Times New Roman Regular"/>
          <w:sz w:val="24"/>
          <w:szCs w:val="24"/>
          <w:lang w:val="en-US" w:eastAsia="zh-Hans"/>
        </w:rPr>
        <w:t>设计意图</w:t>
      </w:r>
      <w:r>
        <w:rPr>
          <w:rFonts w:hint="default" w:ascii="Times New Roman Regular" w:hAnsi="Times New Roman Regular" w:cs="Times New Roman Regular"/>
          <w:sz w:val="24"/>
          <w:szCs w:val="24"/>
          <w:lang w:eastAsia="zh-Hans"/>
        </w:rPr>
        <w:t>】</w:t>
      </w:r>
      <w:r>
        <w:rPr>
          <w:rFonts w:hint="default" w:ascii="Times New Roman Bold" w:hAnsi="Times New Roman Bold" w:cs="Times New Roman Bold"/>
          <w:b w:val="0"/>
          <w:bCs w:val="0"/>
          <w:color w:val="000000" w:themeColor="text1"/>
          <w:sz w:val="24"/>
          <w:szCs w:val="24"/>
          <w:lang w:val="en-US" w:eastAsia="zh-Hans"/>
          <w14:textFill>
            <w14:solidFill>
              <w14:schemeClr w14:val="tx1"/>
            </w14:solidFill>
          </w14:textFill>
        </w:rPr>
        <w:t>通过</w:t>
      </w:r>
      <w:r>
        <w:rPr>
          <w:rFonts w:hint="eastAsia" w:ascii="Times New Roman Bold" w:hAnsi="Times New Roman Bold" w:cs="Times New Roman Bold"/>
          <w:b w:val="0"/>
          <w:bCs w:val="0"/>
          <w:color w:val="000000" w:themeColor="text1"/>
          <w:sz w:val="24"/>
          <w:szCs w:val="24"/>
          <w:lang w:val="en-US" w:eastAsia="zh-Hans"/>
          <w14:textFill>
            <w14:solidFill>
              <w14:schemeClr w14:val="tx1"/>
            </w14:solidFill>
          </w14:textFill>
        </w:rPr>
        <w:t>对内容的理解</w:t>
      </w:r>
      <w:r>
        <w:rPr>
          <w:rFonts w:hint="default" w:ascii="Times New Roman Bold" w:hAnsi="Times New Roman Bold" w:cs="Times New Roman Bold"/>
          <w:b w:val="0"/>
          <w:bCs w:val="0"/>
          <w:color w:val="000000" w:themeColor="text1"/>
          <w:sz w:val="24"/>
          <w:szCs w:val="24"/>
          <w:lang w:eastAsia="zh-Hans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Times New Roman Bold" w:hAnsi="Times New Roman Bold" w:cs="Times New Roman Bold"/>
          <w:b w:val="0"/>
          <w:bCs w:val="0"/>
          <w:color w:val="000000" w:themeColor="text1"/>
          <w:sz w:val="24"/>
          <w:szCs w:val="24"/>
          <w:lang w:val="en-US" w:eastAsia="zh-Hans"/>
          <w14:textFill>
            <w14:solidFill>
              <w14:schemeClr w14:val="tx1"/>
            </w14:solidFill>
          </w14:textFill>
        </w:rPr>
        <w:t>以</w:t>
      </w:r>
      <w:r>
        <w:rPr>
          <w:rFonts w:hint="default" w:ascii="Times New Roman Bold" w:hAnsi="Times New Roman Bold" w:cs="Times New Roman Bold"/>
          <w:b w:val="0"/>
          <w:bCs w:val="0"/>
          <w:color w:val="000000" w:themeColor="text1"/>
          <w:sz w:val="24"/>
          <w:szCs w:val="24"/>
          <w:lang w:val="en-US" w:eastAsia="zh-Hans"/>
          <w14:textFill>
            <w14:solidFill>
              <w14:schemeClr w14:val="tx1"/>
            </w14:solidFill>
          </w14:textFill>
        </w:rPr>
        <w:t>问题链</w:t>
      </w:r>
      <w:r>
        <w:rPr>
          <w:rFonts w:hint="eastAsia" w:ascii="Times New Roman Bold" w:hAnsi="Times New Roman Bold" w:cs="Times New Roman Bold"/>
          <w:b w:val="0"/>
          <w:bCs w:val="0"/>
          <w:color w:val="000000" w:themeColor="text1"/>
          <w:sz w:val="24"/>
          <w:szCs w:val="24"/>
          <w:lang w:val="en-US" w:eastAsia="zh-Hans"/>
          <w14:textFill>
            <w14:solidFill>
              <w14:schemeClr w14:val="tx1"/>
            </w14:solidFill>
          </w14:textFill>
        </w:rPr>
        <w:t>的形式</w:t>
      </w:r>
      <w:r>
        <w:rPr>
          <w:rFonts w:hint="default" w:ascii="Times New Roman Bold" w:hAnsi="Times New Roman Bold" w:cs="Times New Roman Bold"/>
          <w:b w:val="0"/>
          <w:bCs w:val="0"/>
          <w:color w:val="000000" w:themeColor="text1"/>
          <w:sz w:val="24"/>
          <w:szCs w:val="24"/>
          <w:lang w:val="en-US" w:eastAsia="zh-Hans"/>
          <w14:textFill>
            <w14:solidFill>
              <w14:schemeClr w14:val="tx1"/>
            </w14:solidFill>
          </w14:textFill>
        </w:rPr>
        <w:t>引导学生</w:t>
      </w:r>
      <w:r>
        <w:rPr>
          <w:rFonts w:hint="eastAsia" w:ascii="Times New Roman Bold" w:hAnsi="Times New Roman Bold" w:cs="Times New Roman Bold"/>
          <w:b w:val="0"/>
          <w:bCs w:val="0"/>
          <w:color w:val="000000" w:themeColor="text1"/>
          <w:sz w:val="24"/>
          <w:szCs w:val="24"/>
          <w:lang w:val="en-US" w:eastAsia="zh-Hans"/>
          <w14:textFill>
            <w14:solidFill>
              <w14:schemeClr w14:val="tx1"/>
            </w14:solidFill>
          </w14:textFill>
        </w:rPr>
        <w:t>感知</w:t>
      </w:r>
      <w:r>
        <w:rPr>
          <w:rFonts w:hint="default" w:ascii="Times New Roman Bold" w:hAnsi="Times New Roman Bold" w:cs="Times New Roman Bold"/>
          <w:b w:val="0"/>
          <w:bCs w:val="0"/>
          <w:color w:val="000000" w:themeColor="text1"/>
          <w:sz w:val="24"/>
          <w:szCs w:val="24"/>
          <w:lang w:val="en-US" w:eastAsia="zh-Hans"/>
          <w14:textFill>
            <w14:solidFill>
              <w14:schemeClr w14:val="tx1"/>
            </w14:solidFill>
          </w14:textFill>
        </w:rPr>
        <w:t>演讲稿的语言特点</w:t>
      </w:r>
      <w:r>
        <w:rPr>
          <w:rFonts w:hint="default" w:ascii="Times New Roman Bold" w:hAnsi="Times New Roman Bold" w:cs="Times New Roman Bold"/>
          <w:b w:val="0"/>
          <w:bCs w:val="0"/>
          <w:color w:val="000000" w:themeColor="text1"/>
          <w:sz w:val="24"/>
          <w:szCs w:val="24"/>
          <w:lang w:eastAsia="zh-Hans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Times New Roman Bold" w:hAnsi="Times New Roman Bold" w:cs="Times New Roman Bold"/>
          <w:b w:val="0"/>
          <w:bCs w:val="0"/>
          <w:color w:val="000000" w:themeColor="text1"/>
          <w:sz w:val="24"/>
          <w:szCs w:val="24"/>
          <w:lang w:val="en-US" w:eastAsia="zh-Hans"/>
          <w14:textFill>
            <w14:solidFill>
              <w14:schemeClr w14:val="tx1"/>
            </w14:solidFill>
          </w14:textFill>
        </w:rPr>
        <w:t>学习</w:t>
      </w:r>
      <w:r>
        <w:rPr>
          <w:rFonts w:hint="default" w:ascii="Times New Roman Bold" w:hAnsi="Times New Roman Bold" w:cs="Times New Roman Bold"/>
          <w:b w:val="0"/>
          <w:bCs w:val="0"/>
          <w:color w:val="000000" w:themeColor="text1"/>
          <w:sz w:val="24"/>
          <w:szCs w:val="24"/>
          <w:lang w:eastAsia="zh-Hans"/>
          <w14:textFill>
            <w14:solidFill>
              <w14:schemeClr w14:val="tx1"/>
            </w14:solidFill>
          </w14:textFill>
        </w:rPr>
        <w:t>general-specific</w:t>
      </w:r>
      <w:r>
        <w:rPr>
          <w:rFonts w:hint="eastAsia" w:ascii="Times New Roman Bold" w:hAnsi="Times New Roman Bold" w:cs="Times New Roman Bold"/>
          <w:b w:val="0"/>
          <w:bCs w:val="0"/>
          <w:color w:val="000000" w:themeColor="text1"/>
          <w:sz w:val="24"/>
          <w:szCs w:val="24"/>
          <w:lang w:val="en-US" w:eastAsia="zh-Hans"/>
          <w14:textFill>
            <w14:solidFill>
              <w14:schemeClr w14:val="tx1"/>
            </w14:solidFill>
          </w14:textFill>
        </w:rPr>
        <w:t>的写作模式</w:t>
      </w:r>
      <w:r>
        <w:rPr>
          <w:rFonts w:hint="default" w:ascii="Times New Roman Bold" w:hAnsi="Times New Roman Bold" w:cs="Times New Roman Bold"/>
          <w:b w:val="0"/>
          <w:bCs w:val="0"/>
          <w:color w:val="000000" w:themeColor="text1"/>
          <w:sz w:val="24"/>
          <w:szCs w:val="24"/>
          <w:lang w:eastAsia="zh-Hans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Times New Roman Bold" w:hAnsi="Times New Roman Bold" w:cs="Times New Roman Bold"/>
          <w:b w:val="0"/>
          <w:bCs w:val="0"/>
          <w:color w:val="000000" w:themeColor="text1"/>
          <w:sz w:val="24"/>
          <w:szCs w:val="24"/>
          <w:lang w:val="en-US" w:eastAsia="zh-Hans"/>
          <w14:textFill>
            <w14:solidFill>
              <w14:schemeClr w14:val="tx1"/>
            </w14:solidFill>
          </w14:textFill>
        </w:rPr>
        <w:t>赏析</w:t>
      </w:r>
      <w:r>
        <w:rPr>
          <w:rFonts w:hint="default" w:ascii="Times New Roman Bold" w:hAnsi="Times New Roman Bold" w:cs="Times New Roman Bold"/>
          <w:b w:val="0"/>
          <w:bCs w:val="0"/>
          <w:color w:val="000000" w:themeColor="text1"/>
          <w:sz w:val="24"/>
          <w:szCs w:val="24"/>
          <w:lang w:val="en-US" w:eastAsia="zh-Hans"/>
          <w14:textFill>
            <w14:solidFill>
              <w14:schemeClr w14:val="tx1"/>
            </w14:solidFill>
          </w14:textFill>
        </w:rPr>
        <w:t>修辞手法</w:t>
      </w:r>
      <w:r>
        <w:rPr>
          <w:rFonts w:hint="eastAsia" w:ascii="Times New Roman Bold" w:hAnsi="Times New Roman Bold" w:cs="Times New Roman Bold"/>
          <w:b w:val="0"/>
          <w:bCs w:val="0"/>
          <w:color w:val="000000" w:themeColor="text1"/>
          <w:sz w:val="24"/>
          <w:szCs w:val="24"/>
          <w:lang w:val="en-US" w:eastAsia="zh-Hans"/>
          <w14:textFill>
            <w14:solidFill>
              <w14:schemeClr w14:val="tx1"/>
            </w14:solidFill>
          </w14:textFill>
        </w:rPr>
        <w:t>所传递的意义</w:t>
      </w:r>
      <w:r>
        <w:rPr>
          <w:rFonts w:hint="default" w:ascii="Times New Roman Bold" w:hAnsi="Times New Roman Bold" w:cs="Times New Roman Bold"/>
          <w:b w:val="0"/>
          <w:bCs w:val="0"/>
          <w:color w:val="000000" w:themeColor="text1"/>
          <w:sz w:val="24"/>
          <w:szCs w:val="24"/>
          <w:lang w:eastAsia="zh-Hans"/>
          <w14:textFill>
            <w14:solidFill>
              <w14:schemeClr w14:val="tx1"/>
            </w14:solidFill>
          </w14:textFill>
        </w:rPr>
        <w:t>。</w:t>
      </w:r>
      <w:r>
        <w:rPr>
          <w:rFonts w:hint="default" w:ascii="Times New Roman Regular" w:hAnsi="Times New Roman Regular" w:cs="Times New Roman Regular"/>
          <w:sz w:val="24"/>
          <w:szCs w:val="24"/>
          <w:lang w:val="en-US" w:eastAsia="zh-Hans"/>
        </w:rPr>
        <w:t>本活动旨在实现学习目标</w:t>
      </w:r>
      <w:r>
        <w:rPr>
          <w:rFonts w:hint="default" w:ascii="Times New Roman Regular" w:hAnsi="Times New Roman Regular" w:cs="Times New Roman Regular"/>
          <w:sz w:val="24"/>
          <w:szCs w:val="24"/>
          <w:lang w:eastAsia="zh-Hans"/>
        </w:rPr>
        <w:t>2。</w:t>
      </w:r>
    </w:p>
    <w:p>
      <w:pPr>
        <w:spacing w:line="360" w:lineRule="auto"/>
        <w:rPr>
          <w:rFonts w:hint="default" w:ascii="Times New Roman Regular" w:hAnsi="Times New Roman Regular" w:cs="Times New Roman Regular"/>
          <w:sz w:val="24"/>
          <w:szCs w:val="24"/>
          <w:lang w:eastAsia="zh-Hans"/>
        </w:rPr>
      </w:pPr>
      <w:r>
        <w:rPr>
          <w:rFonts w:hint="eastAsia" w:ascii="Times New Roman Regular" w:hAnsi="Times New Roman Regular" w:cs="Times New Roman Regular"/>
          <w:sz w:val="24"/>
          <w:szCs w:val="24"/>
          <w:lang w:val="en-US" w:eastAsia="zh-Hans"/>
        </w:rPr>
        <w:t>Ac</w:t>
      </w:r>
      <w:r>
        <w:rPr>
          <w:rFonts w:hint="default" w:ascii="Times New Roman Regular" w:hAnsi="Times New Roman Regular" w:cs="Times New Roman Regular"/>
          <w:sz w:val="24"/>
          <w:szCs w:val="24"/>
          <w:lang w:eastAsia="zh-Hans"/>
        </w:rPr>
        <w:t>tivity 4: Summarize</w:t>
      </w:r>
    </w:p>
    <w:p>
      <w:pPr>
        <w:spacing w:line="360" w:lineRule="auto"/>
        <w:rPr>
          <w:rFonts w:hint="default" w:ascii="Times New Roman Regular" w:hAnsi="Times New Roman Regular" w:cs="Times New Roman Regular"/>
          <w:sz w:val="24"/>
          <w:szCs w:val="24"/>
          <w:lang w:eastAsia="zh-Hans"/>
        </w:rPr>
      </w:pPr>
      <w:r>
        <w:rPr>
          <w:rFonts w:hint="default" w:ascii="Times New Roman Regular" w:hAnsi="Times New Roman Regular" w:cs="Times New Roman Regular"/>
          <w:sz w:val="24"/>
          <w:szCs w:val="24"/>
          <w:lang w:eastAsia="zh-Hans"/>
        </w:rPr>
        <w:t xml:space="preserve">Q: What makes a good speech draft? </w:t>
      </w:r>
    </w:p>
    <w:p>
      <w:pPr>
        <w:spacing w:line="360" w:lineRule="auto"/>
        <w:ind w:firstLine="240" w:firstLineChars="100"/>
        <w:rPr>
          <w:rFonts w:hint="default" w:ascii="Times New Roman Regular" w:hAnsi="Times New Roman Regular" w:cs="Times New Roman Regular"/>
          <w:sz w:val="24"/>
          <w:szCs w:val="24"/>
          <w:lang w:eastAsia="zh-Hans"/>
        </w:rPr>
      </w:pPr>
      <w:r>
        <w:rPr>
          <w:rFonts w:hint="default" w:ascii="Times New Roman Regular" w:hAnsi="Times New Roman Regular" w:cs="Times New Roman Regular"/>
          <w:sz w:val="24"/>
          <w:szCs w:val="24"/>
          <w:lang w:eastAsia="zh-Hans"/>
        </w:rPr>
        <w:t>【</w:t>
      </w:r>
      <w:r>
        <w:rPr>
          <w:rFonts w:hint="default" w:ascii="Times New Roman Regular" w:hAnsi="Times New Roman Regular" w:cs="Times New Roman Regular"/>
          <w:sz w:val="24"/>
          <w:szCs w:val="24"/>
          <w:lang w:val="en-US" w:eastAsia="zh-Hans"/>
        </w:rPr>
        <w:t>设计意图</w:t>
      </w:r>
      <w:r>
        <w:rPr>
          <w:rFonts w:hint="default" w:ascii="Times New Roman Regular" w:hAnsi="Times New Roman Regular" w:cs="Times New Roman Regular"/>
          <w:sz w:val="24"/>
          <w:szCs w:val="24"/>
          <w:lang w:eastAsia="zh-Hans"/>
        </w:rPr>
        <w:t>】</w:t>
      </w:r>
      <w:r>
        <w:rPr>
          <w:rFonts w:hint="eastAsia" w:ascii="Times New Roman Regular" w:hAnsi="Times New Roman Regular" w:cs="Times New Roman Regular"/>
          <w:sz w:val="24"/>
          <w:szCs w:val="24"/>
          <w:lang w:val="en-US" w:eastAsia="zh-Hans"/>
        </w:rPr>
        <w:t>归纳总结本课所学</w:t>
      </w:r>
      <w:r>
        <w:rPr>
          <w:rFonts w:hint="default" w:ascii="Times New Roman Regular" w:hAnsi="Times New Roman Regular" w:cs="Times New Roman Regular"/>
          <w:sz w:val="24"/>
          <w:szCs w:val="24"/>
          <w:lang w:eastAsia="zh-Hans"/>
        </w:rPr>
        <w:t>，</w:t>
      </w:r>
      <w:r>
        <w:rPr>
          <w:rFonts w:hint="eastAsia" w:ascii="Times New Roman Regular" w:hAnsi="Times New Roman Regular" w:cs="Times New Roman Regular"/>
          <w:sz w:val="24"/>
          <w:szCs w:val="24"/>
          <w:lang w:val="en-US" w:eastAsia="zh-Hans"/>
        </w:rPr>
        <w:t>使得知识结构化</w:t>
      </w:r>
      <w:r>
        <w:rPr>
          <w:rFonts w:hint="default" w:ascii="Times New Roman Regular" w:hAnsi="Times New Roman Regular" w:cs="Times New Roman Regular"/>
          <w:sz w:val="24"/>
          <w:szCs w:val="24"/>
          <w:lang w:eastAsia="zh-Hans"/>
        </w:rPr>
        <w:t>。</w:t>
      </w:r>
    </w:p>
    <w:p>
      <w:pPr>
        <w:spacing w:line="360" w:lineRule="auto"/>
        <w:rPr>
          <w:rFonts w:hint="default" w:ascii="Times New Roman Regular" w:hAnsi="Times New Roman Regular" w:cs="Times New Roman Regular"/>
          <w:sz w:val="24"/>
          <w:szCs w:val="24"/>
          <w:lang w:eastAsia="zh-Hans"/>
        </w:rPr>
      </w:pPr>
      <w:r>
        <w:rPr>
          <w:rFonts w:hint="eastAsia" w:ascii="Times New Roman Regular" w:hAnsi="Times New Roman Regular" w:cs="Times New Roman Regular"/>
          <w:sz w:val="24"/>
          <w:szCs w:val="24"/>
          <w:lang w:val="en-US" w:eastAsia="zh-Hans"/>
        </w:rPr>
        <w:t>A</w:t>
      </w:r>
      <w:r>
        <w:rPr>
          <w:rFonts w:hint="default" w:ascii="Times New Roman Regular" w:hAnsi="Times New Roman Regular" w:cs="Times New Roman Regular"/>
          <w:sz w:val="24"/>
          <w:szCs w:val="24"/>
          <w:lang w:eastAsia="zh-Hans"/>
        </w:rPr>
        <w:t>ctivity 5: Polish and Create</w:t>
      </w:r>
    </w:p>
    <w:p>
      <w:pPr>
        <w:spacing w:line="360" w:lineRule="auto"/>
        <w:rPr>
          <w:rFonts w:hint="default" w:ascii="Times New Roman Regular" w:hAnsi="Times New Roman Regular" w:cs="Times New Roman Regular"/>
          <w:sz w:val="24"/>
          <w:szCs w:val="24"/>
          <w:lang w:eastAsia="zh-Hans"/>
        </w:rPr>
      </w:pPr>
      <w:r>
        <w:rPr>
          <w:rFonts w:hint="default" w:ascii="Times New Roman Regular" w:hAnsi="Times New Roman Regular" w:cs="Times New Roman Regular"/>
          <w:sz w:val="24"/>
          <w:szCs w:val="24"/>
          <w:lang w:eastAsia="zh-Hans"/>
        </w:rPr>
        <w:t>Q: Can you make this speech better according to what you have learnt from this class? And how?</w:t>
      </w:r>
    </w:p>
    <w:p>
      <w:pPr>
        <w:spacing w:line="360" w:lineRule="auto"/>
        <w:ind w:firstLine="360" w:firstLineChars="150"/>
        <w:rPr>
          <w:rFonts w:hint="default" w:ascii="Times New Roman Regular" w:hAnsi="Times New Roman Regular" w:cs="Times New Roman Regular"/>
          <w:sz w:val="24"/>
          <w:szCs w:val="24"/>
          <w:lang w:eastAsia="zh-Hans"/>
        </w:rPr>
      </w:pPr>
      <w:r>
        <w:rPr>
          <w:rFonts w:hint="default" w:ascii="Times New Roman Regular" w:hAnsi="Times New Roman Regular" w:cs="Times New Roman Regular"/>
          <w:sz w:val="24"/>
          <w:szCs w:val="24"/>
          <w:lang w:eastAsia="zh-Hans"/>
        </w:rPr>
        <w:t>【</w:t>
      </w:r>
      <w:r>
        <w:rPr>
          <w:rFonts w:hint="default" w:ascii="Times New Roman Regular" w:hAnsi="Times New Roman Regular" w:cs="Times New Roman Regular"/>
          <w:sz w:val="24"/>
          <w:szCs w:val="24"/>
          <w:lang w:val="en-US" w:eastAsia="zh-Hans"/>
        </w:rPr>
        <w:t>设计意图</w:t>
      </w:r>
      <w:r>
        <w:rPr>
          <w:rFonts w:hint="default" w:ascii="Times New Roman Regular" w:hAnsi="Times New Roman Regular" w:cs="Times New Roman Regular"/>
          <w:sz w:val="24"/>
          <w:szCs w:val="24"/>
          <w:lang w:eastAsia="zh-Hans"/>
        </w:rPr>
        <w:t>】</w:t>
      </w:r>
      <w:r>
        <w:rPr>
          <w:rFonts w:hint="eastAsia" w:ascii="Times New Roman Regular" w:hAnsi="Times New Roman Regular" w:cs="Times New Roman Regular"/>
          <w:sz w:val="24"/>
          <w:szCs w:val="24"/>
          <w:lang w:val="en-US" w:eastAsia="zh-Hans"/>
        </w:rPr>
        <w:t>迁移运用本堂所学</w:t>
      </w:r>
      <w:r>
        <w:rPr>
          <w:rFonts w:hint="default" w:ascii="Times New Roman Regular" w:hAnsi="Times New Roman Regular" w:cs="Times New Roman Regular"/>
          <w:sz w:val="24"/>
          <w:szCs w:val="24"/>
          <w:lang w:eastAsia="zh-Hans"/>
        </w:rPr>
        <w:t>，</w:t>
      </w:r>
      <w:r>
        <w:rPr>
          <w:rFonts w:hint="eastAsia" w:ascii="Times New Roman Regular" w:hAnsi="Times New Roman Regular" w:cs="Times New Roman Regular"/>
          <w:sz w:val="24"/>
          <w:szCs w:val="24"/>
          <w:lang w:val="en-US" w:eastAsia="zh-Hans"/>
        </w:rPr>
        <w:t>培养学生的思维品质与语言运用能力</w:t>
      </w:r>
      <w:r>
        <w:rPr>
          <w:rFonts w:hint="default" w:ascii="Times New Roman Regular" w:hAnsi="Times New Roman Regular" w:cs="Times New Roman Regular"/>
          <w:sz w:val="24"/>
          <w:szCs w:val="24"/>
          <w:lang w:eastAsia="zh-Hans"/>
        </w:rPr>
        <w:t>。</w:t>
      </w:r>
      <w:r>
        <w:rPr>
          <w:rFonts w:hint="default" w:ascii="Times New Roman Regular" w:hAnsi="Times New Roman Regular" w:cs="Times New Roman Regular"/>
          <w:sz w:val="24"/>
          <w:szCs w:val="24"/>
          <w:lang w:val="en-US" w:eastAsia="zh-Hans"/>
        </w:rPr>
        <w:t>本活动旨在实现学习目标</w:t>
      </w:r>
      <w:r>
        <w:rPr>
          <w:rFonts w:hint="default" w:ascii="Times New Roman Regular" w:hAnsi="Times New Roman Regular" w:cs="Times New Roman Regular"/>
          <w:sz w:val="24"/>
          <w:szCs w:val="24"/>
          <w:lang w:eastAsia="zh-Hans"/>
        </w:rPr>
        <w:t>3</w:t>
      </w:r>
      <w:r>
        <w:rPr>
          <w:rFonts w:hint="default" w:ascii="Times New Roman Regular" w:hAnsi="Times New Roman Regular" w:cs="Times New Roman Regular"/>
          <w:sz w:val="24"/>
          <w:szCs w:val="24"/>
          <w:lang w:eastAsia="zh-Hans"/>
        </w:rPr>
        <w:t>。</w:t>
      </w:r>
    </w:p>
    <w:p>
      <w:pPr>
        <w:spacing w:line="360" w:lineRule="auto"/>
        <w:rPr>
          <w:rFonts w:hint="default" w:ascii="Times New Roman Regular" w:hAnsi="Times New Roman Regular" w:cs="Times New Roman Regular"/>
          <w:sz w:val="24"/>
          <w:szCs w:val="24"/>
          <w:lang w:eastAsia="zh-Hans"/>
        </w:rPr>
      </w:pPr>
      <w:r>
        <w:rPr>
          <w:rFonts w:hint="eastAsia" w:ascii="Times New Roman Regular" w:hAnsi="Times New Roman Regular" w:cs="Times New Roman Regular"/>
          <w:sz w:val="24"/>
          <w:szCs w:val="24"/>
          <w:lang w:val="en-US" w:eastAsia="zh-Hans"/>
        </w:rPr>
        <w:t>Ac</w:t>
      </w:r>
      <w:r>
        <w:rPr>
          <w:rFonts w:hint="default" w:ascii="Times New Roman Regular" w:hAnsi="Times New Roman Regular" w:cs="Times New Roman Regular"/>
          <w:sz w:val="24"/>
          <w:szCs w:val="24"/>
          <w:lang w:eastAsia="zh-Hans"/>
        </w:rPr>
        <w:t>tivity 6: Share and Assess</w:t>
      </w:r>
    </w:p>
    <w:p>
      <w:pPr>
        <w:spacing w:line="360" w:lineRule="auto"/>
        <w:ind w:firstLine="120" w:firstLineChars="50"/>
        <w:rPr>
          <w:rFonts w:hint="default" w:ascii="Times New Roman Regular" w:hAnsi="Times New Roman Regular" w:cs="Times New Roman Regular"/>
          <w:sz w:val="24"/>
          <w:szCs w:val="24"/>
          <w:lang w:eastAsia="zh-Hans"/>
        </w:rPr>
      </w:pPr>
      <w:r>
        <w:rPr>
          <w:rFonts w:hint="default" w:ascii="Times New Roman Regular" w:hAnsi="Times New Roman Regular" w:cs="Times New Roman Regular"/>
          <w:sz w:val="24"/>
          <w:szCs w:val="24"/>
          <w:lang w:eastAsia="zh-Hans"/>
        </w:rPr>
        <w:t>Use checklist and assess your works.</w:t>
      </w:r>
    </w:p>
    <w:p>
      <w:pPr>
        <w:spacing w:line="360" w:lineRule="auto"/>
        <w:ind w:firstLine="360" w:firstLineChars="150"/>
        <w:rPr>
          <w:rFonts w:hint="default" w:ascii="Times New Roman Regular" w:hAnsi="Times New Roman Regular" w:cs="Times New Roman Regular"/>
          <w:sz w:val="24"/>
          <w:szCs w:val="24"/>
          <w:lang w:eastAsia="zh-Hans"/>
        </w:rPr>
      </w:pPr>
      <w:r>
        <w:rPr>
          <w:rFonts w:hint="default" w:ascii="Times New Roman Regular" w:hAnsi="Times New Roman Regular" w:cs="Times New Roman Regular"/>
          <w:sz w:val="24"/>
          <w:szCs w:val="24"/>
          <w:lang w:eastAsia="zh-Hans"/>
        </w:rPr>
        <w:t>【</w:t>
      </w:r>
      <w:r>
        <w:rPr>
          <w:rFonts w:hint="default" w:ascii="Times New Roman Regular" w:hAnsi="Times New Roman Regular" w:cs="Times New Roman Regular"/>
          <w:sz w:val="24"/>
          <w:szCs w:val="24"/>
          <w:lang w:val="en-US" w:eastAsia="zh-Hans"/>
        </w:rPr>
        <w:t>设计意图</w:t>
      </w:r>
      <w:r>
        <w:rPr>
          <w:rFonts w:hint="default" w:ascii="Times New Roman Regular" w:hAnsi="Times New Roman Regular" w:cs="Times New Roman Regular"/>
          <w:sz w:val="24"/>
          <w:szCs w:val="24"/>
          <w:lang w:eastAsia="zh-Hans"/>
        </w:rPr>
        <w:t>】</w:t>
      </w:r>
      <w:r>
        <w:rPr>
          <w:rFonts w:hint="default" w:ascii="Times New Roman Regular" w:hAnsi="Times New Roman Regular" w:cs="Times New Roman Regular"/>
          <w:sz w:val="24"/>
          <w:szCs w:val="24"/>
          <w:lang w:eastAsia="zh-Hans"/>
        </w:rPr>
        <w:t xml:space="preserve"> </w:t>
      </w:r>
      <w:r>
        <w:rPr>
          <w:rFonts w:hint="eastAsia" w:ascii="Times New Roman Regular" w:hAnsi="Times New Roman Regular" w:cs="Times New Roman Regular"/>
          <w:sz w:val="24"/>
          <w:szCs w:val="24"/>
          <w:lang w:val="en-US" w:eastAsia="zh-Hans"/>
        </w:rPr>
        <w:t>检测学习成果</w:t>
      </w:r>
      <w:r>
        <w:rPr>
          <w:rFonts w:hint="default" w:ascii="Times New Roman Regular" w:hAnsi="Times New Roman Regular" w:cs="Times New Roman Regular"/>
          <w:sz w:val="24"/>
          <w:szCs w:val="24"/>
          <w:lang w:eastAsia="zh-Hans"/>
        </w:rPr>
        <w:t>，</w:t>
      </w:r>
      <w:r>
        <w:rPr>
          <w:rFonts w:hint="eastAsia" w:ascii="Times New Roman Regular" w:hAnsi="Times New Roman Regular" w:cs="Times New Roman Regular"/>
          <w:sz w:val="24"/>
          <w:szCs w:val="24"/>
          <w:lang w:val="en-US" w:eastAsia="zh-Hans"/>
        </w:rPr>
        <w:t>实现教学评一致性</w:t>
      </w:r>
      <w:r>
        <w:rPr>
          <w:rFonts w:hint="default" w:ascii="Times New Roman Regular" w:hAnsi="Times New Roman Regular" w:cs="Times New Roman Regular"/>
          <w:sz w:val="24"/>
          <w:szCs w:val="24"/>
          <w:lang w:eastAsia="zh-Hans"/>
        </w:rPr>
        <w:t>。</w:t>
      </w:r>
      <w:r>
        <w:rPr>
          <w:rFonts w:hint="default" w:ascii="Times New Roman Regular" w:hAnsi="Times New Roman Regular" w:cs="Times New Roman Regular"/>
          <w:sz w:val="24"/>
          <w:szCs w:val="24"/>
          <w:lang w:val="en-US" w:eastAsia="zh-Hans"/>
        </w:rPr>
        <w:t>本活动旨在实现学习目标</w:t>
      </w:r>
      <w:r>
        <w:rPr>
          <w:rFonts w:hint="default" w:ascii="Times New Roman Regular" w:hAnsi="Times New Roman Regular" w:cs="Times New Roman Regular"/>
          <w:sz w:val="24"/>
          <w:szCs w:val="24"/>
          <w:lang w:eastAsia="zh-Hans"/>
        </w:rPr>
        <w:t>3</w:t>
      </w:r>
      <w:bookmarkStart w:id="0" w:name="_GoBack"/>
      <w:bookmarkEnd w:id="0"/>
      <w:r>
        <w:rPr>
          <w:rFonts w:hint="default" w:ascii="Times New Roman Regular" w:hAnsi="Times New Roman Regular" w:cs="Times New Roman Regular"/>
          <w:sz w:val="24"/>
          <w:szCs w:val="24"/>
          <w:lang w:eastAsia="zh-Hans"/>
        </w:rPr>
        <w:t>。</w:t>
      </w:r>
    </w:p>
    <w:p>
      <w:pPr>
        <w:spacing w:line="360" w:lineRule="auto"/>
        <w:ind w:firstLine="240" w:firstLineChars="100"/>
        <w:rPr>
          <w:rFonts w:hint="default" w:ascii="Times New Roman Regular" w:hAnsi="Times New Roman Regular" w:cs="Times New Roman Regular"/>
          <w:sz w:val="24"/>
          <w:szCs w:val="24"/>
          <w:lang w:eastAsia="zh-Hans"/>
        </w:rPr>
      </w:pPr>
    </w:p>
    <w:p>
      <w:pPr>
        <w:spacing w:line="360" w:lineRule="auto"/>
        <w:rPr>
          <w:rFonts w:hint="default" w:ascii="Times New Roman Regular" w:hAnsi="Times New Roman Regular" w:cs="Times New Roman Regular"/>
          <w:sz w:val="24"/>
          <w:szCs w:val="24"/>
          <w:lang w:eastAsia="zh-Hans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Times New Roman Regular">
    <w:panose1 w:val="02020603050405020304"/>
    <w:charset w:val="00"/>
    <w:family w:val="auto"/>
    <w:pitch w:val="default"/>
    <w:sig w:usb0="00000000" w:usb1="00000000" w:usb2="00000000" w:usb3="00000000" w:csb0="0000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00000000" w:csb1="00000000"/>
  </w:font>
  <w:font w:name="Times New Roman Bold">
    <w:panose1 w:val="02020603050405020304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EEAF247"/>
    <w:multiLevelType w:val="singleLevel"/>
    <w:tmpl w:val="8EEAF247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>
    <w:nsid w:val="AF7F8AFF"/>
    <w:multiLevelType w:val="singleLevel"/>
    <w:tmpl w:val="AF7F8AFF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FEF3348C"/>
    <w:multiLevelType w:val="singleLevel"/>
    <w:tmpl w:val="FEF3348C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17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D7FDA985"/>
    <w:rsid w:val="02F399B8"/>
    <w:rsid w:val="17AE03EE"/>
    <w:rsid w:val="17EBC055"/>
    <w:rsid w:val="193D272D"/>
    <w:rsid w:val="237ED5B8"/>
    <w:rsid w:val="253F41DD"/>
    <w:rsid w:val="28E54AB2"/>
    <w:rsid w:val="2BEF77EC"/>
    <w:rsid w:val="3C5E385C"/>
    <w:rsid w:val="3F4F732F"/>
    <w:rsid w:val="3FFE1A76"/>
    <w:rsid w:val="44BF0E89"/>
    <w:rsid w:val="4F7FBAC6"/>
    <w:rsid w:val="4F7FD3C5"/>
    <w:rsid w:val="53F599FB"/>
    <w:rsid w:val="5A3FC090"/>
    <w:rsid w:val="5B9F3CA4"/>
    <w:rsid w:val="5CBF0897"/>
    <w:rsid w:val="5D7E83CE"/>
    <w:rsid w:val="5ED69D0A"/>
    <w:rsid w:val="5EEF0386"/>
    <w:rsid w:val="5FBFF9DA"/>
    <w:rsid w:val="66C7FE39"/>
    <w:rsid w:val="66F033F2"/>
    <w:rsid w:val="67AFEA7E"/>
    <w:rsid w:val="67F40F3F"/>
    <w:rsid w:val="6BB7DCAF"/>
    <w:rsid w:val="6BDD95CF"/>
    <w:rsid w:val="6F5F56D7"/>
    <w:rsid w:val="6F77E83A"/>
    <w:rsid w:val="6FEA7157"/>
    <w:rsid w:val="6FFB26B9"/>
    <w:rsid w:val="76BFA831"/>
    <w:rsid w:val="777C52E5"/>
    <w:rsid w:val="77AF74C1"/>
    <w:rsid w:val="787DD312"/>
    <w:rsid w:val="79EF4487"/>
    <w:rsid w:val="79F7B70B"/>
    <w:rsid w:val="7A577715"/>
    <w:rsid w:val="7B76B562"/>
    <w:rsid w:val="7BBFE0CB"/>
    <w:rsid w:val="7BCF2C38"/>
    <w:rsid w:val="7BEC19A3"/>
    <w:rsid w:val="7BF7A633"/>
    <w:rsid w:val="7BFE1C59"/>
    <w:rsid w:val="7BFECF01"/>
    <w:rsid w:val="7BFF9C14"/>
    <w:rsid w:val="7CCC6E15"/>
    <w:rsid w:val="7D5953D3"/>
    <w:rsid w:val="7D7FD49F"/>
    <w:rsid w:val="7DDF6D69"/>
    <w:rsid w:val="7DF98D8A"/>
    <w:rsid w:val="7DFF3932"/>
    <w:rsid w:val="7E1D718B"/>
    <w:rsid w:val="7E6F2C77"/>
    <w:rsid w:val="7EEE5CC0"/>
    <w:rsid w:val="7EFD4F74"/>
    <w:rsid w:val="7F77BF80"/>
    <w:rsid w:val="7F7F9F45"/>
    <w:rsid w:val="7F7FDF39"/>
    <w:rsid w:val="7FB70D8B"/>
    <w:rsid w:val="7FB71CB4"/>
    <w:rsid w:val="7FB93553"/>
    <w:rsid w:val="7FC75E71"/>
    <w:rsid w:val="7FCF84DA"/>
    <w:rsid w:val="7FDAFFAA"/>
    <w:rsid w:val="7FFF738C"/>
    <w:rsid w:val="7FFF967D"/>
    <w:rsid w:val="95DB89B8"/>
    <w:rsid w:val="A76FE3A2"/>
    <w:rsid w:val="AD5BF18A"/>
    <w:rsid w:val="AF4F382B"/>
    <w:rsid w:val="B7DA43FD"/>
    <w:rsid w:val="BBCE318E"/>
    <w:rsid w:val="BFB7DC3F"/>
    <w:rsid w:val="BFBC2DA0"/>
    <w:rsid w:val="BFEE5F70"/>
    <w:rsid w:val="BFFB49DA"/>
    <w:rsid w:val="CBCF9567"/>
    <w:rsid w:val="CBFD4564"/>
    <w:rsid w:val="CD710FA7"/>
    <w:rsid w:val="CDFBCB24"/>
    <w:rsid w:val="CDFF3497"/>
    <w:rsid w:val="CFF71D13"/>
    <w:rsid w:val="CFFF6549"/>
    <w:rsid w:val="D757355D"/>
    <w:rsid w:val="D7B92F2F"/>
    <w:rsid w:val="D7FDA985"/>
    <w:rsid w:val="DB3E63CB"/>
    <w:rsid w:val="DD5792A6"/>
    <w:rsid w:val="DEFD2B22"/>
    <w:rsid w:val="DF949CA0"/>
    <w:rsid w:val="DFFF22F4"/>
    <w:rsid w:val="E2FF67D5"/>
    <w:rsid w:val="E39F3571"/>
    <w:rsid w:val="E47702FB"/>
    <w:rsid w:val="E73FF9C4"/>
    <w:rsid w:val="E7FDD962"/>
    <w:rsid w:val="EBFF7733"/>
    <w:rsid w:val="EDEF4C6D"/>
    <w:rsid w:val="EE775C17"/>
    <w:rsid w:val="EEDED705"/>
    <w:rsid w:val="EF5F0BE8"/>
    <w:rsid w:val="EFFDD628"/>
    <w:rsid w:val="EFFF22EC"/>
    <w:rsid w:val="F2FEDC24"/>
    <w:rsid w:val="F55F9BA9"/>
    <w:rsid w:val="F5F7089A"/>
    <w:rsid w:val="F62F8FD4"/>
    <w:rsid w:val="F6AFD53D"/>
    <w:rsid w:val="F6CE38C3"/>
    <w:rsid w:val="F6EF978A"/>
    <w:rsid w:val="F76B7C23"/>
    <w:rsid w:val="F77DA1DD"/>
    <w:rsid w:val="F7DA4540"/>
    <w:rsid w:val="F7DFEAA7"/>
    <w:rsid w:val="F7F3E180"/>
    <w:rsid w:val="F7F563EA"/>
    <w:rsid w:val="F8FEB124"/>
    <w:rsid w:val="F96DBF08"/>
    <w:rsid w:val="FBCADF82"/>
    <w:rsid w:val="FBDEE36F"/>
    <w:rsid w:val="FCEBCFF7"/>
    <w:rsid w:val="FD1F8170"/>
    <w:rsid w:val="FD37B16F"/>
    <w:rsid w:val="FD62B564"/>
    <w:rsid w:val="FDCF0969"/>
    <w:rsid w:val="FDFDBC95"/>
    <w:rsid w:val="FDFE779F"/>
    <w:rsid w:val="FE742BE4"/>
    <w:rsid w:val="FEB55D01"/>
    <w:rsid w:val="FEFF2CC4"/>
    <w:rsid w:val="FEFF5443"/>
    <w:rsid w:val="FF4FD7FC"/>
    <w:rsid w:val="FF7F90E8"/>
    <w:rsid w:val="FF9550ED"/>
    <w:rsid w:val="FFD4F072"/>
    <w:rsid w:val="FFDFFC4B"/>
    <w:rsid w:val="FFE00476"/>
    <w:rsid w:val="FFEEF116"/>
    <w:rsid w:val="FFFE3BAF"/>
    <w:rsid w:val="FFFED1E8"/>
    <w:rsid w:val="FFFF2D09"/>
    <w:rsid w:val="FFFFB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Office_5.2.1.7798_F1E327BC-269C-435d-A152-05C5408002CA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2023-03-24T18:49:00Z</dcterms:created>
  <dc:creator>Piano老爹</dc:creator>
  <cp:lastModifiedBy>Piano老爹</cp:lastModifiedBy>
  <dcterms:modified xsi:type="dcterms:W3CDTF">2023-03-29T10:59:26Z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2052-5.2.1.7798</vt:lpwstr>
  </property>
  <property fmtid="{D5CDD505-2E9C-101B-9397-08002B2CF9AE}" pid="3" name="ICV">
    <vt:lpwstr>77CBC73C357E50ACA40F1D641EE87E48_41</vt:lpwstr>
  </property>
</Properties>
</file>