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DBD" w:rsidRPr="005F6A42" w:rsidRDefault="00CA0FE7">
      <w:pPr>
        <w:rPr>
          <w:rFonts w:hint="eastAsia"/>
          <w:b/>
        </w:rPr>
      </w:pPr>
      <w:proofErr w:type="spellStart"/>
      <w:r w:rsidRPr="005F6A42">
        <w:rPr>
          <w:rFonts w:hint="eastAsia"/>
          <w:b/>
        </w:rPr>
        <w:t>Step1</w:t>
      </w:r>
      <w:proofErr w:type="spellEnd"/>
      <w:r w:rsidRPr="005F6A42">
        <w:rPr>
          <w:rFonts w:hint="eastAsia"/>
          <w:b/>
        </w:rPr>
        <w:t xml:space="preserve">: </w:t>
      </w:r>
      <w:r w:rsidR="0002568F" w:rsidRPr="005F6A42">
        <w:rPr>
          <w:rFonts w:hint="eastAsia"/>
          <w:b/>
        </w:rPr>
        <w:t xml:space="preserve">News sharing </w:t>
      </w:r>
    </w:p>
    <w:p w:rsidR="0002568F" w:rsidRDefault="0002568F">
      <w:pPr>
        <w:rPr>
          <w:rFonts w:hint="eastAsia"/>
        </w:rPr>
      </w:pPr>
      <w:r>
        <w:rPr>
          <w:rFonts w:hint="eastAsia"/>
        </w:rPr>
        <w:t xml:space="preserve">Ask students to share something special about themselves and what shocking news impressed </w:t>
      </w:r>
      <w:proofErr w:type="gramStart"/>
      <w:r>
        <w:rPr>
          <w:rFonts w:hint="eastAsia"/>
        </w:rPr>
        <w:t>them</w:t>
      </w:r>
      <w:proofErr w:type="gramEnd"/>
      <w:r>
        <w:rPr>
          <w:rFonts w:hint="eastAsia"/>
        </w:rPr>
        <w:t xml:space="preserve"> most. (Targeted at </w:t>
      </w:r>
      <w:r>
        <w:t>stimulating</w:t>
      </w:r>
      <w:r>
        <w:rPr>
          <w:rFonts w:hint="eastAsia"/>
        </w:rPr>
        <w:t xml:space="preserve"> their </w:t>
      </w:r>
      <w:r>
        <w:t>interest</w:t>
      </w:r>
      <w:r>
        <w:rPr>
          <w:rFonts w:hint="eastAsia"/>
        </w:rPr>
        <w:t xml:space="preserve"> and practicing oral English)</w:t>
      </w:r>
    </w:p>
    <w:p w:rsidR="0002568F" w:rsidRDefault="0002568F">
      <w:r>
        <w:rPr>
          <w:rFonts w:hint="eastAsia"/>
        </w:rPr>
        <w:t xml:space="preserve">T shares three pieces of news in fields of world politics, environment, international relations and </w:t>
      </w:r>
      <w:r w:rsidR="00146102">
        <w:rPr>
          <w:rFonts w:hint="eastAsia"/>
        </w:rPr>
        <w:t xml:space="preserve">culture. </w:t>
      </w:r>
    </w:p>
    <w:p w:rsidR="00F71DBD" w:rsidRDefault="0002568F" w:rsidP="0002568F">
      <w:pPr>
        <w:pStyle w:val="a4"/>
        <w:numPr>
          <w:ilvl w:val="0"/>
          <w:numId w:val="4"/>
        </w:numPr>
        <w:ind w:firstLineChars="0"/>
        <w:rPr>
          <w:rFonts w:hint="eastAsia"/>
        </w:rPr>
      </w:pPr>
      <w:r>
        <w:rPr>
          <w:rFonts w:hint="eastAsia"/>
        </w:rPr>
        <w:t>Japan</w:t>
      </w:r>
      <w:r>
        <w:t>’</w:t>
      </w:r>
      <w:r>
        <w:rPr>
          <w:rFonts w:hint="eastAsia"/>
        </w:rPr>
        <w:t>s discharge of nuclear waste water</w:t>
      </w:r>
    </w:p>
    <w:p w:rsidR="00146102" w:rsidRDefault="00146102" w:rsidP="00146102">
      <w:pPr>
        <w:pStyle w:val="a4"/>
        <w:numPr>
          <w:ilvl w:val="0"/>
          <w:numId w:val="5"/>
        </w:numPr>
        <w:ind w:firstLineChars="0"/>
        <w:rPr>
          <w:rFonts w:hint="eastAsia"/>
        </w:rPr>
      </w:pPr>
      <w:r>
        <w:t>P</w:t>
      </w:r>
      <w:r>
        <w:rPr>
          <w:rFonts w:hint="eastAsia"/>
        </w:rPr>
        <w:t xml:space="preserve">resent news headlines covering this issue. </w:t>
      </w:r>
      <w:r>
        <w:t>A</w:t>
      </w:r>
      <w:r>
        <w:rPr>
          <w:rFonts w:hint="eastAsia"/>
        </w:rPr>
        <w:t xml:space="preserve">sk students to guess what had happened, voice their opinions and thus </w:t>
      </w:r>
      <w:r w:rsidRPr="002539D2">
        <w:rPr>
          <w:rFonts w:hint="eastAsia"/>
          <w:u w:val="single"/>
        </w:rPr>
        <w:t>develop a correct life outlook</w:t>
      </w:r>
      <w:r>
        <w:rPr>
          <w:rFonts w:hint="eastAsia"/>
        </w:rPr>
        <w:t xml:space="preserve">. </w:t>
      </w:r>
    </w:p>
    <w:p w:rsidR="00146102" w:rsidRDefault="00146102" w:rsidP="00146102">
      <w:pPr>
        <w:pStyle w:val="a4"/>
        <w:numPr>
          <w:ilvl w:val="0"/>
          <w:numId w:val="5"/>
        </w:numPr>
        <w:ind w:firstLineChars="0"/>
        <w:rPr>
          <w:rFonts w:hint="eastAsia"/>
        </w:rPr>
      </w:pPr>
      <w:r>
        <w:t>L</w:t>
      </w:r>
      <w:r>
        <w:rPr>
          <w:rFonts w:hint="eastAsia"/>
        </w:rPr>
        <w:t xml:space="preserve">ead students to focus on the structure, words or phrases of headlines, thus making students aware of the </w:t>
      </w:r>
      <w:r w:rsidRPr="002539D2">
        <w:rPr>
          <w:rFonts w:hint="eastAsia"/>
          <w:b/>
          <w:i/>
        </w:rPr>
        <w:t>l</w:t>
      </w:r>
      <w:r w:rsidR="002539D2" w:rsidRPr="002539D2">
        <w:rPr>
          <w:rFonts w:hint="eastAsia"/>
          <w:b/>
          <w:i/>
        </w:rPr>
        <w:t>inguistic features</w:t>
      </w:r>
      <w:r w:rsidR="002539D2">
        <w:rPr>
          <w:rFonts w:hint="eastAsia"/>
        </w:rPr>
        <w:t xml:space="preserve"> of this genre as well as the </w:t>
      </w:r>
      <w:r w:rsidR="002539D2" w:rsidRPr="002539D2">
        <w:rPr>
          <w:rFonts w:hint="eastAsia"/>
          <w:b/>
          <w:i/>
        </w:rPr>
        <w:t>unfamiliar meaning or usage of some words</w:t>
      </w:r>
      <w:r w:rsidR="002539D2">
        <w:rPr>
          <w:rFonts w:hint="eastAsia"/>
        </w:rPr>
        <w:t xml:space="preserve"> such as slam and wage. </w:t>
      </w:r>
    </w:p>
    <w:p w:rsidR="0002568F" w:rsidRDefault="0002568F" w:rsidP="0002568F">
      <w:pPr>
        <w:pStyle w:val="a4"/>
        <w:numPr>
          <w:ilvl w:val="0"/>
          <w:numId w:val="4"/>
        </w:numPr>
        <w:ind w:firstLineChars="0"/>
        <w:rPr>
          <w:rFonts w:hint="eastAsia"/>
        </w:rPr>
      </w:pPr>
      <w:r w:rsidRPr="0002568F">
        <w:t>China-Africa ties surge despite global hurdles</w:t>
      </w:r>
    </w:p>
    <w:p w:rsidR="002539D2" w:rsidRDefault="002539D2" w:rsidP="002539D2">
      <w:pPr>
        <w:pStyle w:val="a4"/>
        <w:numPr>
          <w:ilvl w:val="0"/>
          <w:numId w:val="6"/>
        </w:numPr>
        <w:ind w:firstLineChars="0"/>
        <w:rPr>
          <w:rFonts w:hint="eastAsia"/>
        </w:rPr>
      </w:pPr>
      <w:r w:rsidRPr="0052184F">
        <w:rPr>
          <w:u w:val="single"/>
        </w:rPr>
        <w:t>A</w:t>
      </w:r>
      <w:r w:rsidRPr="0052184F">
        <w:rPr>
          <w:rFonts w:hint="eastAsia"/>
          <w:u w:val="single"/>
        </w:rPr>
        <w:t>rouse students</w:t>
      </w:r>
      <w:r w:rsidRPr="0052184F">
        <w:rPr>
          <w:u w:val="single"/>
        </w:rPr>
        <w:t>’</w:t>
      </w:r>
      <w:r w:rsidRPr="0052184F">
        <w:rPr>
          <w:rFonts w:hint="eastAsia"/>
          <w:u w:val="single"/>
        </w:rPr>
        <w:t xml:space="preserve"> pride for our country and help them gain a wider international perspective</w:t>
      </w:r>
      <w:r>
        <w:rPr>
          <w:rFonts w:hint="eastAsia"/>
        </w:rPr>
        <w:t xml:space="preserve">. </w:t>
      </w:r>
    </w:p>
    <w:p w:rsidR="002539D2" w:rsidRDefault="002539D2" w:rsidP="002539D2">
      <w:pPr>
        <w:pStyle w:val="a4"/>
        <w:numPr>
          <w:ilvl w:val="0"/>
          <w:numId w:val="6"/>
        </w:numPr>
        <w:ind w:firstLineChars="0"/>
        <w:rPr>
          <w:rFonts w:hint="eastAsia"/>
        </w:rPr>
      </w:pPr>
      <w:r>
        <w:t>G</w:t>
      </w:r>
      <w:r>
        <w:rPr>
          <w:rFonts w:hint="eastAsia"/>
        </w:rPr>
        <w:t>uide students to develop awareness for the</w:t>
      </w:r>
      <w:r w:rsidRPr="0052184F">
        <w:rPr>
          <w:rFonts w:hint="eastAsia"/>
          <w:b/>
          <w:i/>
        </w:rPr>
        <w:t xml:space="preserve"> </w:t>
      </w:r>
      <w:r w:rsidR="00F23D14" w:rsidRPr="0052184F">
        <w:rPr>
          <w:rFonts w:hint="eastAsia"/>
          <w:b/>
          <w:i/>
        </w:rPr>
        <w:t>discourse</w:t>
      </w:r>
      <w:r w:rsidRPr="0052184F">
        <w:rPr>
          <w:rFonts w:hint="eastAsia"/>
          <w:b/>
          <w:i/>
        </w:rPr>
        <w:t xml:space="preserve">, </w:t>
      </w:r>
      <w:r w:rsidR="00F23D14" w:rsidRPr="0052184F">
        <w:rPr>
          <w:rFonts w:hint="eastAsia"/>
          <w:b/>
          <w:i/>
        </w:rPr>
        <w:t xml:space="preserve">structure, and </w:t>
      </w:r>
      <w:r w:rsidRPr="0052184F">
        <w:rPr>
          <w:rFonts w:hint="eastAsia"/>
          <w:b/>
          <w:i/>
        </w:rPr>
        <w:t>theme</w:t>
      </w:r>
      <w:r w:rsidR="00F23D14">
        <w:rPr>
          <w:rFonts w:hint="eastAsia"/>
        </w:rPr>
        <w:t>. (What</w:t>
      </w:r>
      <w:r w:rsidR="00F23D14">
        <w:t>’</w:t>
      </w:r>
      <w:r w:rsidR="00F23D14">
        <w:rPr>
          <w:rFonts w:hint="eastAsia"/>
        </w:rPr>
        <w:t>s the article about</w:t>
      </w:r>
      <w:proofErr w:type="gramStart"/>
      <w:r w:rsidR="00F23D14">
        <w:rPr>
          <w:rFonts w:hint="eastAsia"/>
        </w:rPr>
        <w:t xml:space="preserve">? </w:t>
      </w:r>
      <w:proofErr w:type="gramEnd"/>
      <w:r w:rsidR="00F23D14">
        <w:rPr>
          <w:rFonts w:hint="eastAsia"/>
        </w:rPr>
        <w:t>How is it organized? How does the</w:t>
      </w:r>
      <w:r w:rsidR="0052184F">
        <w:rPr>
          <w:rFonts w:hint="eastAsia"/>
        </w:rPr>
        <w:t xml:space="preserve"> author highlight the theme?</w:t>
      </w:r>
      <w:r w:rsidR="00F23D14">
        <w:rPr>
          <w:rFonts w:hint="eastAsia"/>
        </w:rPr>
        <w:t>)</w:t>
      </w:r>
    </w:p>
    <w:p w:rsidR="0002568F" w:rsidRDefault="0002568F" w:rsidP="0002568F">
      <w:pPr>
        <w:pStyle w:val="a4"/>
        <w:numPr>
          <w:ilvl w:val="0"/>
          <w:numId w:val="4"/>
        </w:numPr>
        <w:ind w:firstLineChars="0"/>
        <w:rPr>
          <w:rFonts w:hint="eastAsia"/>
        </w:rPr>
      </w:pPr>
      <w:r w:rsidRPr="0002568F">
        <w:t>Living Heritage: Porcelain</w:t>
      </w:r>
    </w:p>
    <w:p w:rsidR="0002568F" w:rsidRPr="0052184F" w:rsidRDefault="0052184F" w:rsidP="0052184F">
      <w:pPr>
        <w:pStyle w:val="a4"/>
        <w:numPr>
          <w:ilvl w:val="0"/>
          <w:numId w:val="6"/>
        </w:numPr>
        <w:ind w:firstLineChars="0"/>
        <w:rPr>
          <w:rFonts w:hint="eastAsia"/>
        </w:rPr>
      </w:pPr>
      <w:r>
        <w:t>G</w:t>
      </w:r>
      <w:r>
        <w:rPr>
          <w:rFonts w:hint="eastAsia"/>
        </w:rPr>
        <w:t xml:space="preserve">ain a glimpse into a traditional form of art in China and actively </w:t>
      </w:r>
      <w:r w:rsidRPr="0052184F">
        <w:rPr>
          <w:rFonts w:hint="eastAsia"/>
          <w:u w:val="single"/>
        </w:rPr>
        <w:t xml:space="preserve">become a cultural ambassador </w:t>
      </w:r>
      <w:r>
        <w:rPr>
          <w:rFonts w:hint="eastAsia"/>
        </w:rPr>
        <w:t xml:space="preserve">to inherit and carry forward this culture. </w:t>
      </w:r>
    </w:p>
    <w:p w:rsidR="0002568F" w:rsidRDefault="0052184F" w:rsidP="0052184F">
      <w:pPr>
        <w:pStyle w:val="a4"/>
        <w:numPr>
          <w:ilvl w:val="0"/>
          <w:numId w:val="6"/>
        </w:numPr>
        <w:ind w:firstLineChars="0"/>
        <w:rPr>
          <w:rFonts w:hint="eastAsia"/>
        </w:rPr>
      </w:pPr>
      <w:r w:rsidRPr="0052184F">
        <w:t>A</w:t>
      </w:r>
      <w:r w:rsidRPr="0052184F">
        <w:rPr>
          <w:rFonts w:hint="eastAsia"/>
        </w:rPr>
        <w:t xml:space="preserve">sk </w:t>
      </w:r>
      <w:r>
        <w:rPr>
          <w:rFonts w:hint="eastAsia"/>
        </w:rPr>
        <w:t xml:space="preserve">students to fill in the blanks of the adapted text </w:t>
      </w:r>
      <w:r>
        <w:t>and</w:t>
      </w:r>
      <w:r>
        <w:rPr>
          <w:rFonts w:hint="eastAsia"/>
        </w:rPr>
        <w:t xml:space="preserve"> inform them of </w:t>
      </w:r>
      <w:r w:rsidRPr="0052184F">
        <w:rPr>
          <w:rFonts w:hint="eastAsia"/>
          <w:b/>
          <w:i/>
        </w:rPr>
        <w:t>what are to be tested</w:t>
      </w:r>
      <w:r>
        <w:rPr>
          <w:rFonts w:hint="eastAsia"/>
        </w:rPr>
        <w:t xml:space="preserve"> in </w:t>
      </w:r>
      <w:proofErr w:type="spellStart"/>
      <w:r>
        <w:rPr>
          <w:rFonts w:hint="eastAsia"/>
        </w:rPr>
        <w:t>Gaokao</w:t>
      </w:r>
      <w:proofErr w:type="spellEnd"/>
      <w:r>
        <w:rPr>
          <w:rFonts w:hint="eastAsia"/>
        </w:rPr>
        <w:t xml:space="preserve">. </w:t>
      </w:r>
    </w:p>
    <w:p w:rsidR="0052184F" w:rsidRPr="0052184F" w:rsidRDefault="0052184F" w:rsidP="0052184F">
      <w:r>
        <w:t>A</w:t>
      </w:r>
      <w:r>
        <w:rPr>
          <w:rFonts w:hint="eastAsia"/>
        </w:rPr>
        <w:t>ll the above-mentioned are crucially important in s</w:t>
      </w:r>
      <w:r w:rsidR="005F6A42">
        <w:rPr>
          <w:rFonts w:hint="eastAsia"/>
        </w:rPr>
        <w:t xml:space="preserve">enior three English learning. </w:t>
      </w:r>
    </w:p>
    <w:p w:rsidR="005F6A42" w:rsidRPr="005F6A42" w:rsidRDefault="00CA0FE7" w:rsidP="005F6A42">
      <w:pPr>
        <w:rPr>
          <w:rFonts w:hint="eastAsia"/>
          <w:b/>
        </w:rPr>
      </w:pPr>
      <w:proofErr w:type="spellStart"/>
      <w:r w:rsidRPr="005F6A42">
        <w:rPr>
          <w:rFonts w:hint="eastAsia"/>
          <w:b/>
        </w:rPr>
        <w:t>Step2</w:t>
      </w:r>
      <w:proofErr w:type="spellEnd"/>
      <w:r w:rsidRPr="005F6A42">
        <w:rPr>
          <w:rFonts w:hint="eastAsia"/>
          <w:b/>
        </w:rPr>
        <w:t xml:space="preserve">: </w:t>
      </w:r>
      <w:r w:rsidR="005F6A42" w:rsidRPr="005F6A42">
        <w:rPr>
          <w:b/>
        </w:rPr>
        <w:t>R</w:t>
      </w:r>
      <w:r w:rsidR="005F6A42" w:rsidRPr="005F6A42">
        <w:rPr>
          <w:rFonts w:hint="eastAsia"/>
          <w:b/>
        </w:rPr>
        <w:t xml:space="preserve">equirements for senior three students </w:t>
      </w:r>
      <w:r w:rsidR="005F6A42">
        <w:rPr>
          <w:rFonts w:hint="eastAsia"/>
          <w:b/>
        </w:rPr>
        <w:t>(both challenges and opportunities)</w:t>
      </w:r>
    </w:p>
    <w:p w:rsidR="005F6A42" w:rsidRDefault="005F6A42" w:rsidP="0060533F">
      <w:pPr>
        <w:pStyle w:val="a4"/>
        <w:numPr>
          <w:ilvl w:val="0"/>
          <w:numId w:val="7"/>
        </w:numPr>
        <w:ind w:firstLineChars="0"/>
        <w:rPr>
          <w:rFonts w:hint="eastAsia"/>
        </w:rPr>
      </w:pPr>
      <w:r>
        <w:rPr>
          <w:rFonts w:hint="eastAsia"/>
        </w:rPr>
        <w:t xml:space="preserve">a </w:t>
      </w:r>
      <w:r w:rsidRPr="005F6A42">
        <w:t>broader sense of vision and goals</w:t>
      </w:r>
    </w:p>
    <w:p w:rsidR="005F6A42" w:rsidRDefault="005F6A42" w:rsidP="005F6A42">
      <w:pPr>
        <w:pStyle w:val="a4"/>
        <w:numPr>
          <w:ilvl w:val="0"/>
          <w:numId w:val="7"/>
        </w:numPr>
        <w:ind w:firstLineChars="0"/>
        <w:rPr>
          <w:rFonts w:hint="eastAsia"/>
        </w:rPr>
      </w:pPr>
      <w:r w:rsidRPr="005F6A42">
        <w:t>a larger vocabulary  3500+</w:t>
      </w:r>
    </w:p>
    <w:p w:rsidR="005F6A42" w:rsidRDefault="0060533F" w:rsidP="005F6A42">
      <w:pPr>
        <w:rPr>
          <w:rFonts w:hint="eastAsia"/>
        </w:rPr>
      </w:pPr>
      <w:r w:rsidRPr="0060533F">
        <w:rPr>
          <w:rFonts w:hint="eastAsia"/>
        </w:rPr>
        <w:t xml:space="preserve">polysemy </w:t>
      </w:r>
      <w:r w:rsidRPr="0060533F">
        <w:rPr>
          <w:rFonts w:hint="eastAsia"/>
        </w:rPr>
        <w:t>一词多义</w:t>
      </w:r>
      <w:r>
        <w:rPr>
          <w:rFonts w:hint="eastAsia"/>
        </w:rPr>
        <w:t xml:space="preserve">   </w:t>
      </w:r>
      <w:r w:rsidRPr="0060533F">
        <w:rPr>
          <w:rFonts w:hint="eastAsia"/>
        </w:rPr>
        <w:t xml:space="preserve">compound </w:t>
      </w:r>
      <w:r w:rsidRPr="0060533F">
        <w:rPr>
          <w:rFonts w:hint="eastAsia"/>
        </w:rPr>
        <w:t>合成词</w:t>
      </w:r>
      <w:r>
        <w:rPr>
          <w:rFonts w:hint="eastAsia"/>
        </w:rPr>
        <w:t xml:space="preserve">    </w:t>
      </w:r>
      <w:r w:rsidRPr="0060533F">
        <w:rPr>
          <w:rFonts w:hint="eastAsia"/>
        </w:rPr>
        <w:t>词性转换</w:t>
      </w:r>
      <w:r w:rsidRPr="0060533F">
        <w:rPr>
          <w:rFonts w:hint="eastAsia"/>
        </w:rPr>
        <w:t>n./ v</w:t>
      </w:r>
      <w:proofErr w:type="gramStart"/>
      <w:r w:rsidRPr="0060533F">
        <w:rPr>
          <w:rFonts w:hint="eastAsia"/>
        </w:rPr>
        <w:t>./</w:t>
      </w:r>
      <w:proofErr w:type="gramEnd"/>
      <w:r w:rsidRPr="0060533F">
        <w:rPr>
          <w:rFonts w:hint="eastAsia"/>
        </w:rPr>
        <w:t xml:space="preserve"> adj./ adv./ </w:t>
      </w:r>
      <w:r w:rsidRPr="0060533F">
        <w:rPr>
          <w:rFonts w:hint="eastAsia"/>
        </w:rPr>
        <w:t>反义词</w:t>
      </w:r>
    </w:p>
    <w:p w:rsidR="005F6A42" w:rsidRDefault="005F6A42" w:rsidP="005F6A42">
      <w:pPr>
        <w:pStyle w:val="a4"/>
        <w:numPr>
          <w:ilvl w:val="0"/>
          <w:numId w:val="7"/>
        </w:numPr>
        <w:ind w:firstLineChars="0"/>
        <w:rPr>
          <w:rFonts w:hint="eastAsia"/>
        </w:rPr>
      </w:pPr>
      <w:r w:rsidRPr="005F6A42">
        <w:t>a better command of English grammar</w:t>
      </w:r>
    </w:p>
    <w:p w:rsidR="0060533F" w:rsidRDefault="0060533F" w:rsidP="0060533F">
      <w:pPr>
        <w:rPr>
          <w:rFonts w:hint="eastAsia"/>
        </w:rPr>
      </w:pPr>
      <w:r>
        <w:rPr>
          <w:rFonts w:hint="eastAsia"/>
        </w:rPr>
        <w:t>How to analyze a sentence?</w:t>
      </w:r>
    </w:p>
    <w:p w:rsidR="0060533F" w:rsidRDefault="0060533F" w:rsidP="0060533F">
      <w:pPr>
        <w:rPr>
          <w:rFonts w:hint="eastAsia"/>
        </w:rPr>
      </w:pPr>
      <w:r>
        <w:rPr>
          <w:rFonts w:hint="eastAsia"/>
        </w:rPr>
        <w:t>How to fill in a blank with the correct form?</w:t>
      </w:r>
    </w:p>
    <w:p w:rsidR="0060533F" w:rsidRPr="005F6A42" w:rsidRDefault="0060533F" w:rsidP="0060533F">
      <w:pPr>
        <w:rPr>
          <w:rFonts w:hint="eastAsia"/>
          <w:b/>
        </w:rPr>
      </w:pPr>
      <w:proofErr w:type="spellStart"/>
      <w:r w:rsidRPr="005F6A42">
        <w:rPr>
          <w:rFonts w:hint="eastAsia"/>
          <w:b/>
        </w:rPr>
        <w:t>Step</w:t>
      </w:r>
      <w:r>
        <w:rPr>
          <w:rFonts w:hint="eastAsia"/>
          <w:b/>
        </w:rPr>
        <w:t>3</w:t>
      </w:r>
      <w:proofErr w:type="spellEnd"/>
      <w:r w:rsidRPr="005F6A42">
        <w:rPr>
          <w:rFonts w:hint="eastAsia"/>
          <w:b/>
        </w:rPr>
        <w:t xml:space="preserve">: </w:t>
      </w:r>
      <w:r>
        <w:rPr>
          <w:rFonts w:hint="eastAsia"/>
          <w:b/>
        </w:rPr>
        <w:t>Preparations to make</w:t>
      </w:r>
    </w:p>
    <w:p w:rsidR="0060533F" w:rsidRDefault="0060533F" w:rsidP="0060533F">
      <w:pPr>
        <w:pStyle w:val="a4"/>
        <w:numPr>
          <w:ilvl w:val="0"/>
          <w:numId w:val="8"/>
        </w:numPr>
        <w:ind w:firstLineChars="0"/>
        <w:rPr>
          <w:rFonts w:hint="eastAsia"/>
        </w:rPr>
      </w:pPr>
      <w:r w:rsidRPr="0060533F">
        <w:t>accuracy</w:t>
      </w:r>
      <w:r>
        <w:rPr>
          <w:rFonts w:hint="eastAsia"/>
        </w:rPr>
        <w:t xml:space="preserve">: </w:t>
      </w:r>
      <w:r w:rsidRPr="0060533F">
        <w:t xml:space="preserve">handwriting/ spelling/ pronunciation/ usage/ collocation  </w:t>
      </w:r>
    </w:p>
    <w:p w:rsidR="0060533F" w:rsidRDefault="0060533F" w:rsidP="0060533F">
      <w:pPr>
        <w:pStyle w:val="a4"/>
        <w:numPr>
          <w:ilvl w:val="0"/>
          <w:numId w:val="8"/>
        </w:numPr>
        <w:ind w:firstLineChars="0"/>
        <w:rPr>
          <w:rFonts w:hint="eastAsia"/>
        </w:rPr>
      </w:pPr>
      <w:r>
        <w:rPr>
          <w:rFonts w:hint="eastAsia"/>
        </w:rPr>
        <w:t>accumulation</w:t>
      </w:r>
    </w:p>
    <w:p w:rsidR="0060533F" w:rsidRPr="0060533F" w:rsidRDefault="0060533F" w:rsidP="0060533F">
      <w:pPr>
        <w:pStyle w:val="a4"/>
        <w:ind w:left="360" w:firstLineChars="0" w:firstLine="0"/>
        <w:rPr>
          <w:rFonts w:hint="eastAsia"/>
        </w:rPr>
      </w:pPr>
      <w:r w:rsidRPr="0060533F">
        <w:rPr>
          <w:rFonts w:hint="eastAsia"/>
        </w:rPr>
        <w:t>words- antonym</w:t>
      </w:r>
      <w:r w:rsidRPr="0060533F">
        <w:rPr>
          <w:rFonts w:hint="eastAsia"/>
        </w:rPr>
        <w:t>反义词</w:t>
      </w:r>
      <w:r w:rsidRPr="0060533F">
        <w:rPr>
          <w:rFonts w:hint="eastAsia"/>
        </w:rPr>
        <w:t>/ synonym</w:t>
      </w:r>
      <w:r w:rsidRPr="0060533F">
        <w:rPr>
          <w:rFonts w:hint="eastAsia"/>
        </w:rPr>
        <w:t>近义词</w:t>
      </w:r>
      <w:r w:rsidRPr="0060533F">
        <w:rPr>
          <w:rFonts w:hint="eastAsia"/>
        </w:rPr>
        <w:t>/ hyponym</w:t>
      </w:r>
      <w:r w:rsidRPr="0060533F">
        <w:rPr>
          <w:rFonts w:hint="eastAsia"/>
        </w:rPr>
        <w:t>下义词</w:t>
      </w:r>
    </w:p>
    <w:p w:rsidR="0060533F" w:rsidRPr="0060533F" w:rsidRDefault="0060533F" w:rsidP="0060533F">
      <w:pPr>
        <w:pStyle w:val="a4"/>
        <w:ind w:left="360" w:firstLineChars="0" w:firstLine="0"/>
      </w:pPr>
      <w:proofErr w:type="gramStart"/>
      <w:r w:rsidRPr="0060533F">
        <w:t>chunks-</w:t>
      </w:r>
      <w:proofErr w:type="gramEnd"/>
      <w:r w:rsidRPr="0060533F">
        <w:t xml:space="preserve"> correct collocation </w:t>
      </w:r>
    </w:p>
    <w:p w:rsidR="0060533F" w:rsidRPr="0060533F" w:rsidRDefault="0060533F" w:rsidP="0060533F">
      <w:pPr>
        <w:pStyle w:val="a4"/>
        <w:ind w:left="360" w:firstLineChars="0" w:firstLine="0"/>
      </w:pPr>
      <w:proofErr w:type="gramStart"/>
      <w:r w:rsidRPr="0060533F">
        <w:t>sentence</w:t>
      </w:r>
      <w:proofErr w:type="gramEnd"/>
      <w:r w:rsidRPr="0060533F">
        <w:t xml:space="preserve"> patterns</w:t>
      </w:r>
    </w:p>
    <w:p w:rsidR="0060533F" w:rsidRDefault="00CA0FE7" w:rsidP="0060533F">
      <w:pPr>
        <w:pStyle w:val="a4"/>
        <w:ind w:left="360" w:firstLineChars="0" w:firstLine="0"/>
        <w:rPr>
          <w:rFonts w:hint="eastAsia"/>
        </w:rPr>
      </w:pPr>
      <w:proofErr w:type="gramStart"/>
      <w:r>
        <w:t>text</w:t>
      </w:r>
      <w:proofErr w:type="gramEnd"/>
      <w:r>
        <w:rPr>
          <w:rFonts w:hint="eastAsia"/>
        </w:rPr>
        <w:t xml:space="preserve"> (</w:t>
      </w:r>
      <w:r w:rsidR="0060533F" w:rsidRPr="0060533F">
        <w:t>conjunctions</w:t>
      </w:r>
      <w:r>
        <w:rPr>
          <w:rFonts w:hint="eastAsia"/>
        </w:rPr>
        <w:t xml:space="preserve">, </w:t>
      </w:r>
      <w:r>
        <w:t>cohesive devices</w:t>
      </w:r>
      <w:r>
        <w:rPr>
          <w:rFonts w:hint="eastAsia"/>
        </w:rPr>
        <w:t xml:space="preserve">, </w:t>
      </w:r>
      <w:r w:rsidR="0060533F" w:rsidRPr="0060533F">
        <w:t>rhetorical devices</w:t>
      </w:r>
      <w:r>
        <w:rPr>
          <w:rFonts w:hint="eastAsia"/>
        </w:rPr>
        <w:t>)</w:t>
      </w:r>
    </w:p>
    <w:p w:rsidR="0060533F" w:rsidRPr="0060533F" w:rsidRDefault="0060533F" w:rsidP="0060533F">
      <w:pPr>
        <w:pStyle w:val="a4"/>
        <w:numPr>
          <w:ilvl w:val="0"/>
          <w:numId w:val="8"/>
        </w:numPr>
        <w:ind w:firstLineChars="0"/>
        <w:rPr>
          <w:rFonts w:hint="eastAsia"/>
        </w:rPr>
      </w:pPr>
      <w:r>
        <w:rPr>
          <w:rFonts w:hint="eastAsia"/>
        </w:rPr>
        <w:t xml:space="preserve">application </w:t>
      </w:r>
    </w:p>
    <w:p w:rsidR="0060533F" w:rsidRDefault="00CA0FE7" w:rsidP="00CA0FE7">
      <w:pPr>
        <w:ind w:firstLineChars="150" w:firstLine="315"/>
        <w:rPr>
          <w:rFonts w:hint="eastAsia"/>
        </w:rPr>
      </w:pPr>
      <w:bookmarkStart w:id="0" w:name="_GoBack"/>
      <w:bookmarkEnd w:id="0"/>
      <w:r>
        <w:rPr>
          <w:rFonts w:hint="eastAsia"/>
        </w:rPr>
        <w:t>repetition, review, imitate, transfer</w:t>
      </w:r>
    </w:p>
    <w:p w:rsidR="0060533F" w:rsidRDefault="0060533F" w:rsidP="0060533F"/>
    <w:sectPr w:rsidR="006053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EB0BB86"/>
    <w:multiLevelType w:val="singleLevel"/>
    <w:tmpl w:val="CEB0BB86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">
    <w:nsid w:val="185E5F75"/>
    <w:multiLevelType w:val="singleLevel"/>
    <w:tmpl w:val="185E5F75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32E53B04"/>
    <w:multiLevelType w:val="hybridMultilevel"/>
    <w:tmpl w:val="53D8E2A6"/>
    <w:lvl w:ilvl="0" w:tplc="DBE812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76274B7"/>
    <w:multiLevelType w:val="hybridMultilevel"/>
    <w:tmpl w:val="E332B4E0"/>
    <w:lvl w:ilvl="0" w:tplc="740C5736">
      <w:start w:val="1"/>
      <w:numFmt w:val="bullet"/>
      <w:lvlText w:val="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>
    <w:nsid w:val="484A76F1"/>
    <w:multiLevelType w:val="hybridMultilevel"/>
    <w:tmpl w:val="A6ACBEBC"/>
    <w:lvl w:ilvl="0" w:tplc="740C5736">
      <w:start w:val="1"/>
      <w:numFmt w:val="bullet"/>
      <w:lvlText w:val="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5">
    <w:nsid w:val="488008CB"/>
    <w:multiLevelType w:val="hybridMultilevel"/>
    <w:tmpl w:val="D12E666A"/>
    <w:lvl w:ilvl="0" w:tplc="0FE62A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9297DF7"/>
    <w:multiLevelType w:val="hybridMultilevel"/>
    <w:tmpl w:val="E59AE0C2"/>
    <w:lvl w:ilvl="0" w:tplc="62C8F3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2E70675"/>
    <w:multiLevelType w:val="singleLevel"/>
    <w:tmpl w:val="52E70675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6"/>
  </w:num>
  <w:num w:numId="5">
    <w:abstractNumId w:val="3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hOTIxMTllMTIwM2U4YzZkNjYxYjZjOWRlMTFkNDkifQ=="/>
  </w:docVars>
  <w:rsids>
    <w:rsidRoot w:val="69143BF9"/>
    <w:rsid w:val="0002568F"/>
    <w:rsid w:val="00146102"/>
    <w:rsid w:val="002539D2"/>
    <w:rsid w:val="0052184F"/>
    <w:rsid w:val="005F6A42"/>
    <w:rsid w:val="0060533F"/>
    <w:rsid w:val="00B569C6"/>
    <w:rsid w:val="00CA0FE7"/>
    <w:rsid w:val="00F23D14"/>
    <w:rsid w:val="00F71DBD"/>
    <w:rsid w:val="05502988"/>
    <w:rsid w:val="69143BF9"/>
    <w:rsid w:val="6D2621AD"/>
    <w:rsid w:val="73F50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  <w:style w:type="paragraph" w:styleId="a4">
    <w:name w:val="List Paragraph"/>
    <w:basedOn w:val="a"/>
    <w:uiPriority w:val="99"/>
    <w:unhideWhenUsed/>
    <w:rsid w:val="0002568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  <w:style w:type="paragraph" w:styleId="a4">
    <w:name w:val="List Paragraph"/>
    <w:basedOn w:val="a"/>
    <w:uiPriority w:val="99"/>
    <w:unhideWhenUsed/>
    <w:rsid w:val="0002568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298</Words>
  <Characters>1703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金畑怡</dc:creator>
  <cp:lastModifiedBy>cheng'ming'zhi</cp:lastModifiedBy>
  <cp:revision>5</cp:revision>
  <dcterms:created xsi:type="dcterms:W3CDTF">2023-08-31T23:59:00Z</dcterms:created>
  <dcterms:modified xsi:type="dcterms:W3CDTF">2023-09-01T00:27:00Z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2052-11.1.0.15309</vt:lpwstr>
  </property>
  <property fmtid="{D5CDD505-2E9C-101B-9397-08002B2CF9AE}" pid="3" name="ICV">
    <vt:lpwstr>0CC0060E4D8A45A9A8040ED0F06676C5_11</vt:lpwstr>
  </property>
</Properties>
</file>