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Times New Roman" w:hAnsi="Times New Roman" w:cs="Times New Roman"/>
          <w:b/>
          <w:bCs/>
          <w:sz w:val="32"/>
          <w:szCs w:val="40"/>
          <w:lang w:val="en-US" w:eastAsia="zh-CN"/>
        </w:rPr>
      </w:pPr>
      <w:r>
        <w:rPr>
          <w:rFonts w:hint="eastAsia" w:ascii="Times New Roman" w:hAnsi="Times New Roman" w:cs="Times New Roman"/>
          <w:b/>
          <w:bCs/>
          <w:sz w:val="32"/>
          <w:szCs w:val="40"/>
          <w:lang w:val="en-US" w:eastAsia="zh-CN"/>
        </w:rPr>
        <w:t>Good Listening Habits</w:t>
      </w:r>
    </w:p>
    <w:p>
      <w:pPr>
        <w:numPr>
          <w:ilvl w:val="0"/>
          <w:numId w:val="0"/>
        </w:numPr>
        <w:ind w:firstLine="3534" w:firstLineChars="1600"/>
        <w:rPr>
          <w:rFonts w:hint="default" w:ascii="Times New Roman" w:hAnsi="Times New Roman" w:cs="Times New Roman"/>
          <w:b w:val="0"/>
          <w:bCs w:val="0"/>
          <w:sz w:val="22"/>
          <w:szCs w:val="28"/>
          <w:lang w:val="en-US" w:eastAsia="zh-CN"/>
        </w:rPr>
      </w:pPr>
      <w:r>
        <w:rPr>
          <w:rFonts w:hint="default" w:ascii="Times New Roman" w:hAnsi="Times New Roman" w:cs="Times New Roman"/>
          <w:b/>
          <w:bCs/>
          <w:sz w:val="22"/>
          <w:szCs w:val="28"/>
          <w:lang w:val="en-US" w:eastAsia="zh-CN"/>
        </w:rPr>
        <w:t>Good habits</w:t>
      </w:r>
      <w:r>
        <w:rPr>
          <w:rFonts w:hint="default" w:ascii="Times New Roman" w:hAnsi="Times New Roman" w:cs="Times New Roman"/>
          <w:b w:val="0"/>
          <w:bCs w:val="0"/>
          <w:sz w:val="22"/>
          <w:szCs w:val="28"/>
          <w:lang w:val="en-US" w:eastAsia="zh-CN"/>
        </w:rPr>
        <w:t xml:space="preserve"> formed at youth make all the difference                                                                     </w:t>
      </w:r>
    </w:p>
    <w:p>
      <w:pPr>
        <w:numPr>
          <w:ilvl w:val="0"/>
          <w:numId w:val="0"/>
        </w:numPr>
        <w:ind w:firstLine="5720" w:firstLineChars="2600"/>
        <w:rPr>
          <w:rFonts w:hint="default" w:ascii="Times New Roman" w:hAnsi="Times New Roman" w:cs="Times New Roman"/>
          <w:b/>
          <w:bCs/>
          <w:sz w:val="40"/>
          <w:szCs w:val="48"/>
          <w:lang w:val="en-US" w:eastAsia="zh-CN"/>
        </w:rPr>
      </w:pPr>
      <w:r>
        <w:rPr>
          <w:rFonts w:hint="default" w:ascii="Times New Roman" w:hAnsi="Times New Roman" w:cs="Times New Roman"/>
          <w:b w:val="0"/>
          <w:bCs w:val="0"/>
          <w:sz w:val="22"/>
          <w:szCs w:val="28"/>
          <w:lang w:val="en-US" w:eastAsia="zh-CN"/>
        </w:rPr>
        <w:t>------Aristotle  亚里士多德</w:t>
      </w:r>
    </w:p>
    <w:p>
      <w:pPr>
        <w:numPr>
          <w:ilvl w:val="0"/>
          <w:numId w:val="0"/>
        </w:numPr>
        <w:rPr>
          <w:rFonts w:hint="default" w:ascii="Times New Roman" w:hAnsi="Times New Roman" w:cs="Times New Roman"/>
          <w:b/>
          <w:bCs/>
          <w:lang w:val="en-US" w:eastAsia="zh-CN"/>
        </w:rPr>
      </w:pPr>
      <w:r>
        <w:rPr>
          <w:rFonts w:hint="eastAsia" w:ascii="Times New Roman" w:hAnsi="Times New Roman" w:cs="Times New Roman"/>
          <w:b/>
          <w:bCs/>
          <w:lang w:val="en-US" w:eastAsia="zh-CN"/>
        </w:rPr>
        <w:t>一．</w:t>
      </w:r>
      <w:r>
        <w:rPr>
          <w:rFonts w:hint="default" w:ascii="Times New Roman" w:hAnsi="Times New Roman" w:cs="Times New Roman"/>
          <w:b/>
          <w:bCs/>
          <w:lang w:val="en-US" w:eastAsia="zh-CN"/>
        </w:rPr>
        <w:t>Tick your answers</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1.Did you feel noisy just now?</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Yes     B. No </w:t>
      </w:r>
    </w:p>
    <w:p>
      <w:pPr>
        <w:rPr>
          <w:rFonts w:hint="default" w:ascii="Times New Roman" w:hAnsi="Times New Roman" w:cs="Times New Roman"/>
          <w:lang w:val="en-US" w:eastAsia="zh-CN"/>
        </w:rPr>
      </w:pPr>
      <w:r>
        <w:rPr>
          <w:rFonts w:hint="default" w:ascii="Times New Roman" w:hAnsi="Times New Roman" w:cs="Times New Roman"/>
          <w:lang w:val="en-US" w:eastAsia="zh-CN"/>
        </w:rPr>
        <w:t>2.Are you feeling focused now?</w:t>
      </w:r>
    </w:p>
    <w:p>
      <w:pPr>
        <w:numPr>
          <w:ilvl w:val="0"/>
          <w:numId w:val="2"/>
        </w:numPr>
        <w:rPr>
          <w:rFonts w:hint="default" w:ascii="Times New Roman" w:hAnsi="Times New Roman" w:cs="Times New Roman"/>
          <w:lang w:val="en-US" w:eastAsia="zh-CN"/>
        </w:rPr>
      </w:pPr>
      <w:r>
        <w:rPr>
          <w:rFonts w:hint="default" w:ascii="Times New Roman" w:hAnsi="Times New Roman" w:cs="Times New Roman"/>
          <w:lang w:val="en-US" w:eastAsia="zh-CN"/>
        </w:rPr>
        <w:t>Yes      B. A little   C. Not at all</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3.What do you think is the best state(状态) of doing listening exercise?</w:t>
      </w:r>
    </w:p>
    <w:p>
      <w:pPr>
        <w:numPr>
          <w:ilvl w:val="0"/>
          <w:numId w:val="3"/>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 Focused and calm    B. Not focused and distracted </w:t>
      </w:r>
    </w:p>
    <w:p>
      <w:pPr>
        <w:numPr>
          <w:ilvl w:val="0"/>
          <w:numId w:val="4"/>
        </w:numPr>
        <w:rPr>
          <w:rFonts w:hint="default" w:ascii="Times New Roman" w:hAnsi="Times New Roman" w:cs="Times New Roman"/>
          <w:lang w:val="en-US" w:eastAsia="zh-CN"/>
        </w:rPr>
      </w:pPr>
      <w:r>
        <w:rPr>
          <w:rFonts w:hint="default" w:ascii="Times New Roman" w:hAnsi="Times New Roman" w:cs="Times New Roman"/>
          <w:lang w:val="en-US" w:eastAsia="zh-CN"/>
        </w:rPr>
        <w:t>Does the breathing practice help a little when you are trying to be focused ?</w:t>
      </w:r>
    </w:p>
    <w:p>
      <w:pPr>
        <w:numPr>
          <w:ilvl w:val="0"/>
          <w:numId w:val="5"/>
        </w:numPr>
        <w:rPr>
          <w:rFonts w:hint="default" w:ascii="Times New Roman" w:hAnsi="Times New Roman" w:cs="Times New Roman"/>
          <w:lang w:val="en-US" w:eastAsia="zh-CN"/>
        </w:rPr>
      </w:pPr>
      <w:r>
        <w:rPr>
          <w:rFonts w:hint="default" w:ascii="Times New Roman" w:hAnsi="Times New Roman" w:cs="Times New Roman"/>
          <w:lang w:val="en-US" w:eastAsia="zh-CN"/>
        </w:rPr>
        <w:t>Yes      B. No</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If the answer is yes, make it a habit when doing listening exercises. If not, try more!</w:t>
      </w:r>
    </w:p>
    <w:p>
      <w:pPr>
        <w:numPr>
          <w:ilvl w:val="0"/>
          <w:numId w:val="0"/>
        </w:numPr>
        <w:rPr>
          <w:rFonts w:hint="default" w:ascii="Times New Roman" w:hAnsi="Times New Roman" w:cs="Times New Roman"/>
          <w:b/>
          <w:bCs/>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125730</wp:posOffset>
                </wp:positionV>
                <wp:extent cx="3933825" cy="228600"/>
                <wp:effectExtent l="6350" t="6350" r="6985" b="8890"/>
                <wp:wrapNone/>
                <wp:docPr id="1" name="矩形 1"/>
                <wp:cNvGraphicFramePr/>
                <a:graphic xmlns:a="http://schemas.openxmlformats.org/drawingml/2006/main">
                  <a:graphicData uri="http://schemas.microsoft.com/office/word/2010/wordprocessingShape">
                    <wps:wsp>
                      <wps:cNvSpPr/>
                      <wps:spPr>
                        <a:xfrm>
                          <a:off x="1116330" y="2722245"/>
                          <a:ext cx="3933825" cy="228600"/>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5pt;margin-top:9.9pt;height:18pt;width:309.75pt;z-index:251659264;v-text-anchor:middle;mso-width-relative:page;mso-height-relative:page;" filled="f" stroked="t" coordsize="21600,21600" o:gfxdata="UEsDBAoAAAAAAIdO4kAAAAAAAAAAAAAAAAAEAAAAZHJzL1BLAwQUAAAACACHTuJAHQc3FtYAAAAJ&#10;AQAADwAAAGRycy9kb3ducmV2LnhtbE2PwU7DMBBE70j8g7WVuLV2QKlCGqeqkHLgBqW9b+MliRrb&#10;IXbS8PcsJziuZjT7XrFfbC9mGkPnnYZko0CQq73pXKPh9FGtMxAhojPYe0cavinAvry/KzA3/ube&#10;aT7GRvCICzlqaGMccilD3ZLFsPEDOc4+/Wgx8jk20ox443Hby0elttJi5/hDiwO9tFRfj5PVkJ2m&#10;xeNVBfl1DtNcPb1Vr4eD1g+rRO1ARFriXxl+8RkdSma6+MmZIHoN6yRhl8jBMytwYauyFMRFQ5pm&#10;IMtC/jcofwBQSwMEFAAAAAgAh07iQJqqAsp5AgAA1wQAAA4AAABkcnMvZTJvRG9jLnhtbK1US27b&#10;MBDdF+gdCO4b2bITO0bkwLWRokDQBEiLrmmKsgjwV5L+pJcp0F0O0eMUvUYfKeXTtIss6oU8oxm+&#10;mXl8o7Pzg1ZkJ3yQ1lR0eDSgRBhua2k2Ff308eLNlJIQmamZskZU9FYEej5//eps72aitK1VtfAE&#10;ICbM9q6ibYxuVhSBt0KzcGSdMAg21msW4fpNUXu2B7pWRTkYnBR762vnLRch4O2qC9Ie0b8E0DaN&#10;5GJl+VYLEztULxSLGCm00gU6z902jeDxqmmCiERVFJPG/EQR2Ov0LOZnbLbxzLWS9y2wl7TwbCbN&#10;pEHRB6gVi4xsvfwLSkvubbBNPOJWF90gmRFMMRw84+amZU7kWUB1cA+kh/8Hyz/srj2RNZRAiWEa&#10;F/7r293PH9/JMHGzd2GGlBt37XsvwEyDHhqv0z9GIAecHg5PRiOwelvRclKW5fi441YcIuFIGJ2O&#10;RtPymBKeMsrpySCTXzwiOR/iO2E1SUZFPe4uU8p2lyGiOlLvU1JhYy+kUvn+lCF7tFBOgEk4gygb&#10;iAGmdhgsmA0lTG2gdh59hgxWyTodT0DBb9ZL5cmOQSPj6WS8fJtaR7k/0lLtFQttl5dD3YRaRiyE&#10;krqi00H69aeVAUgisKMsWWtb34JubzsdBscvJGAvWYjXzEN46B+rGa/waJTFULa3KGmt//qv9ykf&#10;ekCUkj2EjIG/bJkXlKj3Bko5HY7HgI3ZGR9PSjj+aWT9NGK2emnBA9SA7rKZ8qO6Nxtv9Wds8CJV&#10;RYgZjtodtb2zjN2C4RvAxWKR06B2x+KluXE8gXcXuNhG28h8t4/s9KRB7/kO+t1MC/XUz1mP36P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0HNxbWAAAACQEAAA8AAAAAAAAAAQAgAAAAIgAAAGRy&#10;cy9kb3ducmV2LnhtbFBLAQIUABQAAAAIAIdO4kCaqgLKeQIAANcEAAAOAAAAAAAAAAEAIAAAACUB&#10;AABkcnMvZTJvRG9jLnhtbFBLBQYAAAAABgAGAFkBAAAQBgAAAAA=&#10;">
                <v:fill on="f" focussize="0,0"/>
                <v:stroke weight="1pt" color="#4874CB [3204]" miterlimit="8" joinstyle="miter"/>
                <v:imagedata o:title=""/>
                <o:lock v:ext="edit" aspectratio="f"/>
              </v:rect>
            </w:pict>
          </mc:Fallback>
        </mc:AlternateContent>
      </w:r>
    </w:p>
    <w:p>
      <w:pPr>
        <w:numPr>
          <w:ilvl w:val="0"/>
          <w:numId w:val="0"/>
        </w:numPr>
        <w:rPr>
          <w:rFonts w:hint="eastAsia" w:ascii="Times New Roman" w:hAnsi="Times New Roman" w:cs="Times New Roman"/>
          <w:b/>
          <w:bCs/>
          <w:lang w:val="en-US" w:eastAsia="zh-CN"/>
        </w:rPr>
      </w:pPr>
      <w:r>
        <w:rPr>
          <w:rFonts w:hint="default" w:ascii="Times New Roman" w:hAnsi="Times New Roman" w:cs="Times New Roman"/>
          <w:b/>
          <w:bCs/>
          <w:lang w:val="en-US" w:eastAsia="zh-CN"/>
        </w:rPr>
        <w:t xml:space="preserve">Habit 1: </w:t>
      </w:r>
      <w:r>
        <w:rPr>
          <w:rFonts w:hint="eastAsia" w:ascii="Times New Roman" w:hAnsi="Times New Roman" w:cs="Times New Roman"/>
          <w:b/>
          <w:bCs/>
          <w:lang w:val="en-US" w:eastAsia="zh-CN"/>
        </w:rPr>
        <w:t>Take deep breaths to change your state to be focused</w:t>
      </w:r>
    </w:p>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b/>
          <w:bCs/>
          <w:lang w:val="en-US" w:eastAsia="zh-CN"/>
        </w:rPr>
      </w:pPr>
      <w:r>
        <w:rPr>
          <w:rFonts w:hint="eastAsia" w:ascii="Times New Roman" w:hAnsi="Times New Roman" w:cs="Times New Roman"/>
          <w:b/>
          <w:bCs/>
          <w:lang w:val="en-US" w:eastAsia="zh-CN"/>
        </w:rPr>
        <w:t>二．Listening exercise 1: short dialogues</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1．What will the woman do this afternoon?（17年全国2卷）</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A．Do some exercise.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B．Go shopping.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C．Wash her clothes.</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2．Why does the woman call the man?</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A ．To cancel a flight.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B． To make an apology.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C． To put off a meeting.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3．How much more does David need for the car?</w:t>
      </w:r>
    </w:p>
    <w:p>
      <w:pPr>
        <w:numPr>
          <w:ilvl w:val="0"/>
          <w:numId w:val="0"/>
        </w:numPr>
        <w:rPr>
          <w:rFonts w:hint="eastAsia" w:ascii="Times New Roman" w:hAnsi="Times New Roman" w:cs="Times New Roman"/>
          <w:b/>
          <w:bCs/>
          <w:lang w:val="en-US" w:eastAsia="zh-CN"/>
        </w:rPr>
      </w:pPr>
      <w:r>
        <w:rPr>
          <w:rFonts w:hint="default" w:ascii="Times New Roman" w:hAnsi="Times New Roman" w:cs="Times New Roman"/>
          <w:lang w:val="en-US" w:eastAsia="zh-CN"/>
        </w:rPr>
        <w:t>A．$ 5,000.          B．$20,000.        C．$25,000.</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-153670</wp:posOffset>
                </wp:positionH>
                <wp:positionV relativeFrom="paragraph">
                  <wp:posOffset>69850</wp:posOffset>
                </wp:positionV>
                <wp:extent cx="4078605" cy="228600"/>
                <wp:effectExtent l="6350" t="6350" r="14605" b="8890"/>
                <wp:wrapNone/>
                <wp:docPr id="8" name="矩形 8"/>
                <wp:cNvGraphicFramePr/>
                <a:graphic xmlns:a="http://schemas.openxmlformats.org/drawingml/2006/main">
                  <a:graphicData uri="http://schemas.microsoft.com/office/word/2010/wordprocessingShape">
                    <wps:wsp>
                      <wps:cNvSpPr/>
                      <wps:spPr>
                        <a:xfrm>
                          <a:off x="0" y="0"/>
                          <a:ext cx="4078605" cy="228600"/>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1pt;margin-top:5.5pt;height:18pt;width:321.15pt;z-index:251661312;v-text-anchor:middle;mso-width-relative:page;mso-height-relative:page;" filled="f" stroked="t" coordsize="21600,21600" o:gfxdata="UEsDBAoAAAAAAIdO4kAAAAAAAAAAAAAAAAAEAAAAZHJzL1BLAwQUAAAACACHTuJAdR6VcNYAAAAJ&#10;AQAADwAAAGRycy9kb3ducmV2LnhtbE2PwU7DMBBE70j8g7VI3Fo7oSpRGqeqkHLgBqXct/E2iRrb&#10;IXbS8PcsJziu5mn2TbFfbC9mGkPnnYZkrUCQq73pXKPh9FGtMhAhojPYe0cavinAvry/KzA3/ube&#10;aT7GRnCJCzlqaGMccilD3ZLFsPYDOc4ufrQY+RwbaUa8cbntZarUVlrsHH9ocaCXlurrcbIastO0&#10;eLyqIL8+wzRXT2/V6+Gg9eNDonYgIi3xD4ZffVaHkp3OfnImiF7DKt2kjHKQ8CYGtkmWgDhr2Dwr&#10;kGUh/y8ofwBQSwMEFAAAAAgAh07iQCW33shqAgAAywQAAA4AAABkcnMvZTJvRG9jLnhtbK1UzW4T&#10;MRC+I/EOlu90N1HahKibKiQqQqpopYA4O15v1pL/sJ1syssgceMheBzEa/DZu/2hcOiBHJyxZ/yN&#10;55tv9vziqBU5CB+kNRUdnZSUCMNtLc2uoh8/XL6aURIiMzVT1oiK3opALxYvX5x3bi7GtrWqFp4A&#10;xIR55yraxujmRRF4KzQLJ9YJA2djvWYRW78ras86oGtVjMvyrOisr523XISA03XvpAOifw6gbRrJ&#10;xdryvRYm9qheKBZRUmilC3SRX9s0gsfrpgkiElVRVBrziiSwt2ktFudsvvPMtZIPT2DPecKTmjST&#10;BknvodYsMrL38i8oLbm3wTbxhFtd9IVkRlDFqHzCzaZlTuRaQHVw96SH/wfL3x9uPJF1RdF2wzQa&#10;/uvr958/vpFZ4qZzYY6Qjbvxwy7ATIUeG6/TP0ogx8zn7T2f4hgJx+GknM7OylNKOHzjMexMePFw&#10;2/kQ3wqrSTIq6tGvTCM7XIWIjAi9C0nJjL2USuWeKUM6yHc8BSbhDEJsIACY2qGYYHaUMLWDwnn0&#10;GTJYJet0PQEFv9uulCcHBl1MZtPJ6k0qF+n+CEu51yy0fVx29YrRMmIIlNTgrUy/4bYyAEmk9TQl&#10;a2vrW1Dsba+94PilBOwVC/GGeYgN78c4xmssjbIoyg4WJa31X/51nuKhAXgp6SBeFPx5z7ygRL0z&#10;UMfr0WSS1J43k9PpGBv/2LN97DF7vbLgYYTBdzybKT6qO7PxVn/C1C5TVriY4cjdUztsVrEfKsw9&#10;F8tlDoPCHYtXZuN4Au8buNxH28jc2wd2BtKg8dyDYR7TED3e56iHb9D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UelXDWAAAACQEAAA8AAAAAAAAAAQAgAAAAIgAAAGRycy9kb3ducmV2LnhtbFBL&#10;AQIUABQAAAAIAIdO4kAlt97IagIAAMsEAAAOAAAAAAAAAAEAIAAAACUBAABkcnMvZTJvRG9jLnht&#10;bFBLBQYAAAAABgAGAFkBAAABBgAAAAA=&#10;">
                <v:fill on="f" focussize="0,0"/>
                <v:stroke weight="1pt" color="#4874CB [3204]" miterlimit="8" joinstyle="miter"/>
                <v:imagedata o:title=""/>
                <o:lock v:ext="edit" aspectratio="f"/>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Habit 2:READ </w:t>
      </w:r>
      <w:r>
        <w:rPr>
          <w:rFonts w:hint="eastAsia" w:ascii="Times New Roman" w:hAnsi="Times New Roman" w:cs="Times New Roman"/>
          <w:b/>
          <w:bCs/>
          <w:lang w:val="en-US" w:eastAsia="zh-CN"/>
        </w:rPr>
        <w:t xml:space="preserve">IN ADVANCE AND AS </w:t>
      </w:r>
      <w:r>
        <w:rPr>
          <w:rFonts w:hint="default" w:ascii="Times New Roman" w:hAnsi="Times New Roman" w:cs="Times New Roman"/>
          <w:b/>
          <w:bCs/>
          <w:lang w:val="en-US" w:eastAsia="zh-CN"/>
        </w:rPr>
        <w:t xml:space="preserve">FAST </w:t>
      </w:r>
      <w:r>
        <w:rPr>
          <w:rFonts w:hint="eastAsia" w:ascii="Times New Roman" w:hAnsi="Times New Roman" w:cs="Times New Roman"/>
          <w:b/>
          <w:bCs/>
          <w:lang w:val="en-US" w:eastAsia="zh-CN"/>
        </w:rPr>
        <w:t>AS POSSIBLE</w:t>
      </w:r>
    </w:p>
    <w:p>
      <w:pPr>
        <w:keepNext w:val="0"/>
        <w:keepLines w:val="0"/>
        <w:pageBreakBefore w:val="0"/>
        <w:numPr>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三．Listening exercise 2: long dialogues </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听下面一段较长对话，回答以下小题。(23年全国乙卷)</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6. Which of the following does the woman dislike?</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 The bedroom.              B. The sitting room.          C. The kitchen.</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7. What does the woman suggest they do next?</w:t>
      </w:r>
    </w:p>
    <w:p>
      <w:pPr>
        <w:keepNext w:val="0"/>
        <w:keepLines w:val="0"/>
        <w:pageBreakBefore w:val="0"/>
        <w:numPr>
          <w:ilvl w:val="0"/>
          <w:numId w:val="6"/>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Go to another agency. </w:t>
      </w:r>
    </w:p>
    <w:p>
      <w:pPr>
        <w:keepNext w:val="0"/>
        <w:keepLines w:val="0"/>
        <w:pageBreakBefore w:val="0"/>
        <w:numPr>
          <w:ilvl w:val="0"/>
          <w:numId w:val="6"/>
        </w:numPr>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See some other flats. </w:t>
      </w:r>
    </w:p>
    <w:p>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C. Visit the neighbours.</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听下面一段独白，回答以下小题。(23年全国乙卷)</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17. Where was Open Tchaikovsky Competition held in 1986?</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 In Moscow.               B. In Chelyabinsk.             C. In Berlin.</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18. What does Maxim say about the competition he attended at 10?</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 It inspired many young musicians.</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B. It was the music event of his dreams.</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C. It was a life-changing experience.</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19. Which kind of music are the young players required to play?</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 Rock music.                   B. Pop music.             C. Classical music.</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20. What does Maxim value most in young players’ performance?</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rFonts w:hint="eastAsia" w:ascii="Times New Roman" w:hAnsi="Times New Roman" w:cs="Times New Roman"/>
          <w:lang w:val="en-US" w:eastAsia="zh-CN"/>
        </w:rPr>
        <w:t>A. Expressiveness.                B. Smoothness.            C. Completeness.</w:t>
      </w:r>
      <w:r>
        <w:rPr>
          <w:sz w:val="21"/>
        </w:rPr>
        <mc:AlternateContent>
          <mc:Choice Requires="wps">
            <w:drawing>
              <wp:anchor distT="0" distB="0" distL="114300" distR="114300" simplePos="0" relativeHeight="251662336" behindDoc="0" locked="0" layoutInCell="1" allowOverlap="1">
                <wp:simplePos x="0" y="0"/>
                <wp:positionH relativeFrom="column">
                  <wp:posOffset>-91440</wp:posOffset>
                </wp:positionH>
                <wp:positionV relativeFrom="paragraph">
                  <wp:posOffset>247015</wp:posOffset>
                </wp:positionV>
                <wp:extent cx="5007610" cy="284480"/>
                <wp:effectExtent l="6350" t="6350" r="15240" b="13970"/>
                <wp:wrapNone/>
                <wp:docPr id="4" name="矩形 4"/>
                <wp:cNvGraphicFramePr/>
                <a:graphic xmlns:a="http://schemas.openxmlformats.org/drawingml/2006/main">
                  <a:graphicData uri="http://schemas.microsoft.com/office/word/2010/wordprocessingShape">
                    <wps:wsp>
                      <wps:cNvSpPr/>
                      <wps:spPr>
                        <a:xfrm>
                          <a:off x="0" y="0"/>
                          <a:ext cx="5007610" cy="284480"/>
                        </a:xfrm>
                        <a:prstGeom prst="rect">
                          <a:avLst/>
                        </a:prstGeom>
                      </wps:spPr>
                      <wps:style>
                        <a:lnRef idx="2">
                          <a:schemeClr val="accent1"/>
                        </a:lnRef>
                        <a:fillRef idx="0">
                          <a:srgbClr val="FFFFFF"/>
                        </a:fillRef>
                        <a:effectRef idx="0">
                          <a:srgbClr val="FFFFFF"/>
                        </a:effectRef>
                        <a:fontRef idx="minor">
                          <a:schemeClr val="dk1"/>
                        </a:fontRef>
                      </wps:style>
                      <wps:txbx>
                        <w:txbxContent>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Habit3: make use of the information in the questions and choices to predict</w:t>
                            </w:r>
                          </w:p>
                          <w:p>
                            <w:pPr>
                              <w:jc w:val="cente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pt;margin-top:19.45pt;height:22.4pt;width:394.3pt;z-index:251662336;v-text-anchor:middle;mso-width-relative:page;mso-height-relative:page;" filled="f" stroked="t" coordsize="21600,21600" o:gfxdata="UEsDBAoAAAAAAIdO4kAAAAAAAAAAAAAAAAAEAAAAZHJzL1BLAwQUAAAACACHTuJAwm7sU9UAAAAJ&#10;AQAADwAAAGRycy9kb3ducmV2LnhtbE2PwU6DQBBA7yb+w2ZMvLULhQgiS9OYcPCmtd637Aik7Cyy&#10;C8W/dzzpcTIvb96U+9UOYsHJ944UxNsIBFLjTE+tgtN7vclB+KDJ6MERKvhGD/vq9qbUhXFXesPl&#10;GFrBEvKFVtCFMBZS+qZDq/3WjUi8+3ST1YHHqZVm0leW20HuouhBWt0TX+j0iM8dNpfjbBXkp3l1&#10;+hJ5+fXh56VOXuuXw0Gp+7s4egIRcA1/MPzmczpU3HR2MxkvBgWbOE0ZVZDkjyAYyLJ0B+LM9iQD&#10;WZXy/wfVD1BLAwQUAAAACACHTuJAMOjsenMCAADWBAAADgAAAGRycy9lMm9Eb2MueG1srVTLbhMx&#10;FN0j8Q+W93Qm0bQJUSdVSFSEVNFKAbF2PJ6MJb+wnUf5GSR2fASfg/gNjj3TB4VFF2ThXM+9Ptfn&#10;+NjnF0etyF74IK2p6eikpEQYbhtptjX9+OHy1ZSSEJlpmLJG1PRWBHoxf/ni/OBmYmw7qxrhCUBM&#10;mB1cTbsY3awoAu+EZuHEOmGQbK3XLGLqt0Xj2QHoWhXjsjwrDtY3zlsuQsDXVZ+kA6J/DqBtW8nF&#10;yvKdFib2qF4oFkEpdNIFOs+7bVvB43XbBhGJqimYxjyiCeJNGov5OZttPXOd5MMW2HO28ISTZtKg&#10;6T3UikVGdl7+BaUl9zbYNp5wq4ueSFYELEblE23WHXMic4HUwd2LHv4fLH+/v/FENjWtKDFM48B/&#10;ff3+88c3UiVtDi7MULJ2N36YBYSJ6LH1Ov2DAjlmPW/v9RTHSDg+npbl5GwEqTly42lVTbPgxcNq&#10;50N8K6wmKaipx3llGdn+KkR0ROldSWpm7KVUKp+ZMuQA+44nZcJnMGILAyDUDmSC2VLC1BYO59Fn&#10;yGCVbNLyBBT8drNUnuwZfFFNJ9XyTaKLdn+Upd4rFrq+Lqd6x2gZcQmU1DWdluk3rFYGIEm0XqYU&#10;xePmOGi3sc0t1Pa2t2Fw/FKiwxUL8YZ5+A5UcDPjNYZWWfCzQ0RJZ/2Xf31P9bADspQc4GNw/7xj&#10;XlCi3hkY5fWoqgAb86Q6nYwx8Y8zm8cZs9NLC0lGeAMcz2Gqj+oubL3Vn3CBF6krUsxw9O5VHibL&#10;2N8vPAFcLBa5DGZ3LF6ZteMJvD/LxS7aVuZjTkL16gz6we75OIarme7T43mueniO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m7sU9UAAAAJAQAADwAAAAAAAAABACAAAAAiAAAAZHJzL2Rvd25y&#10;ZXYueG1sUEsBAhQAFAAAAAgAh07iQDDo7HpzAgAA1gQAAA4AAAAAAAAAAQAgAAAAJAEAAGRycy9l&#10;Mm9Eb2MueG1sUEsFBgAAAAAGAAYAWQEAAAkGAAAAAA==&#10;">
                <v:fill on="f" focussize="0,0"/>
                <v:stroke weight="1pt" color="#4874CB [3204]" miterlimit="8" joinstyle="miter"/>
                <v:imagedata o:title=""/>
                <o:lock v:ext="edit" aspectratio="f"/>
                <v:textbox>
                  <w:txbxContent>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Habit3: make use of the information in the questions and choices to predict</w:t>
                      </w:r>
                    </w:p>
                    <w:p>
                      <w:pPr>
                        <w:jc w:val="center"/>
                        <w:rPr>
                          <w:rFonts w:hint="eastAsia" w:eastAsiaTheme="minorEastAsia"/>
                          <w:lang w:val="en-US" w:eastAsia="zh-CN"/>
                        </w:rPr>
                      </w:pPr>
                    </w:p>
                  </w:txbxContent>
                </v:textbox>
              </v:rect>
            </w:pict>
          </mc:Fallback>
        </mc:AlternateConten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p>
    <w:p>
      <w:pPr>
        <w:numPr>
          <w:ilvl w:val="0"/>
          <w:numId w:val="0"/>
        </w:numPr>
        <w:rPr>
          <w:rFonts w:hint="default" w:ascii="Times New Roman" w:hAnsi="Times New Roman" w:cs="Times New Roman"/>
          <w:lang w:val="en-US" w:eastAsia="zh-CN"/>
        </w:rPr>
      </w:pPr>
      <w:r>
        <w:rPr>
          <w:rFonts w:hint="eastAsia" w:ascii="Times New Roman" w:hAnsi="Times New Roman" w:cs="Times New Roman"/>
          <w:b/>
          <w:bCs/>
          <w:lang w:val="en-US" w:eastAsia="zh-CN"/>
        </w:rPr>
        <w:t>四．Listening exercise 3: short dialogues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1</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What will the woman do this afternoon?</w:t>
      </w:r>
      <w:r>
        <w:rPr>
          <w:rFonts w:hint="default" w:ascii="Times New Roman" w:hAnsi="Times New Roman" w:eastAsia="宋体" w:cs="Times New Roman"/>
          <w:i w:val="0"/>
          <w:iCs w:val="0"/>
          <w:caps w:val="0"/>
          <w:color w:val="000000"/>
          <w:spacing w:val="7"/>
          <w:sz w:val="20"/>
          <w:szCs w:val="20"/>
          <w:shd w:val="clear" w:fill="FFFFFF"/>
          <w:lang w:val="en-US" w:eastAsia="zh-CN"/>
        </w:rPr>
        <w:t>（17年全国2卷）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A</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Do some exercise.</w:t>
      </w:r>
      <w:r>
        <w:rPr>
          <w:rFonts w:hint="default" w:ascii="Times New Roman" w:hAnsi="Times New Roman" w:eastAsia="宋体" w:cs="Times New Roman"/>
          <w:i w:val="0"/>
          <w:iCs w:val="0"/>
          <w:caps w:val="0"/>
          <w:color w:val="000000"/>
          <w:spacing w:val="7"/>
          <w:sz w:val="20"/>
          <w:szCs w:val="20"/>
          <w:shd w:val="clear" w:fill="FFFFFF"/>
        </w:rPr>
        <w:t>　　</w:t>
      </w:r>
      <w:r>
        <w:rPr>
          <w:rFonts w:hint="default" w:ascii="Times New Roman" w:hAnsi="Times New Roman" w:eastAsia="苹方-简" w:cs="Times New Roman"/>
          <w:i w:val="0"/>
          <w:iCs w:val="0"/>
          <w:caps w:val="0"/>
          <w:color w:val="000000"/>
          <w:spacing w:val="7"/>
          <w:sz w:val="20"/>
          <w:szCs w:val="20"/>
          <w:shd w:val="clear" w:fill="FFFFFF"/>
        </w:rPr>
        <w:t> B</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 xml:space="preserve">Go shopping.  </w:t>
      </w:r>
      <w:r>
        <w:rPr>
          <w:rFonts w:hint="eastAsia" w:ascii="Times New Roman" w:hAnsi="Times New Roman" w:eastAsia="宋体" w:cs="Times New Roman"/>
          <w:i w:val="0"/>
          <w:iCs w:val="0"/>
          <w:caps w:val="0"/>
          <w:color w:val="000000"/>
          <w:spacing w:val="7"/>
          <w:sz w:val="20"/>
          <w:szCs w:val="20"/>
          <w:shd w:val="clear" w:fill="FFFFFF"/>
          <w:lang w:val="en-US" w:eastAsia="zh-CN"/>
        </w:rPr>
        <w:t xml:space="preserve"> </w:t>
      </w:r>
      <w:r>
        <w:rPr>
          <w:rFonts w:hint="default" w:ascii="Times New Roman" w:hAnsi="Times New Roman" w:eastAsia="苹方-简" w:cs="Times New Roman"/>
          <w:i w:val="0"/>
          <w:iCs w:val="0"/>
          <w:caps w:val="0"/>
          <w:color w:val="000000"/>
          <w:spacing w:val="7"/>
          <w:sz w:val="20"/>
          <w:szCs w:val="20"/>
          <w:shd w:val="clear" w:fill="FFFFFF"/>
        </w:rPr>
        <w:t>C Wash her clothes.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2</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Why does the woman call the man?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A </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To cancel a flight.  B</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 To make an apology.   C</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  To put off a meeting.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bookmarkStart w:id="0" w:name="OLE_LINK1"/>
      <w:r>
        <w:rPr>
          <w:rFonts w:hint="default" w:ascii="Times New Roman" w:hAnsi="Times New Roman" w:eastAsia="苹方-简" w:cs="Times New Roman"/>
          <w:i w:val="0"/>
          <w:iCs w:val="0"/>
          <w:caps w:val="0"/>
          <w:color w:val="000000"/>
          <w:spacing w:val="7"/>
          <w:sz w:val="20"/>
          <w:szCs w:val="20"/>
          <w:shd w:val="clear" w:fill="FFFFFF"/>
        </w:rPr>
        <w:t>3</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How much more does David need for the car?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A</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$ 5,000.          B</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$20,000.        C</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$25,000.</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4</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What is Jane doing?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A</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Planning a tour.    B</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Calling her father.  C</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Asking for leave.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5 </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How does the man feel?</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cs="Times New Roman"/>
          <w:b/>
          <w:bCs/>
          <w:lang w:val="en-US" w:eastAsia="zh-CN"/>
        </w:rPr>
      </w:pPr>
      <w:r>
        <w:rPr>
          <w:rFonts w:hint="default" w:ascii="Times New Roman" w:hAnsi="Times New Roman" w:eastAsia="苹方-简" w:cs="Times New Roman"/>
          <w:i w:val="0"/>
          <w:iCs w:val="0"/>
          <w:caps w:val="0"/>
          <w:color w:val="000000"/>
          <w:spacing w:val="7"/>
          <w:sz w:val="20"/>
          <w:szCs w:val="20"/>
          <w:shd w:val="clear" w:fill="FFFFFF"/>
        </w:rPr>
        <w:t>Ti</w:t>
      </w:r>
      <w:r>
        <w:rPr>
          <w:rFonts w:hint="default" w:ascii="Times New Roman" w:hAnsi="Times New Roman" w:eastAsia="宋体" w:cs="Times New Roman"/>
          <w:i w:val="0"/>
          <w:iCs w:val="0"/>
          <w:caps w:val="0"/>
          <w:color w:val="000000"/>
          <w:spacing w:val="7"/>
          <w:sz w:val="20"/>
          <w:szCs w:val="20"/>
          <w:shd w:val="clear" w:fill="FFFFFF"/>
          <w:lang w:val="en-US" w:eastAsia="zh-CN"/>
        </w:rPr>
        <w:t>r</w:t>
      </w:r>
      <w:r>
        <w:rPr>
          <w:rFonts w:hint="default" w:ascii="Times New Roman" w:hAnsi="Times New Roman" w:eastAsia="苹方-简" w:cs="Times New Roman"/>
          <w:i w:val="0"/>
          <w:iCs w:val="0"/>
          <w:caps w:val="0"/>
          <w:color w:val="000000"/>
          <w:spacing w:val="7"/>
          <w:sz w:val="20"/>
          <w:szCs w:val="20"/>
          <w:shd w:val="clear" w:fill="FFFFFF"/>
        </w:rPr>
        <w:t>ed.          B</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Dizzy.          C</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Thirsty. </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What do we read for? </w:t>
      </w:r>
    </w:p>
    <w:p>
      <w:pPr>
        <w:keepNext w:val="0"/>
        <w:keepLines w:val="0"/>
        <w:pageBreakBefore w:val="0"/>
        <w:numPr>
          <w:ilvl w:val="0"/>
          <w:numId w:val="8"/>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__________</w:t>
      </w:r>
    </w:p>
    <w:p>
      <w:pPr>
        <w:keepNext w:val="0"/>
        <w:keepLines w:val="0"/>
        <w:pageBreakBefore w:val="0"/>
        <w:numPr>
          <w:ilvl w:val="0"/>
          <w:numId w:val="8"/>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__________</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(How to understand meanings?)</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①Circle the key words in the choices</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②Use some Chinese to reduce your memory pressure</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③Read the questions and focus on what you are listening for.</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100330</wp:posOffset>
                </wp:positionV>
                <wp:extent cx="5227955" cy="285115"/>
                <wp:effectExtent l="6350" t="6350" r="8255" b="13335"/>
                <wp:wrapNone/>
                <wp:docPr id="9" name="矩形 9"/>
                <wp:cNvGraphicFramePr/>
                <a:graphic xmlns:a="http://schemas.openxmlformats.org/drawingml/2006/main">
                  <a:graphicData uri="http://schemas.microsoft.com/office/word/2010/wordprocessingShape">
                    <wps:wsp>
                      <wps:cNvSpPr/>
                      <wps:spPr>
                        <a:xfrm>
                          <a:off x="0" y="0"/>
                          <a:ext cx="5227955" cy="285115"/>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pt;margin-top:7.9pt;height:22.45pt;width:411.65pt;z-index:251663360;v-text-anchor:middle;mso-width-relative:page;mso-height-relative:page;" filled="f" stroked="t" coordsize="21600,21600" o:gfxdata="UEsDBAoAAAAAAIdO4kAAAAAAAAAAAAAAAAAEAAAAZHJzL1BLAwQUAAAACACHTuJAcln4StUAAAAI&#10;AQAADwAAAGRycy9kb3ducmV2LnhtbE2PwU7DMBBE70j8g7WVuLV2ikijNE5VIeXADUq5b+MliRrb&#10;IXbS8PcsJzjuzGj2TXFYbC9mGkPnnYZko0CQq73pXKPh/F6tMxAhojPYe0cavinAoby/KzA3/ube&#10;aD7FRnCJCzlqaGMccilD3ZLFsPEDOfY+/Wgx8jk20ox443Lby61SqbTYOf7Q4kDPLdXX02Q1ZOdp&#10;8XhVQX59hGmuHl+rl+NR64dVovYgIi3xLwy/+IwOJTNd/ORMEL2G9W7LSdafeAH7WZImIC4aUrUD&#10;WRby/4DyB1BLAwQUAAAACACHTuJACqFZQm4CAADLBAAADgAAAGRycy9lMm9Eb2MueG1srVTNbhMx&#10;EL4j8Q6W73STVUKSVTZVSFSEVNFKBXF2vHbWkv8YO9mUl0HixkPwOIjXYOzd/lA49EAOzoxnPOPv&#10;8ze7PD8ZTY4CgnK2puOzESXCctcou6/pxw8Xr+aUhMhsw7Szoqa3ItDz1csXy85XonSt040AgkVs&#10;qDpf0zZGXxVF4K0wLJw5LywGpQPDIrqwLxpgHVY3uihHo9dF56Dx4LgIAXe3fZAOFeE5BZ2Uiout&#10;4wcjbOyrgtAsIqTQKh/oKt9WSsHjlZRBRKJrikhjXrEJ2ru0Fqslq/bAfKv4cAX2nCs8wWSYstj0&#10;vtSWRUYOoP4qZRQHF5yMZ9yZogeSGUEU49ETbm5a5kXGglQHf096+H9l+fvjNRDV1HRBiWUGH/zX&#10;1+8/f3wji8RN50OFKTf+GgYvoJmAniSY9I8QyCnzeXvPpzhFwnFzWpazxXRKCcdYOZ+Ox9NUtHg4&#10;7SHEt8IZkoyaAr5XppEdL0PsU+9SUjPrLpTWuM8qbUmH8i1nI3xKzlCIEgWApvEIJtg9JUzvUeE8&#10;Qi4ZnFZNOp5OB9jvNhrIkaEuJvPZZPNmuNkfaan3loW2z8uhlMYqoyIOgVampvNR+g2ntUV4ibSe&#10;pmTtXHOLFIPrtRc8v1BY9pKFeM0AxYb3x3GMV7hI7RCUGyxKWgdf/rWf8lEDGKWkQ/Ei4M8HBoIS&#10;/c6iOhbjySSpPTuT6axEBx5Hdo8j9mA2DnkY4+B7ns2UH/WdKcGZTzi169QVQ8xy7N1TOzib2A8V&#10;zj0X63VOQ4V7Fi/tjeepeP+A60N0UuW3fWBnIA01ntUxzGMaosd+znr4Bq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JZ+ErVAAAACAEAAA8AAAAAAAAAAQAgAAAAIgAAAGRycy9kb3ducmV2Lnht&#10;bFBLAQIUABQAAAAIAIdO4kAKoVlCbgIAAMsEAAAOAAAAAAAAAAEAIAAAACQBAABkcnMvZTJvRG9j&#10;LnhtbFBLBQYAAAAABgAGAFkBAAAEBgAAAAA=&#10;">
                <v:fill on="f" focussize="0,0"/>
                <v:stroke weight="1pt" color="#4874CB [3204]" miterlimit="8" joinstyle="miter"/>
                <v:imagedata o:title=""/>
                <o:lock v:ext="edit" aspectratio="f"/>
              </v:rect>
            </w:pict>
          </mc:Fallback>
        </mc:AlternateConten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b/>
          <w:bCs/>
          <w:lang w:val="en-US" w:eastAsia="zh-CN"/>
        </w:rPr>
      </w:pPr>
      <w:r>
        <w:rPr>
          <w:rFonts w:hint="eastAsia"/>
          <w:b/>
          <w:bCs/>
          <w:sz w:val="21"/>
          <w:lang w:val="en-US" w:eastAsia="zh-CN"/>
        </w:rPr>
        <w:t>H</w:t>
      </w:r>
      <w:r>
        <w:rPr>
          <w:rFonts w:hint="eastAsia" w:ascii="Times New Roman" w:hAnsi="Times New Roman" w:cs="Times New Roman"/>
          <w:b/>
          <w:bCs/>
          <w:lang w:val="en-US" w:eastAsia="zh-CN"/>
        </w:rPr>
        <w:t xml:space="preserve">abit 4: </w:t>
      </w:r>
      <w:r>
        <w:rPr>
          <w:rFonts w:hint="default" w:ascii="Times New Roman" w:hAnsi="Times New Roman" w:cs="Times New Roman"/>
          <w:b/>
          <w:bCs/>
          <w:lang w:val="en-US" w:eastAsia="zh-CN"/>
        </w:rPr>
        <w:t>Circle the words and read the questions and focus on what you are listening for.</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hint="default" w:ascii="Times New Roman" w:hAnsi="Times New Roman" w:eastAsia="PingFangSC-Light" w:cs="Times New Roman"/>
          <w:i w:val="0"/>
          <w:iCs w:val="0"/>
          <w:caps w:val="0"/>
          <w:spacing w:val="7"/>
          <w:sz w:val="21"/>
          <w:szCs w:val="21"/>
          <w:shd w:val="clear" w:fill="FFFFFF"/>
        </w:rPr>
      </w:pPr>
      <w:r>
        <w:drawing>
          <wp:inline distT="0" distB="0" distL="114300" distR="114300">
            <wp:extent cx="2418080" cy="976630"/>
            <wp:effectExtent l="0" t="0" r="5080" b="139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4"/>
                    <a:stretch>
                      <a:fillRect/>
                    </a:stretch>
                  </pic:blipFill>
                  <pic:spPr>
                    <a:xfrm>
                      <a:off x="0" y="0"/>
                      <a:ext cx="2418080" cy="976630"/>
                    </a:xfrm>
                    <a:prstGeom prst="rect">
                      <a:avLst/>
                    </a:prstGeom>
                  </pic:spPr>
                </pic:pic>
              </a:graphicData>
            </a:graphic>
          </wp:inline>
        </w:drawing>
      </w:r>
      <w:r>
        <w:drawing>
          <wp:inline distT="0" distB="0" distL="114300" distR="114300">
            <wp:extent cx="2028825" cy="1411605"/>
            <wp:effectExtent l="0" t="0" r="1333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028825" cy="1411605"/>
                    </a:xfrm>
                    <a:prstGeom prst="rect">
                      <a:avLst/>
                    </a:prstGeom>
                  </pic:spPr>
                </pic:pic>
              </a:graphicData>
            </a:graphic>
          </wp:inline>
        </w:drawing>
      </w:r>
      <w:r>
        <w:drawing>
          <wp:inline distT="0" distB="0" distL="114300" distR="114300">
            <wp:extent cx="1997710" cy="1212850"/>
            <wp:effectExtent l="0" t="0" r="13970" b="635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1997710" cy="121285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Style w:val="5"/>
          <w:rFonts w:hint="default" w:ascii="Times New Roman" w:hAnsi="Times New Roman" w:eastAsia="PingFangSC-Light" w:cs="Times New Roman"/>
          <w:i w:val="0"/>
          <w:iCs w:val="0"/>
          <w:caps w:val="0"/>
          <w:spacing w:val="7"/>
          <w:sz w:val="21"/>
          <w:szCs w:val="21"/>
          <w:shd w:val="clear" w:fill="FFFFFF"/>
        </w:rPr>
        <w:t>Text 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M: Let’s go for a nice walk into the country this afternoon.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W: I certainly could enjoy the exercise, but I’ve agreed to go with Alice to buy some clothes.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Style w:val="5"/>
          <w:rFonts w:hint="default" w:ascii="Times New Roman" w:hAnsi="Times New Roman" w:eastAsia="PingFangSC-Light" w:cs="Times New Roman"/>
          <w:i w:val="0"/>
          <w:iCs w:val="0"/>
          <w:caps w:val="0"/>
          <w:spacing w:val="7"/>
          <w:sz w:val="21"/>
          <w:szCs w:val="21"/>
          <w:shd w:val="clear" w:fill="FFFFFF"/>
        </w:rPr>
        <w:t>Text 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W: Hello, Mr. Smith. I’m afraid Dr. Brown won’t be able to see you today. He’s still waiting for a flight out of New York. He said he would meet you tomorrow afternoon. Is it OK?</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M: Sounds good. Thank you for calling.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Style w:val="5"/>
          <w:rFonts w:hint="default" w:ascii="Times New Roman" w:hAnsi="Times New Roman" w:eastAsia="PingFangSC-Light" w:cs="Times New Roman"/>
          <w:i w:val="0"/>
          <w:iCs w:val="0"/>
          <w:caps w:val="0"/>
          <w:spacing w:val="7"/>
          <w:sz w:val="21"/>
          <w:szCs w:val="21"/>
          <w:shd w:val="clear" w:fill="FFFFFF"/>
        </w:rPr>
        <w:t>Text 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W: David, have you saved enough for the car?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M: I have$20, 000 now. And the car costs 25, 000. My parents said they would like to help, but I don’t want to use their money.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Style w:val="5"/>
          <w:rFonts w:hint="default" w:ascii="Times New Roman" w:hAnsi="Times New Roman" w:eastAsia="PingFangSC-Light" w:cs="Times New Roman"/>
          <w:i w:val="0"/>
          <w:iCs w:val="0"/>
          <w:caps w:val="0"/>
          <w:spacing w:val="7"/>
          <w:sz w:val="21"/>
          <w:szCs w:val="21"/>
          <w:shd w:val="clear" w:fill="FFFFFF"/>
        </w:rPr>
        <w:t>Text 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W: Dr. Block, I need to take a few days off, because my father is coming over to visit. And I need to show him around the city.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M: OK, Jane. But be sure to come back to work next week.</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Style w:val="5"/>
          <w:rFonts w:hint="default" w:ascii="Times New Roman" w:hAnsi="Times New Roman" w:eastAsia="PingFangSC-Light" w:cs="Times New Roman"/>
          <w:i w:val="0"/>
          <w:iCs w:val="0"/>
          <w:caps w:val="0"/>
          <w:spacing w:val="7"/>
          <w:sz w:val="21"/>
          <w:szCs w:val="21"/>
          <w:shd w:val="clear" w:fill="FFFFFF"/>
        </w:rPr>
        <w:t>Text 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M: Amy, my head is spinning. It must be a touch of the sun.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color w:val="000000"/>
          <w:spacing w:val="7"/>
          <w:sz w:val="20"/>
          <w:szCs w:val="20"/>
          <w:shd w:val="clear" w:fill="FFFFFF"/>
        </w:rPr>
      </w:pPr>
      <w:r>
        <w:rPr>
          <w:rFonts w:hint="default" w:ascii="Times New Roman" w:hAnsi="Times New Roman" w:eastAsia="PingFangSC-Light" w:cs="Times New Roman"/>
          <w:i w:val="0"/>
          <w:iCs w:val="0"/>
          <w:caps w:val="0"/>
          <w:spacing w:val="7"/>
          <w:sz w:val="21"/>
          <w:szCs w:val="21"/>
          <w:shd w:val="clear" w:fill="FFFFFF"/>
        </w:rPr>
        <w:t>W: You’d better lie back still for a while. Take it easy for the rest of the day, and stay in the shade. It’s too hot today.</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bookmarkStart w:id="1" w:name="OLE_LINK3"/>
      <w:r>
        <w:rPr>
          <w:sz w:val="21"/>
        </w:rPr>
        <mc:AlternateContent>
          <mc:Choice Requires="wps">
            <w:drawing>
              <wp:anchor distT="0" distB="0" distL="114300" distR="114300" simplePos="0" relativeHeight="251660288" behindDoc="0" locked="0" layoutInCell="1" allowOverlap="1">
                <wp:simplePos x="0" y="0"/>
                <wp:positionH relativeFrom="column">
                  <wp:posOffset>-139700</wp:posOffset>
                </wp:positionH>
                <wp:positionV relativeFrom="paragraph">
                  <wp:posOffset>1270</wp:posOffset>
                </wp:positionV>
                <wp:extent cx="5541010" cy="375285"/>
                <wp:effectExtent l="6350" t="6350" r="15240" b="14605"/>
                <wp:wrapNone/>
                <wp:docPr id="7" name="矩形 7"/>
                <wp:cNvGraphicFramePr/>
                <a:graphic xmlns:a="http://schemas.openxmlformats.org/drawingml/2006/main">
                  <a:graphicData uri="http://schemas.microsoft.com/office/word/2010/wordprocessingShape">
                    <wps:wsp>
                      <wps:cNvSpPr/>
                      <wps:spPr>
                        <a:xfrm>
                          <a:off x="0" y="0"/>
                          <a:ext cx="5541010" cy="375285"/>
                        </a:xfrm>
                        <a:prstGeom prst="rect">
                          <a:avLst/>
                        </a:prstGeom>
                      </wps:spPr>
                      <wps:style>
                        <a:lnRef idx="2">
                          <a:schemeClr val="accent1"/>
                        </a:lnRef>
                        <a:fillRef idx="0">
                          <a:srgbClr val="FFFFFF"/>
                        </a:fillRef>
                        <a:effectRef idx="0">
                          <a:srgbClr val="FFFFFF"/>
                        </a:effectRef>
                        <a:fontRef idx="minor">
                          <a:schemeClr val="dk1"/>
                        </a:fontRef>
                      </wps:style>
                      <wps:txbx>
                        <w:txbxContent>
                          <w:p>
                            <w:pPr>
                              <w:jc w:val="both"/>
                              <w:rPr>
                                <w:rFonts w:hint="default" w:eastAsiaTheme="minorEastAsia"/>
                                <w:lang w:val="en-US" w:eastAsia="zh-CN"/>
                              </w:rPr>
                            </w:pPr>
                          </w:p>
                          <w:p>
                            <w:pPr>
                              <w:jc w:val="both"/>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pt;margin-top:0.1pt;height:29.55pt;width:436.3pt;z-index:251660288;v-text-anchor:middle;mso-width-relative:page;mso-height-relative:page;" filled="f" stroked="t" coordsize="21600,21600" o:gfxdata="UEsDBAoAAAAAAIdO4kAAAAAAAAAAAAAAAAAEAAAAZHJzL1BLAwQUAAAACACHTuJAr5aArtUAAAAI&#10;AQAADwAAAGRycy9kb3ducmV2LnhtbE2PwU6DQBCG7ya+w2aaeGuXAhqkLE1jwsGbtvW+ZUcgZWeR&#10;XSi+veNJbzP5/vzzTbFfbC9mHH3nSMF2E4FAqp3pqFFwPlXrDIQPmozuHaGCb/SwL+/vCp0bd6N3&#10;nI+hEVxCPtcK2hCGXEpft2i137gBidmnG60OvI6NNKO+cbntZRxFT9LqjvhCqwd8abG+HierIDtP&#10;i9PXyMuvDz/NVfJWvR4OSj2sttEORMAl/IXhV5/VoWSni5vIeNErWMdJzFEGKQjmWfrMw0VB8piC&#10;LAv5/4HyB1BLAwQUAAAACACHTuJA2Y/ylHMCAADWBAAADgAAAGRycy9lMm9Eb2MueG1srVTLbhMx&#10;FN0j8Q+W92SSKCFt1EkVEgUhVbRSQKwdjydjyS9sJ5PyM0js+Ag+B/EbHHumDwqLLsjCuZ57fa7P&#10;8bEvLk9akaPwQVpT0tFgSIkw3FbS7Ev68cPm1RklITJTMWWNKOmtCPRy8fLFRevmYmwbqyrhCUBM&#10;mLeupE2Mbl4UgTdCszCwThgka+s1i5j6fVF51gJdq2I8HL4uWusr5y0XIeDrukvSHtE/B9DWteRi&#10;bflBCxM7VC8Ui6AUGukCXeTd1rXg8bqug4hElRRMYx7RBPEujcXigs33nrlG8n4L7DlbeMJJM2nQ&#10;9B5qzSIjBy//gtKSextsHQfc6qIjkhUBi9HwiTbbhjmRuUDq4O5FD/8Plr8/3ngiq5LOKDFM48B/&#10;ff3+88c3MkvatC7MUbJ1N76fBYSJ6Kn2Ov2DAjllPW/v9RSnSDg+TqeTEVhRwpEbj6bnwyx48bDa&#10;+RDfCqtJCkrqcV5ZRna8ChEdUXpXkpoZu5FK5TNThrSw73gGTMIZjFjDAAi1A5lg9pQwtYfDefQZ&#10;Mlglq7Q8AQW/362UJ0cGX0zOZpPVm0QX7f4oS73XLDRdXU51jtEy4hIoqUt6Nky/frUyAEmidTKl&#10;KJ52p167na1uoba3nQ2D4xuJDlcsxBvm4TtQwc2M1xhqZcHP9hEljfVf/vU91cMOyFLSwsfg/vnA&#10;vKBEvTMwyvloMgFszJPJdDbGxD/O7B5nzEGvLCQZ4Q1wPIepPqq7sPZWf8IFXqauSDHD0btTuZ+s&#10;Yne/8ARwsVzmMpjdsXhlto4n8O4sl4doa5mPOQnVqdPrB7vn4+ivZrpPj+e56uE5Wv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5aArtUAAAAIAQAADwAAAAAAAAABACAAAAAiAAAAZHJzL2Rvd25y&#10;ZXYueG1sUEsBAhQAFAAAAAgAh07iQNmP8pRzAgAA1gQAAA4AAAAAAAAAAQAgAAAAJAEAAGRycy9l&#10;Mm9Eb2MueG1sUEsFBgAAAAAGAAYAWQEAAAkGAAAAAA==&#10;">
                <v:fill on="f" focussize="0,0"/>
                <v:stroke weight="1pt" color="#4874CB [3204]" miterlimit="8" joinstyle="miter"/>
                <v:imagedata o:title=""/>
                <o:lock v:ext="edit" aspectratio="f"/>
                <v:textbox>
                  <w:txbxContent>
                    <w:p>
                      <w:pPr>
                        <w:jc w:val="both"/>
                        <w:rPr>
                          <w:rFonts w:hint="default" w:eastAsiaTheme="minorEastAsia"/>
                          <w:lang w:val="en-US" w:eastAsia="zh-CN"/>
                        </w:rPr>
                      </w:pPr>
                    </w:p>
                    <w:p>
                      <w:pPr>
                        <w:jc w:val="both"/>
                        <w:rPr>
                          <w:rFonts w:hint="default" w:eastAsiaTheme="minorEastAsia"/>
                          <w:lang w:val="en-US" w:eastAsia="zh-CN"/>
                        </w:rPr>
                      </w:pPr>
                    </w:p>
                  </w:txbxContent>
                </v:textbox>
              </v:rect>
            </w:pict>
          </mc:Fallback>
        </mc:AlternateContent>
      </w:r>
      <w:r>
        <w:rPr>
          <w:rFonts w:hint="eastAsia" w:ascii="Times New Roman" w:hAnsi="Times New Roman" w:cs="Times New Roman"/>
          <w:b/>
          <w:bCs/>
          <w:lang w:val="en-US" w:eastAsia="zh-CN"/>
        </w:rPr>
        <w:t xml:space="preserve">Habit5: </w:t>
      </w:r>
      <w:bookmarkEnd w:id="1"/>
      <w:r>
        <w:rPr>
          <w:rFonts w:hint="eastAsia" w:ascii="Times New Roman" w:hAnsi="Times New Roman" w:cs="Times New Roman"/>
          <w:b/>
          <w:bCs/>
          <w:lang w:val="en-US" w:eastAsia="zh-CN"/>
        </w:rPr>
        <w:t>1.Read the text of your wrong questions.</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2. Understand new words and expressions </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sz w:val="22"/>
          <w:szCs w:val="28"/>
          <w:lang w:val="en-US" w:eastAsia="zh-CN"/>
        </w:rPr>
      </w:pPr>
      <w:r>
        <w:rPr>
          <w:rFonts w:hint="eastAsia" w:ascii="Times New Roman" w:hAnsi="Times New Roman" w:cs="Times New Roman"/>
          <w:b/>
          <w:bCs/>
          <w:sz w:val="22"/>
          <w:szCs w:val="28"/>
          <w:lang w:val="en-US" w:eastAsia="zh-CN"/>
        </w:rPr>
        <w:t>Self-assessment(自我评估)</w:t>
      </w:r>
    </w:p>
    <w:p>
      <w:pPr>
        <w:keepNext w:val="0"/>
        <w:keepLines w:val="0"/>
        <w:pageBreakBefore w:val="0"/>
        <w:numPr>
          <w:ilvl w:val="0"/>
          <w:numId w:val="9"/>
        </w:numPr>
        <w:kinsoku/>
        <w:wordWrap/>
        <w:overflowPunct/>
        <w:topLinePunct w:val="0"/>
        <w:autoSpaceDE/>
        <w:autoSpaceDN/>
        <w:bidi w:val="0"/>
        <w:adjustRightInd/>
        <w:snapToGrid/>
        <w:textAlignment w:val="auto"/>
        <w:rPr>
          <w:rFonts w:hint="eastAsia" w:ascii="Times New Roman" w:hAnsi="Times New Roman" w:cs="Times New Roman"/>
          <w:b w:val="0"/>
          <w:bCs w:val="0"/>
          <w:sz w:val="22"/>
          <w:szCs w:val="28"/>
          <w:lang w:val="en-US" w:eastAsia="zh-CN"/>
        </w:rPr>
      </w:pPr>
      <w:r>
        <w:rPr>
          <w:rFonts w:hint="eastAsia" w:ascii="Times New Roman" w:hAnsi="Times New Roman" w:cs="Times New Roman"/>
          <w:b w:val="0"/>
          <w:bCs w:val="0"/>
          <w:sz w:val="22"/>
          <w:szCs w:val="28"/>
          <w:lang w:val="en-US" w:eastAsia="zh-CN"/>
        </w:rPr>
        <w:t>Have you mastered how to change to the best state for listening？</w:t>
      </w:r>
      <w:r>
        <w:rPr>
          <w:rFonts w:hint="eastAsia" w:ascii="Times New Roman" w:hAnsi="Times New Roman" w:cs="Times New Roman"/>
          <w:b w:val="0"/>
          <w:bCs w:val="0"/>
          <w:sz w:val="22"/>
          <w:szCs w:val="28"/>
          <w:lang w:val="en-US" w:eastAsia="zh-CN"/>
        </w:rPr>
        <w:sym w:font="Wingdings 2" w:char="00A3"/>
      </w:r>
    </w:p>
    <w:p>
      <w:pPr>
        <w:keepNext w:val="0"/>
        <w:keepLines w:val="0"/>
        <w:pageBreakBefore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val="0"/>
          <w:bCs w:val="0"/>
          <w:sz w:val="22"/>
          <w:szCs w:val="28"/>
          <w:lang w:val="en-US" w:eastAsia="zh-CN"/>
        </w:rPr>
      </w:pPr>
      <w:r>
        <w:rPr>
          <w:rFonts w:hint="eastAsia" w:ascii="Times New Roman" w:hAnsi="Times New Roman" w:cs="Times New Roman"/>
          <w:b w:val="0"/>
          <w:bCs w:val="0"/>
          <w:sz w:val="22"/>
          <w:szCs w:val="28"/>
          <w:lang w:val="en-US" w:eastAsia="zh-CN"/>
        </w:rPr>
        <w:t>Have you kept it in mind to read the questions in advance and as fast as possible?</w:t>
      </w:r>
      <w:r>
        <w:rPr>
          <w:rFonts w:hint="eastAsia" w:ascii="Times New Roman" w:hAnsi="Times New Roman" w:cs="Times New Roman"/>
          <w:b w:val="0"/>
          <w:bCs w:val="0"/>
          <w:sz w:val="22"/>
          <w:szCs w:val="28"/>
          <w:lang w:val="en-US" w:eastAsia="zh-CN"/>
        </w:rPr>
        <w:sym w:font="Wingdings 2" w:char="00A3"/>
      </w:r>
    </w:p>
    <w:p>
      <w:pPr>
        <w:keepNext w:val="0"/>
        <w:keepLines w:val="0"/>
        <w:pageBreakBefore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val="0"/>
          <w:bCs w:val="0"/>
          <w:sz w:val="22"/>
          <w:szCs w:val="28"/>
          <w:lang w:val="en-US" w:eastAsia="zh-CN"/>
        </w:rPr>
      </w:pPr>
      <w:r>
        <w:rPr>
          <w:rFonts w:hint="eastAsia" w:ascii="Times New Roman" w:hAnsi="Times New Roman" w:cs="Times New Roman"/>
          <w:b w:val="0"/>
          <w:bCs w:val="0"/>
          <w:sz w:val="22"/>
          <w:szCs w:val="28"/>
          <w:lang w:val="en-US" w:eastAsia="zh-CN"/>
        </w:rPr>
        <w:t>Can you do the prediction ?</w:t>
      </w:r>
      <w:r>
        <w:rPr>
          <w:rFonts w:hint="eastAsia" w:ascii="Times New Roman" w:hAnsi="Times New Roman" w:cs="Times New Roman"/>
          <w:b w:val="0"/>
          <w:bCs w:val="0"/>
          <w:sz w:val="22"/>
          <w:szCs w:val="28"/>
          <w:lang w:val="en-US" w:eastAsia="zh-CN"/>
        </w:rPr>
        <w:sym w:font="Wingdings 2" w:char="00A3"/>
      </w:r>
    </w:p>
    <w:p>
      <w:pPr>
        <w:keepNext w:val="0"/>
        <w:keepLines w:val="0"/>
        <w:pageBreakBefore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val="0"/>
          <w:bCs w:val="0"/>
          <w:sz w:val="22"/>
          <w:szCs w:val="28"/>
          <w:lang w:val="en-US" w:eastAsia="zh-CN"/>
        </w:rPr>
      </w:pPr>
      <w:r>
        <w:rPr>
          <w:rFonts w:hint="eastAsia" w:ascii="Times New Roman" w:hAnsi="Times New Roman" w:cs="Times New Roman"/>
          <w:b w:val="0"/>
          <w:bCs w:val="0"/>
          <w:sz w:val="22"/>
          <w:szCs w:val="28"/>
          <w:lang w:val="en-US" w:eastAsia="zh-CN"/>
        </w:rPr>
        <w:t>Have you learned to read the questions and choices for pronunciations and meanings?</w:t>
      </w:r>
      <w:r>
        <w:rPr>
          <w:rFonts w:hint="eastAsia" w:ascii="Times New Roman" w:hAnsi="Times New Roman" w:cs="Times New Roman"/>
          <w:b w:val="0"/>
          <w:bCs w:val="0"/>
          <w:sz w:val="22"/>
          <w:szCs w:val="28"/>
          <w:lang w:val="en-US" w:eastAsia="zh-CN"/>
        </w:rPr>
        <w:sym w:font="Wingdings 2" w:char="00A3"/>
      </w:r>
    </w:p>
    <w:p>
      <w:pPr>
        <w:keepNext w:val="0"/>
        <w:keepLines w:val="0"/>
        <w:pageBreakBefore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val="0"/>
          <w:bCs w:val="0"/>
          <w:sz w:val="22"/>
          <w:szCs w:val="28"/>
          <w:lang w:val="en-US" w:eastAsia="zh-CN"/>
        </w:rPr>
      </w:pPr>
      <w:r>
        <w:rPr>
          <w:rFonts w:hint="eastAsia" w:ascii="Times New Roman" w:hAnsi="Times New Roman" w:cs="Times New Roman"/>
          <w:b w:val="0"/>
          <w:bCs w:val="0"/>
          <w:sz w:val="22"/>
          <w:szCs w:val="28"/>
          <w:lang w:val="en-US" w:eastAsia="zh-CN"/>
        </w:rPr>
        <w:t>Can you remember to check the texts to learn new words and read?</w:t>
      </w:r>
      <w:r>
        <w:rPr>
          <w:rFonts w:hint="eastAsia" w:ascii="Times New Roman" w:hAnsi="Times New Roman" w:cs="Times New Roman"/>
          <w:b w:val="0"/>
          <w:bCs w:val="0"/>
          <w:sz w:val="22"/>
          <w:szCs w:val="28"/>
          <w:lang w:val="en-US" w:eastAsia="zh-CN"/>
        </w:rPr>
        <w:sym w:font="Wingdings 2" w:char="00A3"/>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Text 6（66词）挑选公寓</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 What do you think, Terry?</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M: Well, it has one more bedroom than the last flat and the sitting room is big.</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 But there is not enough cupboard space in the kitchen.</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M: It’s cheaper than the last one we saw and it is in a good neighborhood.</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 Well, maybe we’ll have to see if the agent has anything else to show us.</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【词汇】agent n. （房产）中介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Text 10（190词）音乐比赛裁判讲演</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M: Hello, I’m Maxim Vengerov, and I’m very happy to share with you my connection with open Tchaikovsky competition. It was June 1986 when I came to Moscow to participate in open Tchaikovsky competition at the age of 10 from Chelyabinsk. This was actually the turning point of my life. Then I attended a world music festival in Berlin. And it was interesting to say that a kid made his breakthrough already at the age of ten. And that was me. Now as a judge of the competition, I can see clearly the huge challenges facing the musicians in the competition. Where else can you see young players playing within ten days classical works and Russian traditional music before coming to the final stage? As a musician, it’s important to give maximum attention and time to your own reflections of your own feelings. So, what I’m really looking for in the competition is to meet someone who can touch me musically. I want to see the seed, at least the seed of the great tree that can grow. I would go for this violinist. I would go for this musician.</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【词汇与句子】</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open Tchaikovsky competition 柴可夫斯基公开赛</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Chelyabinsk （俄罗斯）车里雅宾斯克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breakthrough 突破</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go for 选择；偏好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2"/>
          <w:szCs w:val="28"/>
          <w:lang w:val="en-US" w:eastAsia="zh-CN"/>
        </w:rPr>
      </w:pPr>
    </w:p>
    <w:sectPr>
      <w:footnotePr>
        <w:numFmt w:val="chicago"/>
      </w:footnotePr>
      <w:pgSz w:w="11906" w:h="16838"/>
      <w:pgMar w:top="720" w:right="720" w:bottom="720" w:left="720" w:header="397" w:footer="6"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苹方-简">
    <w:altName w:val="Yu Gothic UI Semilight"/>
    <w:panose1 w:val="020B0400000000000000"/>
    <w:charset w:val="80"/>
    <w:family w:val="auto"/>
    <w:pitch w:val="default"/>
    <w:sig w:usb0="00000000" w:usb1="00000000" w:usb2="00000016" w:usb3="00000000" w:csb0="60020101" w:csb1="C0D60000"/>
  </w:font>
  <w:font w:name="PingFangSC-Light">
    <w:altName w:val="YunZhiXue-HengShui"/>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Yu Gothic UI Semilight">
    <w:panose1 w:val="020B0400000000000000"/>
    <w:charset w:val="80"/>
    <w:family w:val="auto"/>
    <w:pitch w:val="default"/>
    <w:sig w:usb0="E00002FF" w:usb1="2AC7FDFF" w:usb2="00000016" w:usb3="00000000" w:csb0="2002009F" w:csb1="00000000"/>
  </w:font>
  <w:font w:name="YunZhiXue-HengShui">
    <w:panose1 w:val="02000500000000000000"/>
    <w:charset w:val="00"/>
    <w:family w:val="auto"/>
    <w:pitch w:val="default"/>
    <w:sig w:usb0="00000003" w:usb1="1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B063C"/>
    <w:multiLevelType w:val="singleLevel"/>
    <w:tmpl w:val="B13B063C"/>
    <w:lvl w:ilvl="0" w:tentative="0">
      <w:start w:val="1"/>
      <w:numFmt w:val="upperLetter"/>
      <w:lvlText w:val="%1."/>
      <w:lvlJc w:val="left"/>
      <w:pPr>
        <w:tabs>
          <w:tab w:val="left" w:pos="312"/>
        </w:tabs>
      </w:pPr>
    </w:lvl>
  </w:abstractNum>
  <w:abstractNum w:abstractNumId="1">
    <w:nsid w:val="B9CA4730"/>
    <w:multiLevelType w:val="singleLevel"/>
    <w:tmpl w:val="B9CA4730"/>
    <w:lvl w:ilvl="0" w:tentative="0">
      <w:start w:val="4"/>
      <w:numFmt w:val="decimal"/>
      <w:suff w:val="space"/>
      <w:lvlText w:val="%1."/>
      <w:lvlJc w:val="left"/>
    </w:lvl>
  </w:abstractNum>
  <w:abstractNum w:abstractNumId="2">
    <w:nsid w:val="C7B2086A"/>
    <w:multiLevelType w:val="singleLevel"/>
    <w:tmpl w:val="C7B2086A"/>
    <w:lvl w:ilvl="0" w:tentative="0">
      <w:start w:val="1"/>
      <w:numFmt w:val="upperLetter"/>
      <w:lvlText w:val="%1."/>
      <w:lvlJc w:val="left"/>
      <w:pPr>
        <w:tabs>
          <w:tab w:val="left" w:pos="312"/>
        </w:tabs>
      </w:pPr>
    </w:lvl>
  </w:abstractNum>
  <w:abstractNum w:abstractNumId="3">
    <w:nsid w:val="E1DAD93C"/>
    <w:multiLevelType w:val="singleLevel"/>
    <w:tmpl w:val="E1DAD93C"/>
    <w:lvl w:ilvl="0" w:tentative="0">
      <w:start w:val="1"/>
      <w:numFmt w:val="upperLetter"/>
      <w:lvlText w:val="%1."/>
      <w:lvlJc w:val="left"/>
      <w:pPr>
        <w:tabs>
          <w:tab w:val="left" w:pos="312"/>
        </w:tabs>
      </w:pPr>
    </w:lvl>
  </w:abstractNum>
  <w:abstractNum w:abstractNumId="4">
    <w:nsid w:val="E3736C1F"/>
    <w:multiLevelType w:val="singleLevel"/>
    <w:tmpl w:val="E3736C1F"/>
    <w:lvl w:ilvl="0" w:tentative="0">
      <w:start w:val="1"/>
      <w:numFmt w:val="upperLetter"/>
      <w:suff w:val="space"/>
      <w:lvlText w:val="%1."/>
      <w:lvlJc w:val="left"/>
    </w:lvl>
  </w:abstractNum>
  <w:abstractNum w:abstractNumId="5">
    <w:nsid w:val="F0E5127C"/>
    <w:multiLevelType w:val="singleLevel"/>
    <w:tmpl w:val="F0E5127C"/>
    <w:lvl w:ilvl="0" w:tentative="0">
      <w:start w:val="1"/>
      <w:numFmt w:val="upperLetter"/>
      <w:suff w:val="space"/>
      <w:lvlText w:val="%1."/>
      <w:lvlJc w:val="left"/>
    </w:lvl>
  </w:abstractNum>
  <w:abstractNum w:abstractNumId="6">
    <w:nsid w:val="09AB48A1"/>
    <w:multiLevelType w:val="singleLevel"/>
    <w:tmpl w:val="09AB48A1"/>
    <w:lvl w:ilvl="0" w:tentative="0">
      <w:start w:val="1"/>
      <w:numFmt w:val="upperLetter"/>
      <w:suff w:val="nothing"/>
      <w:lvlText w:val="%1．"/>
      <w:lvlJc w:val="left"/>
    </w:lvl>
  </w:abstractNum>
  <w:abstractNum w:abstractNumId="7">
    <w:nsid w:val="250CE7A1"/>
    <w:multiLevelType w:val="singleLevel"/>
    <w:tmpl w:val="250CE7A1"/>
    <w:lvl w:ilvl="0" w:tentative="0">
      <w:start w:val="1"/>
      <w:numFmt w:val="decimal"/>
      <w:lvlText w:val="%1."/>
      <w:lvlJc w:val="left"/>
      <w:pPr>
        <w:tabs>
          <w:tab w:val="left" w:pos="312"/>
        </w:tabs>
      </w:pPr>
    </w:lvl>
  </w:abstractNum>
  <w:abstractNum w:abstractNumId="8">
    <w:nsid w:val="74242FE2"/>
    <w:multiLevelType w:val="singleLevel"/>
    <w:tmpl w:val="74242FE2"/>
    <w:lvl w:ilvl="0" w:tentative="0">
      <w:start w:val="1"/>
      <w:numFmt w:val="decimal"/>
      <w:lvlText w:val="%1."/>
      <w:lvlJc w:val="left"/>
      <w:pPr>
        <w:tabs>
          <w:tab w:val="left" w:pos="312"/>
        </w:tabs>
      </w:pPr>
    </w:lvl>
  </w:abstractNum>
  <w:num w:numId="1">
    <w:abstractNumId w:val="4"/>
  </w:num>
  <w:num w:numId="2">
    <w:abstractNumId w:val="2"/>
  </w:num>
  <w:num w:numId="3">
    <w:abstractNumId w:val="5"/>
  </w:num>
  <w:num w:numId="4">
    <w:abstractNumId w:val="1"/>
  </w:num>
  <w:num w:numId="5">
    <w:abstractNumId w:val="3"/>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chicago"/>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OWIwMjBlZGEzOWZiN2EwZTVjNGU0YjZkNjAyMDEifQ=="/>
  </w:docVars>
  <w:rsids>
    <w:rsidRoot w:val="659F56F9"/>
    <w:rsid w:val="03784C4E"/>
    <w:rsid w:val="042E31EC"/>
    <w:rsid w:val="09EE2C34"/>
    <w:rsid w:val="0BAB3BDD"/>
    <w:rsid w:val="0BFF61F0"/>
    <w:rsid w:val="11D03B50"/>
    <w:rsid w:val="172B646C"/>
    <w:rsid w:val="227F2879"/>
    <w:rsid w:val="22F53188"/>
    <w:rsid w:val="2A577851"/>
    <w:rsid w:val="2D0B0DBF"/>
    <w:rsid w:val="2D994175"/>
    <w:rsid w:val="2F580B9F"/>
    <w:rsid w:val="32CE0CA2"/>
    <w:rsid w:val="33672A2A"/>
    <w:rsid w:val="400564D6"/>
    <w:rsid w:val="4B252CD6"/>
    <w:rsid w:val="4EC328FF"/>
    <w:rsid w:val="569157D9"/>
    <w:rsid w:val="61091C04"/>
    <w:rsid w:val="61702784"/>
    <w:rsid w:val="64767812"/>
    <w:rsid w:val="659F56F9"/>
    <w:rsid w:val="666926CC"/>
    <w:rsid w:val="6B7043C1"/>
    <w:rsid w:val="6F7439FE"/>
    <w:rsid w:val="78FB3DDF"/>
    <w:rsid w:val="7D05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1187</Words>
  <Characters>4466</Characters>
  <Lines>0</Lines>
  <Paragraphs>0</Paragraphs>
  <TotalTime>3</TotalTime>
  <ScaleCrop>false</ScaleCrop>
  <LinksUpToDate>false</LinksUpToDate>
  <CharactersWithSpaces>5639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2023-09-06T13:27:00Z</dcterms:created>
  <dc:creator>Jungle氵</dc:creator>
  <cp:lastModifiedBy>agenl</cp:lastModifiedBy>
  <cp:lastPrinted>2023-09-08T01:05:00Z</cp:lastPrinted>
  <dcterms:modified xsi:type="dcterms:W3CDTF">2023-09-12T07:31:11Z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6552BB34C1A74EDDAF57599322492BB8_11</vt:lpwstr>
  </property>
</Properties>
</file>