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rPr>
          <w:color w:val="auto"/>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10287000</wp:posOffset>
            </wp:positionH>
            <wp:positionV relativeFrom="topMargin">
              <wp:posOffset>10604500</wp:posOffset>
            </wp:positionV>
            <wp:extent cx="368300" cy="304800"/>
            <wp:effectExtent l="0" t="0" r="3175"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68300" cy="3048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届高三开学摸底联考</w:t>
      </w:r>
    </w:p>
    <w:p>
      <w:pPr>
        <w:spacing w:line="285" w:lineRule="auto"/>
        <w:jc w:val="center"/>
        <w:rPr>
          <w:color w:val="auto"/>
        </w:rPr>
      </w:pPr>
      <w:r>
        <w:rPr>
          <w:rFonts w:ascii="宋体" w:hAnsi="宋体" w:eastAsia="宋体" w:cs="宋体"/>
          <w:b/>
          <w:color w:val="auto"/>
          <w:sz w:val="32"/>
        </w:rPr>
        <w:t>英语试题</w:t>
      </w:r>
    </w:p>
    <w:p>
      <w:pPr>
        <w:spacing w:line="285" w:lineRule="auto"/>
        <w:jc w:val="left"/>
        <w:rPr>
          <w:color w:val="auto"/>
        </w:rPr>
      </w:pPr>
      <w:r>
        <w:rPr>
          <w:rFonts w:ascii="宋体" w:hAnsi="宋体" w:eastAsia="宋体" w:cs="宋体"/>
          <w:b/>
          <w:color w:val="auto"/>
          <w:sz w:val="24"/>
        </w:rPr>
        <w:t>注意事项：</w:t>
      </w:r>
    </w:p>
    <w:p>
      <w:pPr>
        <w:spacing w:line="285" w:lineRule="auto"/>
        <w:jc w:val="left"/>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答卷前，考生务必将自己的姓名、考生号等填写在答题卡上。</w:t>
      </w:r>
    </w:p>
    <w:p>
      <w:pPr>
        <w:spacing w:line="285" w:lineRule="auto"/>
        <w:jc w:val="left"/>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285" w:lineRule="auto"/>
        <w:jc w:val="left"/>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285" w:lineRule="auto"/>
        <w:jc w:val="center"/>
        <w:rPr>
          <w:color w:val="auto"/>
        </w:rPr>
      </w:pPr>
      <w:r>
        <w:rPr>
          <w:rFonts w:ascii="宋体" w:hAnsi="宋体" w:eastAsia="宋体" w:cs="宋体"/>
          <w:b/>
          <w:color w:val="auto"/>
          <w:sz w:val="24"/>
        </w:rPr>
        <w:t>考试时间为</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pPr>
        <w:spacing w:line="285" w:lineRule="auto"/>
        <w:jc w:val="left"/>
        <w:rPr>
          <w:color w:val="auto"/>
        </w:rPr>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285"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285" w:lineRule="auto"/>
        <w:jc w:val="left"/>
        <w:rPr>
          <w:color w:val="auto"/>
        </w:rPr>
      </w:pPr>
      <w:r>
        <w:rPr>
          <w:rFonts w:ascii="Times New Roman" w:hAnsi="Times New Roman" w:eastAsia="Times New Roman" w:cs="Times New Roman"/>
          <w:color w:val="auto"/>
          <w:sz w:val="21"/>
        </w:rPr>
        <w:t>1. What will the speakers do this afternoon?</w:t>
      </w:r>
    </w:p>
    <w:p>
      <w:pPr>
        <w:spacing w:line="285" w:lineRule="auto"/>
        <w:jc w:val="left"/>
        <w:rPr>
          <w:color w:val="auto"/>
        </w:rPr>
      </w:pPr>
      <w:r>
        <w:rPr>
          <w:rFonts w:ascii="Times New Roman" w:hAnsi="Times New Roman" w:eastAsia="Times New Roman" w:cs="Times New Roman"/>
          <w:color w:val="auto"/>
          <w:sz w:val="21"/>
        </w:rPr>
        <w:t xml:space="preserve">A. Climb mountains. </w:t>
      </w:r>
      <w:r>
        <w:rPr>
          <w:color w:val="auto"/>
        </w:rPr>
        <w:t xml:space="preserve">    </w:t>
      </w:r>
      <w:r>
        <w:rPr>
          <w:rFonts w:ascii="Times New Roman" w:hAnsi="Times New Roman" w:eastAsia="Times New Roman" w:cs="Times New Roman"/>
          <w:color w:val="auto"/>
          <w:sz w:val="21"/>
        </w:rPr>
        <w:t>B. Finish a project.    C. Go bowling.</w:t>
      </w:r>
    </w:p>
    <w:p>
      <w:pPr>
        <w:spacing w:line="285" w:lineRule="auto"/>
        <w:jc w:val="left"/>
        <w:rPr>
          <w:color w:val="auto"/>
        </w:rPr>
      </w:pPr>
      <w:r>
        <w:rPr>
          <w:rFonts w:ascii="Times New Roman" w:hAnsi="Times New Roman" w:eastAsia="Times New Roman" w:cs="Times New Roman"/>
          <w:color w:val="auto"/>
          <w:sz w:val="21"/>
        </w:rPr>
        <w:t>2. Where does the conversation probably take place?</w:t>
      </w:r>
    </w:p>
    <w:p>
      <w:pPr>
        <w:spacing w:line="285" w:lineRule="auto"/>
        <w:jc w:val="left"/>
        <w:rPr>
          <w:color w:val="auto"/>
        </w:rPr>
      </w:pPr>
      <w:r>
        <w:rPr>
          <w:rFonts w:ascii="Times New Roman" w:hAnsi="Times New Roman" w:eastAsia="Times New Roman" w:cs="Times New Roman"/>
          <w:color w:val="auto"/>
          <w:sz w:val="21"/>
        </w:rPr>
        <w:t>A. At home.    B. In a library.    C. In a hotel.</w:t>
      </w:r>
    </w:p>
    <w:p>
      <w:pPr>
        <w:spacing w:line="285" w:lineRule="auto"/>
        <w:jc w:val="left"/>
        <w:rPr>
          <w:color w:val="auto"/>
        </w:rPr>
      </w:pPr>
      <w:r>
        <w:rPr>
          <w:rFonts w:ascii="Times New Roman" w:hAnsi="Times New Roman" w:eastAsia="Times New Roman" w:cs="Times New Roman"/>
          <w:color w:val="auto"/>
          <w:sz w:val="21"/>
        </w:rPr>
        <w:t>3. Why did Peter have to pay a fine?</w:t>
      </w:r>
    </w:p>
    <w:p>
      <w:pPr>
        <w:spacing w:line="285" w:lineRule="auto"/>
        <w:jc w:val="left"/>
        <w:rPr>
          <w:color w:val="auto"/>
        </w:rPr>
      </w:pPr>
      <w:r>
        <w:rPr>
          <w:rFonts w:ascii="Times New Roman" w:hAnsi="Times New Roman" w:eastAsia="Times New Roman" w:cs="Times New Roman"/>
          <w:color w:val="auto"/>
          <w:sz w:val="21"/>
        </w:rPr>
        <w:t>A. He was speeding.</w:t>
      </w:r>
    </w:p>
    <w:p>
      <w:pPr>
        <w:spacing w:line="285" w:lineRule="auto"/>
        <w:jc w:val="left"/>
        <w:rPr>
          <w:color w:val="auto"/>
        </w:rPr>
      </w:pPr>
      <w:bookmarkStart w:id="0" w:name="_GoBack"/>
      <w:r>
        <w:rPr>
          <w:rFonts w:ascii="Times New Roman" w:hAnsi="Times New Roman" w:eastAsia="Times New Roman" w:cs="Times New Roman"/>
          <w:color w:val="auto"/>
          <w:sz w:val="21"/>
        </w:rPr>
        <w:t>B. He drank and drove.</w:t>
      </w:r>
    </w:p>
    <w:bookmarkEnd w:id="0"/>
    <w:p>
      <w:pPr>
        <w:spacing w:line="285" w:lineRule="auto"/>
        <w:jc w:val="left"/>
        <w:rPr>
          <w:color w:val="auto"/>
        </w:rPr>
      </w:pPr>
      <w:r>
        <w:rPr>
          <w:rFonts w:ascii="Times New Roman" w:hAnsi="Times New Roman" w:eastAsia="Times New Roman" w:cs="Times New Roman"/>
          <w:color w:val="auto"/>
          <w:sz w:val="21"/>
        </w:rPr>
        <w:t>C. He used his phone while driving.</w:t>
      </w:r>
    </w:p>
    <w:p>
      <w:pPr>
        <w:spacing w:line="285" w:lineRule="auto"/>
        <w:jc w:val="left"/>
        <w:rPr>
          <w:color w:val="auto"/>
        </w:rPr>
      </w:pPr>
      <w:r>
        <w:rPr>
          <w:rFonts w:ascii="Times New Roman" w:hAnsi="Times New Roman" w:eastAsia="Times New Roman" w:cs="Times New Roman"/>
          <w:color w:val="auto"/>
          <w:sz w:val="21"/>
        </w:rPr>
        <w:t>4. What is the original price of the shoes?</w:t>
      </w:r>
    </w:p>
    <w:p>
      <w:pPr>
        <w:spacing w:line="285" w:lineRule="auto"/>
        <w:jc w:val="left"/>
        <w:rPr>
          <w:color w:val="auto"/>
        </w:rPr>
      </w:pPr>
      <w:r>
        <w:rPr>
          <w:rFonts w:ascii="Times New Roman" w:hAnsi="Times New Roman" w:eastAsia="Times New Roman" w:cs="Times New Roman"/>
          <w:color w:val="auto"/>
          <w:sz w:val="21"/>
        </w:rPr>
        <w:t xml:space="preserve">A.30 dollars. </w:t>
      </w:r>
      <w:r>
        <w:rPr>
          <w:color w:val="auto"/>
        </w:rPr>
        <w:t xml:space="preserve">    </w:t>
      </w:r>
      <w:r>
        <w:rPr>
          <w:rFonts w:ascii="Times New Roman" w:hAnsi="Times New Roman" w:eastAsia="Times New Roman" w:cs="Times New Roman"/>
          <w:color w:val="auto"/>
          <w:sz w:val="21"/>
        </w:rPr>
        <w:t xml:space="preserve">B.60 dollars. </w:t>
      </w:r>
      <w:r>
        <w:rPr>
          <w:color w:val="auto"/>
        </w:rPr>
        <w:t xml:space="preserve">    </w:t>
      </w:r>
      <w:r>
        <w:rPr>
          <w:rFonts w:ascii="Times New Roman" w:hAnsi="Times New Roman" w:eastAsia="Times New Roman" w:cs="Times New Roman"/>
          <w:color w:val="auto"/>
          <w:sz w:val="21"/>
        </w:rPr>
        <w:t>C.90 dollars.</w:t>
      </w:r>
    </w:p>
    <w:p>
      <w:pPr>
        <w:spacing w:line="285" w:lineRule="auto"/>
        <w:jc w:val="left"/>
        <w:rPr>
          <w:color w:val="auto"/>
        </w:rPr>
      </w:pPr>
      <w:r>
        <w:rPr>
          <w:rFonts w:ascii="Times New Roman" w:hAnsi="Times New Roman" w:eastAsia="Times New Roman" w:cs="Times New Roman"/>
          <w:color w:val="auto"/>
          <w:sz w:val="21"/>
        </w:rPr>
        <w:t>5. Who does the boy buy the eye drops for?</w:t>
      </w:r>
    </w:p>
    <w:p>
      <w:pPr>
        <w:spacing w:line="285" w:lineRule="auto"/>
        <w:jc w:val="left"/>
        <w:rPr>
          <w:color w:val="auto"/>
        </w:rPr>
      </w:pPr>
      <w:r>
        <w:rPr>
          <w:rFonts w:ascii="Times New Roman" w:hAnsi="Times New Roman" w:eastAsia="Times New Roman" w:cs="Times New Roman"/>
          <w:color w:val="auto"/>
          <w:sz w:val="21"/>
        </w:rPr>
        <w:t>A. His father.    B. His brother.    C. The boy himself.</w:t>
      </w:r>
    </w:p>
    <w:p>
      <w:pPr>
        <w:spacing w:line="285" w:lineRule="auto"/>
        <w:jc w:val="left"/>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285" w:lineRule="auto"/>
        <w:jc w:val="left"/>
        <w:rPr>
          <w:color w:val="auto"/>
        </w:rPr>
      </w:pPr>
      <w:r>
        <w:rPr>
          <w:rFonts w:ascii="Times New Roman" w:hAnsi="Times New Roman" w:eastAsia="Times New Roman" w:cs="Times New Roman"/>
          <w:color w:val="auto"/>
          <w:sz w:val="21"/>
        </w:rPr>
        <w:t>6. Who is probably the woman?</w:t>
      </w:r>
    </w:p>
    <w:p>
      <w:pPr>
        <w:spacing w:line="285" w:lineRule="auto"/>
        <w:jc w:val="left"/>
        <w:rPr>
          <w:color w:val="auto"/>
        </w:rPr>
      </w:pPr>
      <w:r>
        <w:rPr>
          <w:rFonts w:ascii="Times New Roman" w:hAnsi="Times New Roman" w:eastAsia="Times New Roman" w:cs="Times New Roman"/>
          <w:color w:val="auto"/>
          <w:sz w:val="21"/>
        </w:rPr>
        <w:t>A. A teacher.    B. A student.    C. A tour guide.</w:t>
      </w:r>
    </w:p>
    <w:p>
      <w:pPr>
        <w:spacing w:line="285" w:lineRule="auto"/>
        <w:jc w:val="left"/>
        <w:rPr>
          <w:color w:val="auto"/>
        </w:rPr>
      </w:pPr>
      <w:r>
        <w:rPr>
          <w:rFonts w:ascii="Times New Roman" w:hAnsi="Times New Roman" w:eastAsia="Times New Roman" w:cs="Times New Roman"/>
          <w:color w:val="auto"/>
          <w:sz w:val="21"/>
        </w:rPr>
        <w:t>7. What does the woman remind the man to do?</w:t>
      </w:r>
    </w:p>
    <w:p>
      <w:pPr>
        <w:spacing w:line="285" w:lineRule="auto"/>
        <w:jc w:val="left"/>
        <w:rPr>
          <w:color w:val="auto"/>
        </w:rPr>
      </w:pPr>
      <w:r>
        <w:rPr>
          <w:rFonts w:ascii="Times New Roman" w:hAnsi="Times New Roman" w:eastAsia="Times New Roman" w:cs="Times New Roman"/>
          <w:color w:val="auto"/>
          <w:sz w:val="21"/>
        </w:rPr>
        <w:t>A. Have breakfast on time.    B. Go to work by bus.    C. Get some rest.</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285" w:lineRule="auto"/>
        <w:jc w:val="left"/>
        <w:rPr>
          <w:color w:val="auto"/>
        </w:rPr>
      </w:pPr>
      <w:r>
        <w:rPr>
          <w:rFonts w:ascii="Times New Roman" w:hAnsi="Times New Roman" w:eastAsia="Times New Roman" w:cs="Times New Roman"/>
          <w:color w:val="auto"/>
          <w:sz w:val="21"/>
        </w:rPr>
        <w:t>8. What does the woman plan to do on Saturday?</w:t>
      </w:r>
    </w:p>
    <w:p>
      <w:pPr>
        <w:spacing w:line="285" w:lineRule="auto"/>
        <w:jc w:val="left"/>
        <w:rPr>
          <w:color w:val="auto"/>
        </w:rPr>
      </w:pPr>
      <w:r>
        <w:rPr>
          <w:rFonts w:ascii="Times New Roman" w:hAnsi="Times New Roman" w:eastAsia="Times New Roman" w:cs="Times New Roman"/>
          <w:color w:val="auto"/>
          <w:sz w:val="21"/>
        </w:rPr>
        <w:t>A. Watch movies.    B. Hold a party.    C. Play computer games.</w:t>
      </w:r>
    </w:p>
    <w:p>
      <w:pPr>
        <w:spacing w:line="285" w:lineRule="auto"/>
        <w:jc w:val="left"/>
        <w:rPr>
          <w:color w:val="auto"/>
        </w:rPr>
      </w:pPr>
      <w:r>
        <w:rPr>
          <w:rFonts w:ascii="Times New Roman" w:hAnsi="Times New Roman" w:eastAsia="Times New Roman" w:cs="Times New Roman"/>
          <w:color w:val="auto"/>
          <w:sz w:val="21"/>
        </w:rPr>
        <w:t>9. Who will Lucy spend the weekend with?</w:t>
      </w:r>
    </w:p>
    <w:p>
      <w:pPr>
        <w:spacing w:line="285" w:lineRule="auto"/>
        <w:jc w:val="left"/>
        <w:rPr>
          <w:color w:val="auto"/>
        </w:rPr>
      </w:pPr>
      <w:r>
        <w:rPr>
          <w:rFonts w:ascii="Times New Roman" w:hAnsi="Times New Roman" w:eastAsia="Times New Roman" w:cs="Times New Roman"/>
          <w:color w:val="auto"/>
          <w:sz w:val="21"/>
        </w:rPr>
        <w:t>A. David.    B. Her grandparents.    C. The woman.</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285" w:lineRule="auto"/>
        <w:jc w:val="left"/>
        <w:rPr>
          <w:color w:val="auto"/>
        </w:rPr>
      </w:pPr>
      <w:r>
        <w:rPr>
          <w:rFonts w:ascii="Times New Roman" w:hAnsi="Times New Roman" w:eastAsia="Times New Roman" w:cs="Times New Roman"/>
          <w:color w:val="auto"/>
          <w:sz w:val="21"/>
        </w:rPr>
        <w:t>10. How does the woman feel about working in China?</w:t>
      </w:r>
    </w:p>
    <w:p>
      <w:pPr>
        <w:spacing w:line="285" w:lineRule="auto"/>
        <w:jc w:val="left"/>
        <w:rPr>
          <w:color w:val="auto"/>
        </w:rPr>
      </w:pPr>
      <w:r>
        <w:rPr>
          <w:rFonts w:ascii="Times New Roman" w:hAnsi="Times New Roman" w:eastAsia="Times New Roman" w:cs="Times New Roman"/>
          <w:color w:val="auto"/>
          <w:sz w:val="21"/>
        </w:rPr>
        <w:t>A. It’s strange.</w:t>
      </w:r>
      <w:r>
        <w:rPr>
          <w:color w:val="auto"/>
        </w:rPr>
        <w:t xml:space="preserve">    </w:t>
      </w:r>
      <w:r>
        <w:rPr>
          <w:rFonts w:ascii="Times New Roman" w:hAnsi="Times New Roman" w:eastAsia="Times New Roman" w:cs="Times New Roman"/>
          <w:color w:val="auto"/>
          <w:sz w:val="21"/>
        </w:rPr>
        <w:t>B. It’s uncomfortable.    C. It’s satisfactory.</w:t>
      </w:r>
    </w:p>
    <w:p>
      <w:pPr>
        <w:spacing w:line="285" w:lineRule="auto"/>
        <w:jc w:val="left"/>
        <w:rPr>
          <w:color w:val="auto"/>
        </w:rPr>
      </w:pPr>
      <w:r>
        <w:rPr>
          <w:rFonts w:ascii="Times New Roman" w:hAnsi="Times New Roman" w:eastAsia="Times New Roman" w:cs="Times New Roman"/>
          <w:color w:val="auto"/>
          <w:sz w:val="21"/>
        </w:rPr>
        <w:t>11. What’s the probable relationship between the speakers?</w:t>
      </w:r>
    </w:p>
    <w:p>
      <w:pPr>
        <w:spacing w:line="285" w:lineRule="auto"/>
        <w:jc w:val="left"/>
        <w:rPr>
          <w:color w:val="auto"/>
        </w:rPr>
      </w:pPr>
      <w:r>
        <w:rPr>
          <w:rFonts w:ascii="Times New Roman" w:hAnsi="Times New Roman" w:eastAsia="Times New Roman" w:cs="Times New Roman"/>
          <w:color w:val="auto"/>
          <w:sz w:val="21"/>
        </w:rPr>
        <w:t>A. Colleagues.    B. Business partners.    C. Family members.</w:t>
      </w:r>
    </w:p>
    <w:p>
      <w:pPr>
        <w:spacing w:line="285" w:lineRule="auto"/>
        <w:jc w:val="left"/>
        <w:rPr>
          <w:color w:val="auto"/>
        </w:rPr>
      </w:pPr>
      <w:r>
        <w:rPr>
          <w:rFonts w:ascii="Times New Roman" w:hAnsi="Times New Roman" w:eastAsia="Times New Roman" w:cs="Times New Roman"/>
          <w:color w:val="auto"/>
          <w:sz w:val="21"/>
        </w:rPr>
        <w:t>12. What does the man suggest the woman try in the end?</w:t>
      </w:r>
    </w:p>
    <w:p>
      <w:pPr>
        <w:spacing w:line="285" w:lineRule="auto"/>
        <w:jc w:val="left"/>
        <w:rPr>
          <w:color w:val="auto"/>
        </w:rPr>
      </w:pPr>
      <w:r>
        <w:rPr>
          <w:rFonts w:ascii="Times New Roman" w:hAnsi="Times New Roman" w:eastAsia="Times New Roman" w:cs="Times New Roman"/>
          <w:color w:val="auto"/>
          <w:sz w:val="21"/>
        </w:rPr>
        <w:t>A. Peking duck.    B. Noodles.    C. Dumplings.</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285" w:lineRule="auto"/>
        <w:jc w:val="left"/>
        <w:rPr>
          <w:color w:val="auto"/>
        </w:rPr>
      </w:pPr>
      <w:r>
        <w:rPr>
          <w:rFonts w:ascii="Times New Roman" w:hAnsi="Times New Roman" w:eastAsia="Times New Roman" w:cs="Times New Roman"/>
          <w:color w:val="auto"/>
          <w:sz w:val="21"/>
        </w:rPr>
        <w:t>13. How did the woman know about the apartment?</w:t>
      </w:r>
    </w:p>
    <w:p>
      <w:pPr>
        <w:spacing w:line="285" w:lineRule="auto"/>
        <w:jc w:val="left"/>
        <w:rPr>
          <w:color w:val="auto"/>
        </w:rPr>
      </w:pPr>
      <w:r>
        <w:rPr>
          <w:rFonts w:ascii="Times New Roman" w:hAnsi="Times New Roman" w:eastAsia="Times New Roman" w:cs="Times New Roman"/>
          <w:color w:val="auto"/>
          <w:sz w:val="21"/>
        </w:rPr>
        <w:t>A. From an advertisement.    B. From the former renter.    C. From a friend.</w:t>
      </w:r>
    </w:p>
    <w:p>
      <w:pPr>
        <w:spacing w:line="285" w:lineRule="auto"/>
        <w:jc w:val="left"/>
        <w:rPr>
          <w:color w:val="auto"/>
        </w:rPr>
      </w:pPr>
      <w:r>
        <w:rPr>
          <w:rFonts w:ascii="Times New Roman" w:hAnsi="Times New Roman" w:eastAsia="Times New Roman" w:cs="Times New Roman"/>
          <w:color w:val="auto"/>
          <w:sz w:val="21"/>
        </w:rPr>
        <w:t>14. When will the apartment be cleaned?</w:t>
      </w:r>
    </w:p>
    <w:p>
      <w:pPr>
        <w:spacing w:line="285" w:lineRule="auto"/>
        <w:jc w:val="left"/>
        <w:rPr>
          <w:color w:val="auto"/>
        </w:rPr>
      </w:pPr>
      <w:r>
        <w:rPr>
          <w:rFonts w:ascii="Times New Roman" w:hAnsi="Times New Roman" w:eastAsia="Times New Roman" w:cs="Times New Roman"/>
          <w:color w:val="auto"/>
          <w:sz w:val="21"/>
        </w:rPr>
        <w:t>A. By tomorrow afternoon.    B. In five days.    C. In ten days.</w:t>
      </w:r>
    </w:p>
    <w:p>
      <w:pPr>
        <w:spacing w:line="285" w:lineRule="auto"/>
        <w:jc w:val="left"/>
        <w:rPr>
          <w:color w:val="auto"/>
        </w:rPr>
      </w:pPr>
      <w:r>
        <w:rPr>
          <w:rFonts w:ascii="Times New Roman" w:hAnsi="Times New Roman" w:eastAsia="Times New Roman" w:cs="Times New Roman"/>
          <w:color w:val="auto"/>
          <w:sz w:val="21"/>
        </w:rPr>
        <w:t>15. What does the man think of the apartment?</w:t>
      </w:r>
    </w:p>
    <w:p>
      <w:pPr>
        <w:spacing w:line="285" w:lineRule="auto"/>
        <w:jc w:val="left"/>
        <w:rPr>
          <w:color w:val="auto"/>
        </w:rPr>
      </w:pPr>
      <w:r>
        <w:rPr>
          <w:rFonts w:ascii="Times New Roman" w:hAnsi="Times New Roman" w:eastAsia="Times New Roman" w:cs="Times New Roman"/>
          <w:color w:val="auto"/>
          <w:sz w:val="21"/>
        </w:rPr>
        <w:t>A. It isn’t furnished.    B. It’s in need of repair.    C. It’s quite convenient.</w:t>
      </w:r>
    </w:p>
    <w:p>
      <w:pPr>
        <w:spacing w:line="285" w:lineRule="auto"/>
        <w:jc w:val="left"/>
        <w:rPr>
          <w:color w:val="auto"/>
        </w:rPr>
      </w:pPr>
      <w:r>
        <w:rPr>
          <w:rFonts w:ascii="Times New Roman" w:hAnsi="Times New Roman" w:eastAsia="Times New Roman" w:cs="Times New Roman"/>
          <w:color w:val="auto"/>
          <w:sz w:val="21"/>
        </w:rPr>
        <w:t>16. What may annoy the woman?</w:t>
      </w:r>
    </w:p>
    <w:p>
      <w:pPr>
        <w:spacing w:line="285" w:lineRule="auto"/>
        <w:jc w:val="left"/>
        <w:rPr>
          <w:color w:val="auto"/>
        </w:rPr>
      </w:pPr>
      <w:r>
        <w:rPr>
          <w:rFonts w:ascii="Times New Roman" w:hAnsi="Times New Roman" w:eastAsia="Times New Roman" w:cs="Times New Roman"/>
          <w:color w:val="auto"/>
          <w:sz w:val="21"/>
        </w:rPr>
        <w:t>A.Walking a long way to buy things.</w:t>
      </w:r>
    </w:p>
    <w:p>
      <w:pPr>
        <w:spacing w:line="285" w:lineRule="auto"/>
        <w:jc w:val="left"/>
        <w:rPr>
          <w:color w:val="auto"/>
        </w:rPr>
      </w:pPr>
      <w:r>
        <w:rPr>
          <w:rFonts w:ascii="Times New Roman" w:hAnsi="Times New Roman" w:eastAsia="Times New Roman" w:cs="Times New Roman"/>
          <w:color w:val="auto"/>
          <w:sz w:val="21"/>
        </w:rPr>
        <w:t>B. Some equipment often going wrong.</w:t>
      </w:r>
    </w:p>
    <w:p>
      <w:pPr>
        <w:spacing w:line="285" w:lineRule="auto"/>
        <w:jc w:val="left"/>
        <w:rPr>
          <w:color w:val="auto"/>
        </w:rPr>
      </w:pPr>
      <w:r>
        <w:rPr>
          <w:rFonts w:ascii="Times New Roman" w:hAnsi="Times New Roman" w:eastAsia="Times New Roman" w:cs="Times New Roman"/>
          <w:color w:val="auto"/>
          <w:sz w:val="21"/>
        </w:rPr>
        <w:t>C. Noisy next-door neighbors.</w:t>
      </w:r>
    </w:p>
    <w:p>
      <w:pPr>
        <w:spacing w:line="285"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285" w:lineRule="auto"/>
        <w:jc w:val="left"/>
        <w:rPr>
          <w:color w:val="auto"/>
        </w:rPr>
      </w:pPr>
      <w:r>
        <w:rPr>
          <w:rFonts w:ascii="Times New Roman" w:hAnsi="Times New Roman" w:eastAsia="Times New Roman" w:cs="Times New Roman"/>
          <w:color w:val="auto"/>
          <w:sz w:val="21"/>
        </w:rPr>
        <w:t>17. What is the population of Austria?</w:t>
      </w:r>
    </w:p>
    <w:p>
      <w:pPr>
        <w:spacing w:line="285" w:lineRule="auto"/>
        <w:jc w:val="left"/>
        <w:rPr>
          <w:color w:val="auto"/>
        </w:rPr>
      </w:pPr>
      <w:r>
        <w:rPr>
          <w:rFonts w:ascii="Times New Roman" w:hAnsi="Times New Roman" w:eastAsia="Times New Roman" w:cs="Times New Roman"/>
          <w:color w:val="auto"/>
          <w:sz w:val="21"/>
        </w:rPr>
        <w:t>A. Almost 2 million.    B. About 5 million.    C. Nearly 10 million.</w:t>
      </w:r>
    </w:p>
    <w:p>
      <w:pPr>
        <w:spacing w:line="285" w:lineRule="auto"/>
        <w:jc w:val="left"/>
        <w:rPr>
          <w:color w:val="auto"/>
        </w:rPr>
      </w:pPr>
      <w:r>
        <w:rPr>
          <w:rFonts w:ascii="Times New Roman" w:hAnsi="Times New Roman" w:eastAsia="Times New Roman" w:cs="Times New Roman"/>
          <w:color w:val="auto"/>
          <w:sz w:val="21"/>
        </w:rPr>
        <w:t>18. Who is the speaker’s favorite musician?</w:t>
      </w:r>
    </w:p>
    <w:p>
      <w:pPr>
        <w:spacing w:line="285" w:lineRule="auto"/>
        <w:jc w:val="left"/>
        <w:rPr>
          <w:color w:val="auto"/>
        </w:rPr>
      </w:pPr>
      <w:r>
        <w:rPr>
          <w:rFonts w:ascii="Times New Roman" w:hAnsi="Times New Roman" w:eastAsia="Times New Roman" w:cs="Times New Roman"/>
          <w:color w:val="auto"/>
          <w:sz w:val="21"/>
        </w:rPr>
        <w:t>A.Joseph Haydn.    B. Johannes Brahms.    C. Franz Schubert.</w:t>
      </w:r>
    </w:p>
    <w:p>
      <w:pPr>
        <w:spacing w:line="285" w:lineRule="auto"/>
        <w:jc w:val="left"/>
        <w:rPr>
          <w:color w:val="auto"/>
        </w:rPr>
      </w:pPr>
      <w:r>
        <w:rPr>
          <w:rFonts w:ascii="Times New Roman" w:hAnsi="Times New Roman" w:eastAsia="Times New Roman" w:cs="Times New Roman"/>
          <w:color w:val="auto"/>
          <w:sz w:val="21"/>
        </w:rPr>
        <w:t>19. What are the coffee houses in Vienna famous for?</w:t>
      </w:r>
    </w:p>
    <w:p>
      <w:pPr>
        <w:spacing w:line="285" w:lineRule="auto"/>
        <w:jc w:val="left"/>
        <w:rPr>
          <w:color w:val="auto"/>
        </w:rPr>
      </w:pPr>
      <w:r>
        <w:rPr>
          <w:rFonts w:ascii="Times New Roman" w:hAnsi="Times New Roman" w:eastAsia="Times New Roman" w:cs="Times New Roman"/>
          <w:color w:val="auto"/>
          <w:sz w:val="21"/>
        </w:rPr>
        <w:t>A. Coffee and music.    B. Coffee and desserts.    C. Coffee and decoration.</w:t>
      </w:r>
    </w:p>
    <w:p>
      <w:pPr>
        <w:spacing w:line="285" w:lineRule="auto"/>
        <w:jc w:val="left"/>
        <w:rPr>
          <w:color w:val="auto"/>
        </w:rPr>
      </w:pPr>
      <w:r>
        <w:rPr>
          <w:rFonts w:ascii="Times New Roman" w:hAnsi="Times New Roman" w:eastAsia="Times New Roman" w:cs="Times New Roman"/>
          <w:color w:val="auto"/>
          <w:sz w:val="21"/>
        </w:rPr>
        <w:t>20. What is the speaker going to discuss first about Vienna?</w:t>
      </w:r>
    </w:p>
    <w:p>
      <w:pPr>
        <w:spacing w:line="285" w:lineRule="auto"/>
        <w:jc w:val="left"/>
        <w:rPr>
          <w:color w:val="auto"/>
        </w:rPr>
      </w:pPr>
      <w:r>
        <w:rPr>
          <w:rFonts w:ascii="Times New Roman" w:hAnsi="Times New Roman" w:eastAsia="Times New Roman" w:cs="Times New Roman"/>
          <w:color w:val="auto"/>
          <w:sz w:val="21"/>
        </w:rPr>
        <w:t>A. Its fine arts.    B. Its museums. C.Its balls.</w:t>
      </w:r>
    </w:p>
    <w:p>
      <w:pPr>
        <w:spacing w:line="285" w:lineRule="auto"/>
        <w:jc w:val="left"/>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285"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color w:val="auto"/>
        </w:rPr>
        <w:t>Begin your global journey</w:t>
      </w:r>
    </w:p>
    <w:p>
      <w:pPr>
        <w:spacing w:line="360" w:lineRule="auto"/>
        <w:ind w:firstLine="420"/>
        <w:jc w:val="left"/>
        <w:rPr>
          <w:color w:val="auto"/>
        </w:rPr>
      </w:pPr>
      <w:r>
        <w:rPr>
          <w:rFonts w:ascii="Times New Roman" w:hAnsi="Times New Roman" w:eastAsia="Times New Roman" w:cs="Times New Roman"/>
          <w:color w:val="auto"/>
        </w:rPr>
        <w:t>At University of Wisconsin (UW)-Eau Claire, you’ll find your investment pays off well before you graduate. Because here, we believe that your journey is just as important as your destination. You will have many opportunities to develop: from internships (</w:t>
      </w:r>
      <w:r>
        <w:rPr>
          <w:rFonts w:ascii="宋体" w:hAnsi="宋体" w:eastAsia="宋体" w:cs="宋体"/>
          <w:color w:val="auto"/>
        </w:rPr>
        <w:t>实习</w:t>
      </w:r>
      <w:r>
        <w:rPr>
          <w:rFonts w:ascii="Times New Roman" w:hAnsi="Times New Roman" w:eastAsia="Times New Roman" w:cs="Times New Roman"/>
          <w:color w:val="auto"/>
        </w:rPr>
        <w:t>) to undergraduate research to foreign cultural experiences. We seek students who are curious, innovative and compassionate. If this sounds like you, submit your application to join our big family!</w:t>
      </w:r>
    </w:p>
    <w:p>
      <w:pPr>
        <w:spacing w:line="360" w:lineRule="auto"/>
        <w:ind w:firstLine="420"/>
        <w:jc w:val="left"/>
        <w:rPr>
          <w:color w:val="auto"/>
        </w:rPr>
      </w:pPr>
      <w:r>
        <w:rPr>
          <w:rFonts w:ascii="Times New Roman" w:hAnsi="Times New Roman" w:eastAsia="Times New Roman" w:cs="Times New Roman"/>
          <w:color w:val="auto"/>
        </w:rPr>
        <w:t>Admission application process</w:t>
      </w:r>
    </w:p>
    <w:p>
      <w:pPr>
        <w:spacing w:line="360" w:lineRule="auto"/>
        <w:ind w:firstLine="420"/>
        <w:jc w:val="left"/>
        <w:rPr>
          <w:color w:val="auto"/>
        </w:rPr>
      </w:pPr>
      <w:r>
        <w:rPr>
          <w:rFonts w:ascii="Times New Roman" w:hAnsi="Times New Roman" w:eastAsia="Times New Roman" w:cs="Times New Roman"/>
          <w:color w:val="auto"/>
        </w:rPr>
        <w:t>To complete an application for admission, submit the following:</w:t>
      </w:r>
    </w:p>
    <w:p>
      <w:pPr>
        <w:spacing w:line="360" w:lineRule="auto"/>
        <w:ind w:firstLine="420"/>
        <w:jc w:val="left"/>
        <w:rPr>
          <w:color w:val="auto"/>
        </w:rPr>
      </w:pPr>
      <w:r>
        <w:rPr>
          <w:rFonts w:ascii="Times New Roman" w:hAnsi="Times New Roman" w:eastAsia="Times New Roman" w:cs="Times New Roman"/>
          <w:color w:val="auto"/>
        </w:rPr>
        <w:t>1. Online application;</w:t>
      </w:r>
    </w:p>
    <w:p>
      <w:pPr>
        <w:spacing w:line="360" w:lineRule="auto"/>
        <w:ind w:firstLine="420"/>
        <w:jc w:val="left"/>
        <w:rPr>
          <w:color w:val="auto"/>
        </w:rPr>
      </w:pPr>
      <w:r>
        <w:rPr>
          <w:rFonts w:ascii="Times New Roman" w:hAnsi="Times New Roman" w:eastAsia="Times New Roman" w:cs="Times New Roman"/>
          <w:color w:val="auto"/>
        </w:rPr>
        <w:t>2. $25 USD application fee;</w:t>
      </w:r>
    </w:p>
    <w:p>
      <w:pPr>
        <w:spacing w:line="360" w:lineRule="auto"/>
        <w:ind w:firstLine="420"/>
        <w:jc w:val="left"/>
        <w:rPr>
          <w:color w:val="auto"/>
        </w:rPr>
      </w:pPr>
      <w:r>
        <w:rPr>
          <w:rFonts w:ascii="Times New Roman" w:hAnsi="Times New Roman" w:eastAsia="Times New Roman" w:cs="Times New Roman"/>
          <w:color w:val="auto"/>
        </w:rPr>
        <w:t>3. Evidence of English proficiency;</w:t>
      </w:r>
    </w:p>
    <w:p>
      <w:pPr>
        <w:spacing w:line="360" w:lineRule="auto"/>
        <w:ind w:firstLine="420"/>
        <w:jc w:val="left"/>
        <w:rPr>
          <w:color w:val="auto"/>
        </w:rPr>
      </w:pPr>
      <w:r>
        <w:rPr>
          <w:rFonts w:ascii="Times New Roman" w:hAnsi="Times New Roman" w:eastAsia="Times New Roman" w:cs="Times New Roman"/>
          <w:color w:val="auto"/>
        </w:rPr>
        <w:t>4. Financial documentation;</w:t>
      </w:r>
    </w:p>
    <w:p>
      <w:pPr>
        <w:spacing w:line="360" w:lineRule="auto"/>
        <w:ind w:firstLine="420"/>
        <w:jc w:val="left"/>
        <w:rPr>
          <w:color w:val="auto"/>
        </w:rPr>
      </w:pPr>
      <w:r>
        <w:rPr>
          <w:rFonts w:ascii="Times New Roman" w:hAnsi="Times New Roman" w:eastAsia="Times New Roman" w:cs="Times New Roman"/>
          <w:color w:val="auto"/>
        </w:rPr>
        <w:t>5. Academic records;</w:t>
      </w:r>
    </w:p>
    <w:p>
      <w:pPr>
        <w:spacing w:line="360" w:lineRule="auto"/>
        <w:ind w:firstLine="420"/>
        <w:jc w:val="left"/>
        <w:rPr>
          <w:color w:val="auto"/>
        </w:rPr>
      </w:pPr>
      <w:r>
        <w:rPr>
          <w:rFonts w:ascii="Times New Roman" w:hAnsi="Times New Roman" w:eastAsia="Times New Roman" w:cs="Times New Roman"/>
          <w:color w:val="auto"/>
        </w:rPr>
        <w:t>6. Passport copy.</w:t>
      </w:r>
    </w:p>
    <w:p>
      <w:pPr>
        <w:spacing w:line="360" w:lineRule="auto"/>
        <w:ind w:firstLine="420"/>
        <w:jc w:val="left"/>
        <w:rPr>
          <w:color w:val="auto"/>
        </w:rPr>
      </w:pPr>
      <w:r>
        <w:rPr>
          <w:rFonts w:ascii="Times New Roman" w:hAnsi="Times New Roman" w:eastAsia="Times New Roman" w:cs="Times New Roman"/>
          <w:color w:val="auto"/>
        </w:rPr>
        <w:t>Submit the supporting documents listed above by including them with your UW-Eau Claire specific application. You may also submit application materials to admissions@ uwee. edu.</w:t>
      </w:r>
    </w:p>
    <w:p>
      <w:pPr>
        <w:spacing w:line="360" w:lineRule="auto"/>
        <w:jc w:val="left"/>
        <w:rPr>
          <w:color w:val="auto"/>
        </w:rPr>
      </w:pPr>
      <w:r>
        <w:rPr>
          <w:rFonts w:ascii="Times New Roman" w:hAnsi="Times New Roman" w:eastAsia="Times New Roman" w:cs="Times New Roman"/>
          <w:color w:val="auto"/>
        </w:rPr>
        <w:t>Paying for college</w:t>
      </w:r>
    </w:p>
    <w:p>
      <w:pPr>
        <w:spacing w:line="360" w:lineRule="auto"/>
        <w:ind w:firstLine="420"/>
        <w:jc w:val="left"/>
        <w:rPr>
          <w:color w:val="auto"/>
        </w:rPr>
      </w:pPr>
      <w:r>
        <w:rPr>
          <w:rFonts w:ascii="Times New Roman" w:hAnsi="Times New Roman" w:eastAsia="Times New Roman" w:cs="Times New Roman"/>
          <w:color w:val="auto"/>
        </w:rPr>
        <w:t>2023-2024 undergraduate student estimated expenses (The numbers below are in USD per academic year):</w:t>
      </w:r>
    </w:p>
    <w:p>
      <w:pPr>
        <w:spacing w:line="360" w:lineRule="auto"/>
        <w:ind w:firstLine="420"/>
        <w:jc w:val="left"/>
        <w:rPr>
          <w:color w:val="auto"/>
        </w:rPr>
      </w:pPr>
      <w:r>
        <w:rPr>
          <w:rFonts w:ascii="Times New Roman" w:hAnsi="Times New Roman" w:eastAsia="Times New Roman" w:cs="Times New Roman"/>
          <w:color w:val="auto"/>
        </w:rPr>
        <w:t>Tuition and fees: $18,460</w:t>
      </w:r>
    </w:p>
    <w:p>
      <w:pPr>
        <w:spacing w:line="360" w:lineRule="auto"/>
        <w:ind w:firstLine="420"/>
        <w:jc w:val="left"/>
        <w:rPr>
          <w:color w:val="auto"/>
        </w:rPr>
      </w:pPr>
      <w:r>
        <w:rPr>
          <w:rFonts w:ascii="Times New Roman" w:hAnsi="Times New Roman" w:eastAsia="Times New Roman" w:cs="Times New Roman"/>
          <w:color w:val="auto"/>
        </w:rPr>
        <w:t>Housing and meals: $8,800</w:t>
      </w:r>
    </w:p>
    <w:p>
      <w:pPr>
        <w:spacing w:line="360" w:lineRule="auto"/>
        <w:ind w:firstLine="420"/>
        <w:jc w:val="left"/>
        <w:rPr>
          <w:color w:val="auto"/>
        </w:rPr>
      </w:pPr>
      <w:r>
        <w:rPr>
          <w:rFonts w:ascii="Times New Roman" w:hAnsi="Times New Roman" w:eastAsia="Times New Roman" w:cs="Times New Roman"/>
          <w:color w:val="auto"/>
        </w:rPr>
        <w:t>Health insurance: $1</w:t>
      </w:r>
      <w:r>
        <w:rPr>
          <w:rFonts w:ascii="Times New Roman" w:hAnsi="Times New Roman" w:eastAsia="Times New Roman" w:cs="Times New Roman"/>
          <w:color w:val="auto"/>
          <w:position w:val="-22"/>
        </w:rPr>
        <w:drawing>
          <wp:inline distT="0" distB="0" distL="114300" distR="114300">
            <wp:extent cx="5080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900</w:t>
      </w:r>
    </w:p>
    <w:p>
      <w:pPr>
        <w:spacing w:line="360" w:lineRule="auto"/>
        <w:ind w:firstLine="420"/>
        <w:jc w:val="left"/>
        <w:rPr>
          <w:color w:val="auto"/>
        </w:rPr>
      </w:pPr>
      <w:r>
        <w:rPr>
          <w:rFonts w:ascii="Times New Roman" w:hAnsi="Times New Roman" w:eastAsia="Times New Roman" w:cs="Times New Roman"/>
          <w:color w:val="auto"/>
        </w:rPr>
        <w:t>Application deadlines</w:t>
      </w:r>
    </w:p>
    <w:p>
      <w:pPr>
        <w:spacing w:line="360" w:lineRule="auto"/>
        <w:ind w:firstLine="420"/>
        <w:jc w:val="left"/>
        <w:rPr>
          <w:color w:val="auto"/>
        </w:rPr>
      </w:pPr>
      <w:r>
        <w:rPr>
          <w:rFonts w:ascii="Times New Roman" w:hAnsi="Times New Roman" w:eastAsia="Times New Roman" w:cs="Times New Roman"/>
          <w:color w:val="auto"/>
        </w:rPr>
        <w:t>We accept applications February 1-June 1 for admission the upcoming fall term (September) and August 1-November 1 for admission the upcoming spring term (February). We must receive all of your required application materials prior to the deadline. Start applying early!</w:t>
      </w:r>
    </w:p>
    <w:p>
      <w:pPr>
        <w:spacing w:line="360" w:lineRule="auto"/>
        <w:ind w:firstLine="420"/>
        <w:jc w:val="left"/>
        <w:rPr>
          <w:color w:val="auto"/>
        </w:rPr>
      </w:pPr>
      <w:r>
        <w:rPr>
          <w:rFonts w:ascii="Times New Roman" w:hAnsi="Times New Roman" w:eastAsia="Times New Roman" w:cs="Times New Roman"/>
          <w:color w:val="auto"/>
        </w:rPr>
        <w:t>Check your application status</w:t>
      </w:r>
    </w:p>
    <w:p>
      <w:pPr>
        <w:spacing w:line="360" w:lineRule="auto"/>
        <w:ind w:firstLine="420"/>
        <w:jc w:val="left"/>
        <w:rPr>
          <w:color w:val="auto"/>
        </w:rPr>
      </w:pPr>
      <w:r>
        <w:rPr>
          <w:rFonts w:ascii="Times New Roman" w:hAnsi="Times New Roman" w:eastAsia="Times New Roman" w:cs="Times New Roman"/>
          <w:color w:val="auto"/>
        </w:rPr>
        <w:t>To check your application status, as well as other important steps in the enrollment process, you must first activate your Campus Account. The information you will be able to access through your Campus Account includes the following:</w:t>
      </w:r>
    </w:p>
    <w:p>
      <w:pPr>
        <w:spacing w:line="360" w:lineRule="auto"/>
        <w:ind w:firstLine="420"/>
        <w:jc w:val="left"/>
        <w:rPr>
          <w:color w:val="auto"/>
        </w:rPr>
      </w:pPr>
      <w:r>
        <w:rPr>
          <w:rFonts w:ascii="宋体" w:hAnsi="宋体" w:eastAsia="宋体" w:cs="宋体"/>
          <w:color w:val="auto"/>
        </w:rPr>
        <w:t>•</w:t>
      </w:r>
      <w:r>
        <w:rPr>
          <w:rFonts w:ascii="Times New Roman" w:hAnsi="Times New Roman" w:eastAsia="Times New Roman" w:cs="Times New Roman"/>
          <w:color w:val="auto"/>
        </w:rPr>
        <w:t>View your admission decision in real time;</w:t>
      </w:r>
    </w:p>
    <w:p>
      <w:pPr>
        <w:spacing w:line="360" w:lineRule="auto"/>
        <w:ind w:firstLine="420"/>
        <w:jc w:val="left"/>
        <w:rPr>
          <w:color w:val="auto"/>
        </w:rPr>
      </w:pPr>
      <w:r>
        <w:rPr>
          <w:rFonts w:ascii="宋体" w:hAnsi="宋体" w:eastAsia="宋体" w:cs="宋体"/>
          <w:color w:val="auto"/>
        </w:rPr>
        <w:t>•</w:t>
      </w:r>
      <w:r>
        <w:rPr>
          <w:rFonts w:ascii="Times New Roman" w:hAnsi="Times New Roman" w:eastAsia="Times New Roman" w:cs="Times New Roman"/>
          <w:color w:val="auto"/>
        </w:rPr>
        <w:t>Track the progress of your completed next steps after admission;</w:t>
      </w:r>
    </w:p>
    <w:p>
      <w:pPr>
        <w:spacing w:line="360" w:lineRule="auto"/>
        <w:ind w:firstLine="420"/>
        <w:jc w:val="left"/>
        <w:rPr>
          <w:color w:val="auto"/>
        </w:rPr>
      </w:pPr>
      <w:r>
        <w:rPr>
          <w:rFonts w:ascii="宋体" w:hAnsi="宋体" w:eastAsia="宋体" w:cs="宋体"/>
          <w:color w:val="auto"/>
        </w:rPr>
        <w:t>•</w:t>
      </w:r>
      <w:r>
        <w:rPr>
          <w:rFonts w:ascii="Times New Roman" w:hAnsi="Times New Roman" w:eastAsia="Times New Roman" w:cs="Times New Roman"/>
          <w:color w:val="auto"/>
        </w:rPr>
        <w:t>Pay your enrollment fee of $500;</w:t>
      </w:r>
    </w:p>
    <w:p>
      <w:pPr>
        <w:spacing w:line="360" w:lineRule="auto"/>
        <w:ind w:firstLine="420"/>
        <w:jc w:val="left"/>
        <w:rPr>
          <w:color w:val="auto"/>
        </w:rPr>
      </w:pPr>
      <w:r>
        <w:rPr>
          <w:rFonts w:ascii="宋体" w:hAnsi="宋体" w:eastAsia="宋体" w:cs="宋体"/>
          <w:color w:val="auto"/>
        </w:rPr>
        <w:t>•</w:t>
      </w:r>
      <w:r>
        <w:rPr>
          <w:rFonts w:ascii="Times New Roman" w:hAnsi="Times New Roman" w:eastAsia="Times New Roman" w:cs="Times New Roman"/>
          <w:color w:val="auto"/>
        </w:rPr>
        <w:t>Sign up for Orientation (</w:t>
      </w:r>
      <w:r>
        <w:rPr>
          <w:rFonts w:ascii="宋体" w:hAnsi="宋体" w:eastAsia="宋体" w:cs="宋体"/>
          <w:color w:val="auto"/>
        </w:rPr>
        <w:t>迎新会</w:t>
      </w:r>
      <w:r>
        <w:rPr>
          <w:rFonts w:ascii="Times New Roman" w:hAnsi="Times New Roman" w:eastAsia="Times New Roman" w:cs="Times New Roman"/>
          <w:color w:val="auto"/>
        </w:rPr>
        <w:t>) when you are qualified.</w:t>
      </w:r>
    </w:p>
    <w:p>
      <w:pPr>
        <w:spacing w:line="360" w:lineRule="auto"/>
        <w:ind w:firstLine="420"/>
        <w:jc w:val="left"/>
        <w:rPr>
          <w:color w:val="auto"/>
        </w:rPr>
      </w:pPr>
      <w:r>
        <w:rPr>
          <w:rFonts w:ascii="Times New Roman" w:hAnsi="Times New Roman" w:eastAsia="Times New Roman" w:cs="Times New Roman"/>
          <w:color w:val="auto"/>
        </w:rPr>
        <w:t>Please note that official admission decisions will always be sent via US Mail.</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Where is this text probably taken from?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global travel journal.</w:t>
      </w:r>
      <w:r>
        <w:rPr>
          <w:color w:val="auto"/>
        </w:rPr>
        <w:tab/>
      </w:r>
      <w:r>
        <w:rPr>
          <w:color w:val="auto"/>
        </w:rPr>
        <w:t xml:space="preserve">B. </w:t>
      </w:r>
      <w:r>
        <w:rPr>
          <w:rFonts w:ascii="Times New Roman" w:hAnsi="Times New Roman" w:eastAsia="Times New Roman" w:cs="Times New Roman"/>
          <w:color w:val="auto"/>
        </w:rPr>
        <w:t>An undergraduate course plan.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welcome speech for freshman.</w:t>
      </w:r>
      <w:r>
        <w:rPr>
          <w:color w:val="auto"/>
        </w:rPr>
        <w:tab/>
      </w:r>
      <w:r>
        <w:rPr>
          <w:color w:val="auto"/>
        </w:rPr>
        <w:t xml:space="preserve">D. </w:t>
      </w:r>
      <w:r>
        <w:rPr>
          <w:rFonts w:ascii="Times New Roman" w:hAnsi="Times New Roman" w:eastAsia="Times New Roman" w:cs="Times New Roman"/>
          <w:color w:val="auto"/>
        </w:rPr>
        <w:t>A college application guide.</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Which is the right time for you to apply for 2024 spring semester admission?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September 10, 2023.</w:t>
      </w:r>
      <w:r>
        <w:rPr>
          <w:color w:val="auto"/>
        </w:rPr>
        <w:tab/>
      </w:r>
      <w:r>
        <w:rPr>
          <w:color w:val="auto"/>
        </w:rPr>
        <w:t xml:space="preserve">B. </w:t>
      </w:r>
      <w:r>
        <w:rPr>
          <w:rFonts w:ascii="Times New Roman" w:hAnsi="Times New Roman" w:eastAsia="Times New Roman" w:cs="Times New Roman"/>
          <w:color w:val="auto"/>
        </w:rPr>
        <w:t>December 1, 2023.</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February 9, 2024.</w:t>
      </w:r>
      <w:r>
        <w:rPr>
          <w:color w:val="auto"/>
        </w:rPr>
        <w:tab/>
      </w:r>
      <w:r>
        <w:rPr>
          <w:color w:val="auto"/>
        </w:rPr>
        <w:t xml:space="preserve">D. </w:t>
      </w:r>
      <w:r>
        <w:rPr>
          <w:rFonts w:ascii="Times New Roman" w:hAnsi="Times New Roman" w:eastAsia="Times New Roman" w:cs="Times New Roman"/>
          <w:color w:val="auto"/>
        </w:rPr>
        <w:t>March 16, 2024.</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can you do by using the Campus Account?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Pay the tuition fees.</w:t>
      </w:r>
      <w:r>
        <w:rPr>
          <w:color w:val="auto"/>
        </w:rPr>
        <w:tab/>
      </w:r>
      <w:r>
        <w:rPr>
          <w:color w:val="auto"/>
        </w:rPr>
        <w:t xml:space="preserve">B. </w:t>
      </w:r>
      <w:r>
        <w:rPr>
          <w:rFonts w:ascii="Times New Roman" w:hAnsi="Times New Roman" w:eastAsia="Times New Roman" w:cs="Times New Roman"/>
          <w:color w:val="auto"/>
        </w:rPr>
        <w:t>Download official admission offer.</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Submit application documents.</w:t>
      </w:r>
      <w:r>
        <w:rPr>
          <w:color w:val="auto"/>
        </w:rPr>
        <w:tab/>
      </w:r>
      <w:r>
        <w:rPr>
          <w:color w:val="auto"/>
        </w:rPr>
        <w:t xml:space="preserve">D. </w:t>
      </w:r>
      <w:r>
        <w:rPr>
          <w:rFonts w:ascii="Times New Roman" w:hAnsi="Times New Roman" w:eastAsia="Times New Roman" w:cs="Times New Roman"/>
          <w:color w:val="auto"/>
        </w:rPr>
        <w:t>Know about your enrollment process.</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left"/>
        <w:textAlignment w:val="center"/>
        <w:rPr>
          <w:color w:val="auto"/>
        </w:rPr>
      </w:pPr>
      <w:r>
        <w:rPr>
          <w:rFonts w:ascii="Times New Roman" w:hAnsi="Times New Roman" w:eastAsia="Times New Roman" w:cs="Times New Roman"/>
          <w:color w:val="auto"/>
        </w:rPr>
        <w:t>Rugiatu Favour Kanu, a 28-year-old Agriculture graduate from Njala University, wants to leave the future of farming in good hands.That’s why she started her business, Slay Farms, in Sierra Leone (</w:t>
      </w:r>
      <w:r>
        <w:rPr>
          <w:rFonts w:ascii="宋体" w:hAnsi="宋体" w:eastAsia="宋体" w:cs="宋体"/>
          <w:color w:val="auto"/>
        </w:rPr>
        <w:t>塞拉利昂</w:t>
      </w:r>
      <w:r>
        <w:rPr>
          <w:rFonts w:ascii="Times New Roman" w:hAnsi="Times New Roman" w:eastAsia="Times New Roman" w:cs="Times New Roman"/>
          <w:color w:val="auto"/>
        </w:rPr>
        <w:t>). On her 10 acres of land, Rugiatu works with other women farmers while teaching them everything she knows about sustainable agriculture. This effort has earned her the nickname,“The Slay Farmer.”</w:t>
      </w:r>
    </w:p>
    <w:p>
      <w:pPr>
        <w:spacing w:line="360" w:lineRule="auto"/>
        <w:ind w:firstLine="420"/>
        <w:jc w:val="left"/>
        <w:textAlignment w:val="center"/>
        <w:rPr>
          <w:color w:val="auto"/>
        </w:rPr>
      </w:pPr>
      <w:r>
        <w:rPr>
          <w:rFonts w:ascii="Times New Roman" w:hAnsi="Times New Roman" w:eastAsia="Times New Roman" w:cs="Times New Roman"/>
          <w:color w:val="auto"/>
        </w:rPr>
        <w:t>Slay Farms is more than just a company; it’s also a community. By building a network of farmers who share their skills, Rugiatu has created a space where women with shared goals can help each other. The farm hosts a variety of learning events to spread information about the latest sustainable agricultural technology. It also connects farmers with a wider market for their goods.</w:t>
      </w:r>
    </w:p>
    <w:p>
      <w:pPr>
        <w:spacing w:line="360" w:lineRule="auto"/>
        <w:ind w:firstLine="420"/>
        <w:jc w:val="left"/>
        <w:textAlignment w:val="center"/>
        <w:rPr>
          <w:color w:val="auto"/>
        </w:rPr>
      </w:pPr>
      <w:r>
        <w:rPr>
          <w:rFonts w:ascii="Times New Roman" w:hAnsi="Times New Roman" w:eastAsia="Times New Roman" w:cs="Times New Roman"/>
          <w:color w:val="auto"/>
        </w:rPr>
        <w:t>“In a country where agriculture is a key sector and the majority of the population is engaged in farming, building relationships with other farmers can also help young agribusiness entrepreneurs (</w:t>
      </w:r>
      <w:r>
        <w:rPr>
          <w:rFonts w:ascii="宋体" w:hAnsi="宋体" w:eastAsia="宋体" w:cs="宋体"/>
          <w:color w:val="auto"/>
        </w:rPr>
        <w:t>企业家</w:t>
      </w:r>
      <w:r>
        <w:rPr>
          <w:rFonts w:ascii="Times New Roman" w:hAnsi="Times New Roman" w:eastAsia="Times New Roman" w:cs="Times New Roman"/>
          <w:color w:val="auto"/>
        </w:rPr>
        <w:t>) understand the local context, including the challenges and opportunities that exist,” she wrote in a post on the Slay Farms Facebook page.</w:t>
      </w:r>
    </w:p>
    <w:p>
      <w:pPr>
        <w:spacing w:line="360" w:lineRule="auto"/>
        <w:ind w:firstLine="420"/>
        <w:jc w:val="left"/>
        <w:textAlignment w:val="center"/>
        <w:rPr>
          <w:color w:val="auto"/>
        </w:rPr>
      </w:pPr>
      <w:r>
        <w:rPr>
          <w:rFonts w:ascii="Times New Roman" w:hAnsi="Times New Roman" w:eastAsia="Times New Roman" w:cs="Times New Roman"/>
          <w:color w:val="auto"/>
        </w:rPr>
        <w:t>She continued, “I encourage young farmers to adopt new, improved methods of farming, and I believe by supporting each other, they can create a more sustainable agricultural sector in Sierra Leone, contributing to the country’s economic growth and development.”</w:t>
      </w:r>
    </w:p>
    <w:p>
      <w:pPr>
        <w:spacing w:line="360" w:lineRule="auto"/>
        <w:ind w:firstLine="420"/>
        <w:jc w:val="left"/>
        <w:textAlignment w:val="center"/>
        <w:rPr>
          <w:color w:val="auto"/>
        </w:rPr>
      </w:pPr>
      <w:r>
        <w:rPr>
          <w:rFonts w:ascii="Times New Roman" w:hAnsi="Times New Roman" w:eastAsia="Times New Roman" w:cs="Times New Roman"/>
          <w:color w:val="auto"/>
        </w:rPr>
        <w:t>According to SwitSalone, Ruciatu also works for the Sierra Leone Produce Monitoring Board. As a Quality Control Officer,she helps to make sure that local farms are putting out the best possible produce for domestic and global distribution.</w:t>
      </w:r>
    </w:p>
    <w:p>
      <w:pPr>
        <w:spacing w:line="360" w:lineRule="auto"/>
        <w:ind w:firstLine="420"/>
        <w:jc w:val="left"/>
        <w:textAlignment w:val="center"/>
        <w:rPr>
          <w:color w:val="auto"/>
        </w:rPr>
      </w:pPr>
      <w:r>
        <w:rPr>
          <w:rFonts w:ascii="Times New Roman" w:hAnsi="Times New Roman" w:eastAsia="Times New Roman" w:cs="Times New Roman"/>
          <w:color w:val="auto"/>
        </w:rPr>
        <w:t>Ragiatu’s contributions to promoting agricultural innovation and giving other women farmers a leg up in the industry recently caned her the Mandela Washington Fellowship for Young African Leaders. This program has taken her to Clark Atlanta University in Atlanta Georgia for academic and leadership courses that she’ll be able to apply to her work back home. Plus, it will afford her numerous networking opportunities to continue growing her agricultural community!</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Why did Rugiatu establish Slay Farms?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do research on sustainable agriculture.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improve local farmer’s farming ability.</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earn the support of the local community.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ensure the food safety in Sierra Leone.</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can be inferred from paragraph 3 and paragraph 4?</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Sierra Leone is a developed agricultural nation.</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Foreign agribusiness firms will invest more in Sierra Leone.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Sierra Leone is faced with the greatest challenge in agriculture.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Rugiatu’s business is changing the future of agriculture in Sierra Leone.</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Which words can best describe Rugiatu?</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Creative and humorous.</w:t>
      </w:r>
      <w:r>
        <w:rPr>
          <w:color w:val="auto"/>
        </w:rPr>
        <w:tab/>
      </w:r>
      <w:r>
        <w:rPr>
          <w:color w:val="auto"/>
        </w:rPr>
        <w:t xml:space="preserve">B. </w:t>
      </w:r>
      <w:r>
        <w:rPr>
          <w:rFonts w:ascii="Times New Roman" w:hAnsi="Times New Roman" w:eastAsia="Times New Roman" w:cs="Times New Roman"/>
          <w:color w:val="auto"/>
        </w:rPr>
        <w:t>Ambitious and responsible.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Straightforward but friendly.</w:t>
      </w:r>
      <w:r>
        <w:rPr>
          <w:color w:val="auto"/>
        </w:rPr>
        <w:tab/>
      </w:r>
      <w:r>
        <w:rPr>
          <w:color w:val="auto"/>
        </w:rPr>
        <w:t xml:space="preserve">D. </w:t>
      </w:r>
      <w:r>
        <w:rPr>
          <w:rFonts w:ascii="Times New Roman" w:hAnsi="Times New Roman" w:eastAsia="Times New Roman" w:cs="Times New Roman"/>
          <w:color w:val="auto"/>
        </w:rPr>
        <w:t>Determined but conservative.</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is the text mainly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young African farming leader.</w:t>
      </w:r>
      <w:r>
        <w:rPr>
          <w:color w:val="auto"/>
        </w:rPr>
        <w:tab/>
      </w:r>
      <w:r>
        <w:rPr>
          <w:color w:val="auto"/>
        </w:rPr>
        <w:t xml:space="preserve">B. </w:t>
      </w:r>
      <w:r>
        <w:rPr>
          <w:rFonts w:ascii="Times New Roman" w:hAnsi="Times New Roman" w:eastAsia="Times New Roman" w:cs="Times New Roman"/>
          <w:color w:val="auto"/>
        </w:rPr>
        <w:t>A global agricultural community.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network of women farmers.</w:t>
      </w:r>
      <w:r>
        <w:rPr>
          <w:color w:val="auto"/>
        </w:rPr>
        <w:tab/>
      </w:r>
      <w:r>
        <w:rPr>
          <w:color w:val="auto"/>
        </w:rPr>
        <w:t xml:space="preserve">D. </w:t>
      </w:r>
      <w:r>
        <w:rPr>
          <w:rFonts w:ascii="Times New Roman" w:hAnsi="Times New Roman" w:eastAsia="Times New Roman" w:cs="Times New Roman"/>
          <w:color w:val="auto"/>
        </w:rPr>
        <w:t>A program for African farmers.</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left"/>
        <w:textAlignment w:val="center"/>
        <w:rPr>
          <w:color w:val="auto"/>
        </w:rPr>
      </w:pPr>
      <w:r>
        <w:rPr>
          <w:rFonts w:ascii="Times New Roman" w:hAnsi="Times New Roman" w:eastAsia="Times New Roman" w:cs="Times New Roman"/>
          <w:color w:val="auto"/>
        </w:rPr>
        <w:t>French company Airseas, has promised to help cargo (</w:t>
      </w:r>
      <w:r>
        <w:rPr>
          <w:rFonts w:ascii="宋体" w:hAnsi="宋体" w:eastAsia="宋体" w:cs="宋体"/>
          <w:color w:val="auto"/>
        </w:rPr>
        <w:t>货物</w:t>
      </w:r>
      <w:r>
        <w:rPr>
          <w:rFonts w:ascii="Times New Roman" w:hAnsi="Times New Roman" w:eastAsia="Times New Roman" w:cs="Times New Roman"/>
          <w:color w:val="auto"/>
        </w:rPr>
        <w:t>) ships reduce their fuel consumption, and cut their greenhouse gas (GHG) emissions by an average of 20%. And they’re doing this with the Seawing</w:t>
      </w:r>
      <w:r>
        <w:rPr>
          <w:rFonts w:ascii="宋体" w:hAnsi="宋体" w:eastAsia="宋体" w:cs="宋体"/>
          <w:color w:val="auto"/>
        </w:rPr>
        <w:t>—</w:t>
      </w:r>
      <w:r>
        <w:rPr>
          <w:rFonts w:ascii="Times New Roman" w:hAnsi="Times New Roman" w:eastAsia="Times New Roman" w:cs="Times New Roman"/>
          <w:color w:val="auto"/>
        </w:rPr>
        <w:t xml:space="preserve">a 1,000 square meter kite that will fly 300 meters (984 feet) above the water’s surface. So the globul shipping industry is apparently rediscovering the joy and efficiency of sails. </w:t>
      </w:r>
    </w:p>
    <w:p>
      <w:pPr>
        <w:spacing w:line="360" w:lineRule="auto"/>
        <w:ind w:firstLine="420"/>
        <w:jc w:val="left"/>
        <w:textAlignment w:val="center"/>
        <w:rPr>
          <w:color w:val="auto"/>
        </w:rPr>
      </w:pPr>
      <w:r>
        <w:rPr>
          <w:rFonts w:ascii="Times New Roman" w:hAnsi="Times New Roman" w:eastAsia="Times New Roman" w:cs="Times New Roman"/>
          <w:color w:val="auto"/>
        </w:rPr>
        <w:t>The large, ship-sized kite is currently being developed, and the company plans to open a factory to produce the Seawing in 2026. Once manufactured, Airseas has promised that launching and operating a Seawing on a cargo vessel will be automated, making it easy to use for crews. The kite and the equipment that launches it are mounted on a boat’s deck, and the crew can simply press some buttons and a large kite will rise into the sky. That’s not to say that the cargo ships won’t use their engines at all, but the kite will take some pressure off of those engines and will reduce the need for fuel. The wind will move the ship, just like it did for hundreds of years in the old days before industrialization.</w:t>
      </w:r>
    </w:p>
    <w:p>
      <w:pPr>
        <w:spacing w:line="360" w:lineRule="auto"/>
        <w:ind w:firstLine="420"/>
        <w:jc w:val="left"/>
        <w:textAlignment w:val="center"/>
        <w:rPr>
          <w:color w:val="auto"/>
        </w:rPr>
      </w:pPr>
      <w:r>
        <w:rPr>
          <w:rFonts w:ascii="Times New Roman" w:hAnsi="Times New Roman" w:eastAsia="Times New Roman" w:cs="Times New Roman"/>
          <w:color w:val="auto"/>
        </w:rPr>
        <w:t>Lowering emissions by 20% may not seem like a big deal, but moving vast amounts of goods back and forth on the high seas creates 3% of the world’s greenhouse gas emissions. That’s more than the airline industry, which produced about 2% of the world’s emissions in 2021, according to the International Energy Agency. Shipping is also a massive industry, and one worth focusing on for lowering emissions. About 90% of the world’s traded goods are moved around via shipping vessels (</w:t>
      </w:r>
      <w:r>
        <w:rPr>
          <w:rFonts w:ascii="宋体" w:hAnsi="宋体" w:eastAsia="宋体" w:cs="宋体"/>
          <w:color w:val="auto"/>
        </w:rPr>
        <w:t>大船</w:t>
      </w:r>
      <w:r>
        <w:rPr>
          <w:rFonts w:ascii="Times New Roman" w:hAnsi="Times New Roman" w:eastAsia="Times New Roman" w:cs="Times New Roman"/>
          <w:color w:val="auto"/>
        </w:rPr>
        <w:t>), according to the International Chamber of Shipping.</w:t>
      </w:r>
    </w:p>
    <w:p>
      <w:pPr>
        <w:spacing w:line="360" w:lineRule="auto"/>
        <w:ind w:firstLine="420"/>
        <w:jc w:val="left"/>
        <w:textAlignment w:val="center"/>
        <w:rPr>
          <w:color w:val="auto"/>
        </w:rPr>
      </w:pPr>
      <w:r>
        <w:rPr>
          <w:rFonts w:ascii="Times New Roman" w:hAnsi="Times New Roman" w:eastAsia="Times New Roman" w:cs="Times New Roman"/>
          <w:color w:val="auto"/>
        </w:rPr>
        <w:t>Some companies are expecting this new version of sails. Japanese shipping company, “K” Line has placed orders for the Seawing kite, and the European Union has also invested more than $2 million in funding.</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is French company Airseas trying to do?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Participate in kite-flying competitions.</w:t>
      </w:r>
      <w:r>
        <w:rPr>
          <w:color w:val="auto"/>
        </w:rPr>
        <w:tab/>
      </w:r>
      <w:r>
        <w:rPr>
          <w:color w:val="auto"/>
        </w:rPr>
        <w:t xml:space="preserve">B. </w:t>
      </w:r>
      <w:r>
        <w:rPr>
          <w:rFonts w:ascii="Times New Roman" w:hAnsi="Times New Roman" w:eastAsia="Times New Roman" w:cs="Times New Roman"/>
          <w:color w:val="auto"/>
        </w:rPr>
        <w:t>Make sea exploration easy and joyful.</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Produce big kites to be used for sailing</w:t>
      </w:r>
      <w:r>
        <w:rPr>
          <w:color w:val="auto"/>
        </w:rPr>
        <w:tab/>
      </w:r>
      <w:r>
        <w:rPr>
          <w:color w:val="auto"/>
        </w:rPr>
        <w:t xml:space="preserve">D. </w:t>
      </w:r>
      <w:r>
        <w:rPr>
          <w:rFonts w:ascii="Times New Roman" w:hAnsi="Times New Roman" w:eastAsia="Times New Roman" w:cs="Times New Roman"/>
          <w:color w:val="auto"/>
        </w:rPr>
        <w:t>Ship cargoes with low fuel consumption.</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What’s the feature of the Seawing?</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will completely replace engines.</w:t>
      </w:r>
      <w:r>
        <w:rPr>
          <w:color w:val="auto"/>
        </w:rPr>
        <w:tab/>
      </w:r>
      <w:r>
        <w:rPr>
          <w:color w:val="auto"/>
        </w:rPr>
        <w:t xml:space="preserve">B. </w:t>
      </w:r>
      <w:r>
        <w:rPr>
          <w:rFonts w:ascii="Times New Roman" w:hAnsi="Times New Roman" w:eastAsia="Times New Roman" w:cs="Times New Roman"/>
          <w:color w:val="auto"/>
        </w:rPr>
        <w:t>It will be a light-weight device.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will be easily operated by crews.</w:t>
      </w:r>
      <w:r>
        <w:rPr>
          <w:color w:val="auto"/>
        </w:rPr>
        <w:tab/>
      </w:r>
      <w:r>
        <w:rPr>
          <w:color w:val="auto"/>
        </w:rPr>
        <w:t xml:space="preserve">D. </w:t>
      </w:r>
      <w:r>
        <w:rPr>
          <w:rFonts w:ascii="Times New Roman" w:hAnsi="Times New Roman" w:eastAsia="Times New Roman" w:cs="Times New Roman"/>
          <w:color w:val="auto"/>
        </w:rPr>
        <w:t>It will follow the cargo vessel at sea.</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Why is the airline industry mentioned in paragraph 3?</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confirm a prediction.</w:t>
      </w:r>
      <w:r>
        <w:rPr>
          <w:color w:val="auto"/>
        </w:rPr>
        <w:tab/>
      </w:r>
      <w:r>
        <w:rPr>
          <w:color w:val="auto"/>
        </w:rPr>
        <w:t xml:space="preserve">B. </w:t>
      </w:r>
      <w:r>
        <w:rPr>
          <w:rFonts w:ascii="Times New Roman" w:hAnsi="Times New Roman" w:eastAsia="Times New Roman" w:cs="Times New Roman"/>
          <w:color w:val="auto"/>
        </w:rPr>
        <w:t>To make a comparison.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lead in a new topic.</w:t>
      </w:r>
      <w:r>
        <w:rPr>
          <w:color w:val="auto"/>
        </w:rPr>
        <w:tab/>
      </w:r>
      <w:r>
        <w:rPr>
          <w:color w:val="auto"/>
        </w:rPr>
        <w:t xml:space="preserve">D. </w:t>
      </w:r>
      <w:r>
        <w:rPr>
          <w:rFonts w:ascii="Times New Roman" w:hAnsi="Times New Roman" w:eastAsia="Times New Roman" w:cs="Times New Roman"/>
          <w:color w:val="auto"/>
        </w:rPr>
        <w:t>To analyze cause and effect.</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 is the best title of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shipping industry is getting popular again.</w:t>
      </w:r>
    </w:p>
    <w:p>
      <w:pPr>
        <w:spacing w:line="360" w:lineRule="auto"/>
        <w:jc w:val="left"/>
        <w:textAlignment w:val="center"/>
        <w:rPr>
          <w:color w:val="auto"/>
        </w:rPr>
      </w:pPr>
      <w:r>
        <w:rPr>
          <w:color w:val="auto"/>
        </w:rPr>
        <w:t>B</w:t>
      </w:r>
      <w:r>
        <w:rPr>
          <w:color w:val="auto"/>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The GHG emissions are being greatly reduced.</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Seawing factories are to be opened in Europe,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Kites on boat are helping cut shipping emissions.</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left"/>
        <w:textAlignment w:val="center"/>
        <w:rPr>
          <w:color w:val="auto"/>
        </w:rPr>
      </w:pPr>
      <w:r>
        <w:rPr>
          <w:rFonts w:ascii="Times New Roman" w:hAnsi="Times New Roman" w:eastAsia="Times New Roman" w:cs="Times New Roman"/>
          <w:color w:val="auto"/>
        </w:rPr>
        <w:t>As summer begins, children get time off from school; offices get a little more empty. A vacation mindset (</w:t>
      </w:r>
      <w:r>
        <w:rPr>
          <w:rFonts w:ascii="宋体" w:hAnsi="宋体" w:eastAsia="宋体" w:cs="宋体"/>
          <w:color w:val="auto"/>
        </w:rPr>
        <w:t>心态</w:t>
      </w:r>
      <w:r>
        <w:rPr>
          <w:rFonts w:ascii="Times New Roman" w:hAnsi="Times New Roman" w:eastAsia="Times New Roman" w:cs="Times New Roman"/>
          <w:color w:val="auto"/>
        </w:rPr>
        <w:t>) is not hard to find. But it’s not always realistic. Maybe you aren’t granted so many vacation days. Maybe finances prohibit taking time of, as overtime hours are important to your personal bottom line.</w:t>
      </w:r>
    </w:p>
    <w:p>
      <w:pPr>
        <w:spacing w:line="360" w:lineRule="auto"/>
        <w:ind w:firstLine="420"/>
        <w:jc w:val="left"/>
        <w:textAlignment w:val="center"/>
        <w:rPr>
          <w:color w:val="auto"/>
        </w:rPr>
      </w:pPr>
      <w:r>
        <w:rPr>
          <w:rFonts w:ascii="Times New Roman" w:hAnsi="Times New Roman" w:eastAsia="Times New Roman" w:cs="Times New Roman"/>
          <w:color w:val="auto"/>
        </w:rPr>
        <w:t>The good news, though, is that sometimes a plain old weekend can bring mental health benefits--if you treat it like a vacation.</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Research appears to </w:t>
      </w:r>
      <w:r>
        <w:rPr>
          <w:rFonts w:ascii="Times New Roman" w:hAnsi="Times New Roman" w:eastAsia="Times New Roman" w:cs="Times New Roman"/>
          <w:color w:val="auto"/>
          <w:u w:val="single"/>
        </w:rPr>
        <w:t>back up</w:t>
      </w:r>
      <w:r>
        <w:rPr>
          <w:rFonts w:ascii="Times New Roman" w:hAnsi="Times New Roman" w:eastAsia="Times New Roman" w:cs="Times New Roman"/>
          <w:color w:val="auto"/>
        </w:rPr>
        <w:t xml:space="preserve"> this. In a study led by Mogilner of the UCLA School of Management, half of the participants were told on a Friday to treat their weekend like any other weekend, and half were told to treat it like a vacation. How the participants interpreted those instructions was up to them: they were free to spend the weekend.</w:t>
      </w:r>
    </w:p>
    <w:p>
      <w:pPr>
        <w:spacing w:line="360" w:lineRule="auto"/>
        <w:ind w:firstLine="420"/>
        <w:jc w:val="left"/>
        <w:textAlignment w:val="center"/>
        <w:rPr>
          <w:color w:val="auto"/>
        </w:rPr>
      </w:pPr>
      <w:r>
        <w:rPr>
          <w:rFonts w:ascii="Times New Roman" w:hAnsi="Times New Roman" w:eastAsia="Times New Roman" w:cs="Times New Roman"/>
          <w:color w:val="auto"/>
        </w:rPr>
        <w:t>When they returned to work on Monday, those who had been assigned to take on the vacation mindset scored higher on happiness measures, even when the amount of money they spent was controlled for.</w:t>
      </w:r>
    </w:p>
    <w:p>
      <w:pPr>
        <w:spacing w:line="360" w:lineRule="auto"/>
        <w:ind w:firstLine="420"/>
        <w:jc w:val="left"/>
        <w:textAlignment w:val="center"/>
        <w:rPr>
          <w:color w:val="auto"/>
        </w:rPr>
      </w:pPr>
      <w:r>
        <w:rPr>
          <w:rFonts w:ascii="Times New Roman" w:hAnsi="Times New Roman" w:eastAsia="Times New Roman" w:cs="Times New Roman"/>
          <w:color w:val="auto"/>
        </w:rPr>
        <w:t>A follow-up study tracked what participants were thinking and doing throughout the weekend. And indeed, the people who had been instructed to have a vacation mindset did spend their time slightly differently from the people who were in “normal weekend“ mode: The former did less housework, and spent more time in bed. But what seemed to drive the happiness most was not these subtle shifts in behavior; instead,it was the attitude of mindfulness that they gave to even “normal”weekend activities.</w:t>
      </w:r>
    </w:p>
    <w:p>
      <w:pPr>
        <w:spacing w:line="360" w:lineRule="auto"/>
        <w:ind w:firstLine="420"/>
        <w:jc w:val="left"/>
        <w:textAlignment w:val="center"/>
        <w:rPr>
          <w:color w:val="auto"/>
        </w:rPr>
      </w:pPr>
      <w:r>
        <w:rPr>
          <w:rFonts w:ascii="Times New Roman" w:hAnsi="Times New Roman" w:eastAsia="Times New Roman" w:cs="Times New Roman"/>
          <w:color w:val="auto"/>
        </w:rPr>
        <w:t>So, it seems that happiness is boosted by savoring. Pausing, slowing down, and having a stance of gratitude for the present moment have always been at the heart of mindfulness, so it shouldn’t come as much of a surprise that the outcomes of such a mindset are quite positive.</w:t>
      </w:r>
    </w:p>
    <w:p>
      <w:pPr>
        <w:spacing w:line="360" w:lineRule="auto"/>
        <w:ind w:firstLine="420"/>
        <w:jc w:val="left"/>
        <w:textAlignment w:val="center"/>
        <w:rPr>
          <w:color w:val="auto"/>
        </w:rPr>
      </w:pPr>
      <w:r>
        <w:rPr>
          <w:rFonts w:ascii="Times New Roman" w:hAnsi="Times New Roman" w:eastAsia="Times New Roman" w:cs="Times New Roman"/>
          <w:color w:val="auto"/>
        </w:rPr>
        <w:t>The next time you have a free day, or even just a a free hour, think about ways to view it as a break from the ordinary. It just might make you feel better, even once you’re back at work.</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does the author intend to show in paragraph 1?</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effect of vacation mindset.</w:t>
      </w:r>
      <w:r>
        <w:rPr>
          <w:color w:val="auto"/>
        </w:rPr>
        <w:tab/>
      </w:r>
      <w:r>
        <w:rPr>
          <w:color w:val="auto"/>
        </w:rPr>
        <w:t xml:space="preserve">B. </w:t>
      </w:r>
      <w:r>
        <w:rPr>
          <w:rFonts w:ascii="Times New Roman" w:hAnsi="Times New Roman" w:eastAsia="Times New Roman" w:cs="Times New Roman"/>
          <w:color w:val="auto"/>
        </w:rPr>
        <w:t>The importance of vacation time.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actual situation about vacation.</w:t>
      </w:r>
      <w:r>
        <w:rPr>
          <w:color w:val="auto"/>
        </w:rPr>
        <w:tab/>
      </w:r>
      <w:r>
        <w:rPr>
          <w:color w:val="auto"/>
        </w:rPr>
        <w:t xml:space="preserve">D. </w:t>
      </w:r>
      <w:r>
        <w:rPr>
          <w:rFonts w:ascii="Times New Roman" w:hAnsi="Times New Roman" w:eastAsia="Times New Roman" w:cs="Times New Roman"/>
          <w:color w:val="auto"/>
        </w:rPr>
        <w:t>The conflicting schedule within a family.</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Which is closest in meaning to “back up” in paragraph 3?</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Turn against.</w:t>
      </w:r>
      <w:r>
        <w:rPr>
          <w:color w:val="auto"/>
        </w:rPr>
        <w:tab/>
      </w:r>
      <w:r>
        <w:rPr>
          <w:color w:val="auto"/>
        </w:rPr>
        <w:t xml:space="preserve">B. </w:t>
      </w:r>
      <w:r>
        <w:rPr>
          <w:rFonts w:ascii="Times New Roman" w:hAnsi="Times New Roman" w:eastAsia="Times New Roman" w:cs="Times New Roman"/>
          <w:color w:val="auto"/>
        </w:rPr>
        <w:t>Check up.</w:t>
      </w:r>
      <w:r>
        <w:rPr>
          <w:color w:val="auto"/>
        </w:rPr>
        <w:tab/>
      </w:r>
      <w:r>
        <w:rPr>
          <w:color w:val="auto"/>
        </w:rPr>
        <w:t xml:space="preserve">C. </w:t>
      </w:r>
      <w:r>
        <w:rPr>
          <w:rFonts w:ascii="Times New Roman" w:hAnsi="Times New Roman" w:eastAsia="Times New Roman" w:cs="Times New Roman"/>
          <w:color w:val="auto"/>
        </w:rPr>
        <w:t>Come up with.</w:t>
      </w:r>
      <w:r>
        <w:rPr>
          <w:color w:val="auto"/>
        </w:rPr>
        <w:tab/>
      </w:r>
      <w:r>
        <w:rPr>
          <w:color w:val="auto"/>
        </w:rPr>
        <w:t xml:space="preserve">D. </w:t>
      </w:r>
      <w:r>
        <w:rPr>
          <w:rFonts w:ascii="Times New Roman" w:hAnsi="Times New Roman" w:eastAsia="Times New Roman" w:cs="Times New Roman"/>
          <w:color w:val="auto"/>
        </w:rPr>
        <w:t>Stand up for.</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did the follow-up study really focus on?</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What the “normal weekend” mode was.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What the participants enjoyed most at weekends.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Why the former participants were happier.</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Who were likely to have a vacation mindset.</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can we learn from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Vacation time should be extended as long as possible.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Trying new activities can bring additional benefits.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more vacation people have</w:t>
      </w:r>
      <w:r>
        <w:rPr>
          <w:rFonts w:ascii="Times New Roman" w:hAnsi="Times New Roman" w:eastAsia="Times New Roman" w:cs="Times New Roman"/>
          <w:color w:val="auto"/>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the more anxious they’ll feel.</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Shifting mindset in a specific way can make a big difference.</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jc w:val="center"/>
        <w:textAlignment w:val="center"/>
        <w:rPr>
          <w:color w:val="auto"/>
        </w:rPr>
      </w:pPr>
      <w:r>
        <w:rPr>
          <w:rFonts w:ascii="Times New Roman" w:hAnsi="Times New Roman" w:eastAsia="Times New Roman" w:cs="Times New Roman"/>
          <w:color w:val="auto"/>
        </w:rPr>
        <w:t>How to Make Fitness Your First Priority</w:t>
      </w:r>
    </w:p>
    <w:p>
      <w:pPr>
        <w:spacing w:line="360" w:lineRule="auto"/>
        <w:ind w:firstLine="420"/>
        <w:jc w:val="left"/>
        <w:textAlignment w:val="center"/>
        <w:rPr>
          <w:color w:val="auto"/>
        </w:rPr>
      </w:pPr>
      <w:r>
        <w:rPr>
          <w:rFonts w:ascii="Times New Roman" w:hAnsi="Times New Roman" w:eastAsia="Times New Roman" w:cs="Times New Roman"/>
          <w:color w:val="auto"/>
        </w:rPr>
        <w:t>There is no denying the fact that exercise is an essential part of maintaining an active, healthy lifestyle. But if you’re just struggling to make it your focus, every day can feel like a challenge. The good news is that making fitness your top priority is actually simpler than you might expect.</w:t>
      </w:r>
    </w:p>
    <w:p>
      <w:pPr>
        <w:spacing w:line="360" w:lineRule="auto"/>
        <w:ind w:firstLine="420"/>
        <w:jc w:val="left"/>
        <w:textAlignment w:val="center"/>
        <w:rPr>
          <w:color w:val="auto"/>
        </w:rPr>
      </w:pPr>
      <w:r>
        <w:rPr>
          <w:color w:val="auto"/>
          <w:u w:val="single"/>
        </w:rPr>
        <w:t>___16___</w:t>
      </w:r>
    </w:p>
    <w:p>
      <w:pPr>
        <w:spacing w:line="360" w:lineRule="auto"/>
        <w:ind w:firstLine="420"/>
        <w:jc w:val="left"/>
        <w:textAlignment w:val="center"/>
        <w:rPr>
          <w:color w:val="auto"/>
        </w:rPr>
      </w:pPr>
      <w:r>
        <w:rPr>
          <w:rFonts w:ascii="Times New Roman" w:hAnsi="Times New Roman" w:eastAsia="Times New Roman" w:cs="Times New Roman"/>
          <w:color w:val="auto"/>
        </w:rPr>
        <w:t>Everyone wants to believe that they will feel motivated for a vigorous workout in the evening after work.</w:t>
      </w:r>
      <w:r>
        <w:rPr>
          <w:color w:val="auto"/>
          <w:u w:val="single"/>
        </w:rPr>
        <w:t>___17___</w:t>
      </w:r>
      <w:r>
        <w:rPr>
          <w:rFonts w:ascii="Times New Roman" w:hAnsi="Times New Roman" w:eastAsia="Times New Roman" w:cs="Times New Roman"/>
          <w:color w:val="auto"/>
        </w:rPr>
        <w:t xml:space="preserve"> Instead of pushing your workout to the evening and then potentially deciding to skip it, start your day with exercise. This will create a solid foundation for you to work for the rest of the day. </w:t>
      </w:r>
    </w:p>
    <w:p>
      <w:pPr>
        <w:spacing w:line="360" w:lineRule="auto"/>
        <w:ind w:firstLine="420"/>
        <w:jc w:val="left"/>
        <w:textAlignment w:val="center"/>
        <w:rPr>
          <w:color w:val="auto"/>
        </w:rPr>
      </w:pPr>
      <w:r>
        <w:rPr>
          <w:rFonts w:ascii="Times New Roman" w:hAnsi="Times New Roman" w:eastAsia="Times New Roman" w:cs="Times New Roman"/>
          <w:color w:val="auto"/>
        </w:rPr>
        <w:t>Create proper goals</w:t>
      </w:r>
    </w:p>
    <w:p>
      <w:pPr>
        <w:spacing w:line="360" w:lineRule="auto"/>
        <w:ind w:firstLine="420"/>
        <w:jc w:val="left"/>
        <w:textAlignment w:val="center"/>
        <w:rPr>
          <w:color w:val="auto"/>
        </w:rPr>
      </w:pPr>
      <w:r>
        <w:rPr>
          <w:rFonts w:ascii="Times New Roman" w:hAnsi="Times New Roman" w:eastAsia="Times New Roman" w:cs="Times New Roman"/>
          <w:color w:val="auto"/>
        </w:rPr>
        <w:t>There’s nothing more motivating than knowing you’ll have the satisfaction of reaching a benchmark(</w:t>
      </w:r>
      <w:r>
        <w:rPr>
          <w:rFonts w:ascii="宋体" w:hAnsi="宋体" w:eastAsia="宋体" w:cs="宋体"/>
          <w:color w:val="auto"/>
        </w:rPr>
        <w:t>基准</w:t>
      </w:r>
      <w:r>
        <w:rPr>
          <w:rFonts w:ascii="Times New Roman" w:hAnsi="Times New Roman" w:eastAsia="Times New Roman" w:cs="Times New Roman"/>
          <w:color w:val="auto"/>
        </w:rPr>
        <w:t>). Create real goals for yourself: write them down and let them be the driving factor that gets you up in the morning and into your workout gear(</w:t>
      </w:r>
      <w:r>
        <w:rPr>
          <w:rFonts w:ascii="宋体" w:hAnsi="宋体" w:eastAsia="宋体" w:cs="宋体"/>
          <w:color w:val="auto"/>
        </w:rPr>
        <w:t>装备</w:t>
      </w:r>
      <w:r>
        <w:rPr>
          <w:rFonts w:ascii="Times New Roman" w:hAnsi="Times New Roman" w:eastAsia="Times New Roman" w:cs="Times New Roman"/>
          <w:color w:val="auto"/>
        </w:rPr>
        <w:t>).</w:t>
      </w:r>
      <w:r>
        <w:rPr>
          <w:color w:val="auto"/>
          <w:u w:val="single"/>
        </w:rPr>
        <w:t>___18___</w:t>
      </w:r>
    </w:p>
    <w:p>
      <w:pPr>
        <w:spacing w:line="360" w:lineRule="auto"/>
        <w:ind w:firstLine="420"/>
        <w:jc w:val="left"/>
        <w:textAlignment w:val="center"/>
        <w:rPr>
          <w:color w:val="auto"/>
        </w:rPr>
      </w:pPr>
      <w:r>
        <w:rPr>
          <w:rFonts w:ascii="Times New Roman" w:hAnsi="Times New Roman" w:eastAsia="Times New Roman" w:cs="Times New Roman"/>
          <w:color w:val="auto"/>
        </w:rPr>
        <w:t>Be consistent</w:t>
      </w:r>
    </w:p>
    <w:p>
      <w:pPr>
        <w:spacing w:line="360" w:lineRule="auto"/>
        <w:ind w:firstLine="420"/>
        <w:jc w:val="left"/>
        <w:textAlignment w:val="center"/>
        <w:rPr>
          <w:color w:val="auto"/>
        </w:rPr>
      </w:pPr>
      <w:r>
        <w:rPr>
          <w:rFonts w:ascii="Times New Roman" w:hAnsi="Times New Roman" w:eastAsia="Times New Roman" w:cs="Times New Roman"/>
          <w:color w:val="auto"/>
        </w:rPr>
        <w:t>One of the biggest problems to prioritizing fitness is inconsistency.</w:t>
      </w:r>
      <w:r>
        <w:rPr>
          <w:color w:val="auto"/>
          <w:u w:val="single"/>
        </w:rPr>
        <w:t>___19___</w:t>
      </w:r>
      <w:r>
        <w:rPr>
          <w:rFonts w:ascii="Times New Roman" w:hAnsi="Times New Roman" w:eastAsia="Times New Roman" w:cs="Times New Roman"/>
          <w:color w:val="auto"/>
        </w:rPr>
        <w:t xml:space="preserve">House Method recommends being consistent with your exercise until it begins to feel like a habit. This will allow you to incorporate fitness as part of your routine, so that it becomes less of a </w:t>
      </w:r>
      <w:r>
        <w:rPr>
          <w:rFonts w:ascii="宋体" w:hAnsi="宋体" w:eastAsia="宋体" w:cs="宋体"/>
          <w:color w:val="auto"/>
        </w:rPr>
        <w:t>“</w:t>
      </w:r>
      <w:r>
        <w:rPr>
          <w:rFonts w:ascii="Times New Roman" w:hAnsi="Times New Roman" w:eastAsia="Times New Roman" w:cs="Times New Roman"/>
          <w:color w:val="auto"/>
        </w:rPr>
        <w:t>to-do</w:t>
      </w:r>
      <w:r>
        <w:rPr>
          <w:rFonts w:ascii="宋体" w:hAnsi="宋体" w:eastAsia="宋体" w:cs="宋体"/>
          <w:color w:val="auto"/>
        </w:rPr>
        <w:t>”</w:t>
      </w:r>
      <w:r>
        <w:rPr>
          <w:rFonts w:ascii="Times New Roman" w:hAnsi="Times New Roman" w:eastAsia="Times New Roman" w:cs="Times New Roman"/>
          <w:color w:val="auto"/>
        </w:rPr>
        <w:t xml:space="preserve"> and more of a natural part of your day.</w:t>
      </w:r>
    </w:p>
    <w:p>
      <w:pPr>
        <w:spacing w:line="360" w:lineRule="auto"/>
        <w:ind w:firstLine="420"/>
        <w:jc w:val="left"/>
        <w:textAlignment w:val="center"/>
        <w:rPr>
          <w:color w:val="auto"/>
        </w:rPr>
      </w:pPr>
      <w:r>
        <w:rPr>
          <w:color w:val="auto"/>
          <w:u w:val="single"/>
        </w:rPr>
        <w:t>___20___</w:t>
      </w:r>
      <w:r>
        <w:rPr>
          <w:rFonts w:ascii="Times New Roman" w:hAnsi="Times New Roman" w:eastAsia="Times New Roman" w:cs="Times New Roman"/>
          <w:color w:val="auto"/>
        </w:rPr>
        <w:t>So whether you’re new to your workout routine or have been going to the gym for years, these quick, simple tips can help you reframe your approach so that fitness truly is your top focus.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Work out in the morning</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Exercise at home anytime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However, by that time, you’re least enthusiastic about workout.</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Get ahead of this issue by creating a set time when you will work out.</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There are countless services available for any type of exercise routine.</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These days</w:t>
      </w:r>
      <w:r>
        <w:rPr>
          <w:rFonts w:ascii="Times New Roman" w:hAnsi="Times New Roman" w:eastAsia="Times New Roman" w:cs="Times New Roman"/>
          <w:color w:val="auto"/>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it’s easier than ever to make fitness your number one priority.</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Once you reach one milestone, you can begin stepping up your game for the next one.</w:t>
      </w:r>
    </w:p>
    <w:p>
      <w:pPr>
        <w:spacing w:line="285" w:lineRule="auto"/>
        <w:jc w:val="left"/>
        <w:textAlignment w:val="center"/>
        <w:rPr>
          <w:color w:val="auto"/>
        </w:rPr>
      </w:pPr>
      <w:r>
        <w:rPr>
          <w:rFonts w:ascii="宋体" w:hAnsi="宋体" w:eastAsia="宋体" w:cs="宋体"/>
          <w:b/>
          <w:color w:val="auto"/>
          <w:sz w:val="24"/>
        </w:rPr>
        <w:t>第三部分语言知识运用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Dexter lives in Ouray, Colorado, where, for the past few years, the two-footed dog has been turning heads wherever he goes. His owner, Kentee Pasek, says </w:t>
      </w:r>
      <w:r>
        <w:rPr>
          <w:color w:val="auto"/>
          <w:u w:val="single"/>
        </w:rPr>
        <w:t>___21___</w:t>
      </w:r>
      <w:r>
        <w:rPr>
          <w:rFonts w:ascii="Times New Roman" w:hAnsi="Times New Roman" w:eastAsia="Times New Roman" w:cs="Times New Roman"/>
          <w:color w:val="auto"/>
        </w:rPr>
        <w:t xml:space="preserve"> on two legs isn’t a trick she taught him. Rather,it’s a(n) </w:t>
      </w:r>
      <w:r>
        <w:rPr>
          <w:color w:val="auto"/>
          <w:u w:val="single"/>
        </w:rPr>
        <w:t>___22___</w:t>
      </w:r>
      <w:r>
        <w:rPr>
          <w:rFonts w:ascii="Times New Roman" w:hAnsi="Times New Roman" w:eastAsia="Times New Roman" w:cs="Times New Roman"/>
          <w:color w:val="auto"/>
        </w:rPr>
        <w:t xml:space="preserve"> he made after a near-death experience.</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 Dexter was a puppy, he escaped his yard, dashed into the </w:t>
      </w:r>
      <w:r>
        <w:rPr>
          <w:color w:val="auto"/>
          <w:u w:val="single"/>
        </w:rPr>
        <w:t>___23___</w:t>
      </w:r>
      <w:r>
        <w:rPr>
          <w:rFonts w:ascii="Times New Roman" w:hAnsi="Times New Roman" w:eastAsia="Times New Roman" w:cs="Times New Roman"/>
          <w:color w:val="auto"/>
        </w:rPr>
        <w:t xml:space="preserve"> and got hit by a car. He lost his front legs. Everyone </w:t>
      </w:r>
      <w:r>
        <w:rPr>
          <w:color w:val="auto"/>
          <w:u w:val="single"/>
        </w:rPr>
        <w:t>___24___</w:t>
      </w:r>
      <w:r>
        <w:rPr>
          <w:rFonts w:ascii="Times New Roman" w:hAnsi="Times New Roman" w:eastAsia="Times New Roman" w:cs="Times New Roman"/>
          <w:color w:val="auto"/>
        </w:rPr>
        <w:t xml:space="preserve"> he would need some kind of adaptive equipment to get around. He did use a </w:t>
      </w:r>
      <w:r>
        <w:rPr>
          <w:color w:val="auto"/>
          <w:u w:val="single"/>
        </w:rPr>
        <w:t>___25___</w:t>
      </w:r>
      <w:r>
        <w:rPr>
          <w:rFonts w:ascii="Times New Roman" w:hAnsi="Times New Roman" w:eastAsia="Times New Roman" w:cs="Times New Roman"/>
          <w:color w:val="auto"/>
        </w:rPr>
        <w:t xml:space="preserve"> for a while until one day when Pasek set the dog at the foot of her porch (</w:t>
      </w:r>
      <w:r>
        <w:rPr>
          <w:rFonts w:ascii="宋体" w:hAnsi="宋体" w:eastAsia="宋体" w:cs="宋体"/>
          <w:color w:val="auto"/>
        </w:rPr>
        <w:t>门廊</w:t>
      </w:r>
      <w:r>
        <w:rPr>
          <w:rFonts w:ascii="Times New Roman" w:hAnsi="Times New Roman" w:eastAsia="Times New Roman" w:cs="Times New Roman"/>
          <w:color w:val="auto"/>
        </w:rPr>
        <w:t xml:space="preserve">) without it. </w:t>
      </w:r>
    </w:p>
    <w:p>
      <w:pPr>
        <w:spacing w:line="360" w:lineRule="auto"/>
        <w:ind w:firstLine="420"/>
        <w:jc w:val="left"/>
        <w:textAlignment w:val="center"/>
        <w:rPr>
          <w:color w:val="auto"/>
        </w:rPr>
      </w:pPr>
      <w:r>
        <w:rPr>
          <w:rFonts w:ascii="Times New Roman" w:hAnsi="Times New Roman" w:eastAsia="Times New Roman" w:cs="Times New Roman"/>
          <w:color w:val="auto"/>
        </w:rPr>
        <w:t>Pasek ran in to get a cup of coffee, came out and</w:t>
      </w:r>
      <w:r>
        <w:rPr>
          <w:color w:val="auto"/>
          <w:u w:val="single"/>
        </w:rPr>
        <w:t>___26___</w:t>
      </w:r>
      <w:r>
        <w:rPr>
          <w:rFonts w:ascii="Times New Roman" w:hAnsi="Times New Roman" w:eastAsia="Times New Roman" w:cs="Times New Roman"/>
          <w:color w:val="auto"/>
        </w:rPr>
        <w:t xml:space="preserve">found that her dog had climbed the stairs.She </w:t>
      </w:r>
      <w:r>
        <w:rPr>
          <w:color w:val="auto"/>
          <w:u w:val="single"/>
        </w:rPr>
        <w:t>___27___</w:t>
      </w:r>
      <w:r>
        <w:rPr>
          <w:rFonts w:ascii="Times New Roman" w:hAnsi="Times New Roman" w:eastAsia="Times New Roman" w:cs="Times New Roman"/>
          <w:color w:val="auto"/>
        </w:rPr>
        <w:t>her cellphone, put Dexter back at the bottom of the stairs and</w:t>
      </w:r>
      <w:r>
        <w:rPr>
          <w:color w:val="auto"/>
          <w:u w:val="single"/>
        </w:rPr>
        <w:t>___28___</w:t>
      </w:r>
      <w:r>
        <w:rPr>
          <w:rFonts w:ascii="Times New Roman" w:hAnsi="Times New Roman" w:eastAsia="Times New Roman" w:cs="Times New Roman"/>
          <w:color w:val="auto"/>
        </w:rPr>
        <w:t xml:space="preserve"> him walking up the stairs on two feet without the wheelchair. </w:t>
      </w:r>
    </w:p>
    <w:p>
      <w:pPr>
        <w:spacing w:line="360" w:lineRule="auto"/>
        <w:ind w:firstLine="420"/>
        <w:jc w:val="left"/>
        <w:textAlignment w:val="center"/>
        <w:rPr>
          <w:color w:val="auto"/>
        </w:rPr>
      </w:pPr>
      <w:r>
        <w:rPr>
          <w:rFonts w:ascii="Times New Roman" w:hAnsi="Times New Roman" w:eastAsia="Times New Roman" w:cs="Times New Roman"/>
          <w:color w:val="auto"/>
        </w:rPr>
        <w:t>In the six years since, Dexter has become a full-blown celebrity,</w:t>
      </w:r>
      <w:r>
        <w:rPr>
          <w:color w:val="auto"/>
          <w:u w:val="single"/>
        </w:rPr>
        <w:t>___29___</w:t>
      </w:r>
      <w:r>
        <w:rPr>
          <w:rFonts w:ascii="Times New Roman" w:hAnsi="Times New Roman" w:eastAsia="Times New Roman" w:cs="Times New Roman"/>
          <w:color w:val="auto"/>
        </w:rPr>
        <w:t xml:space="preserve"> in parades and building a group of social media </w:t>
      </w:r>
      <w:r>
        <w:rPr>
          <w:color w:val="auto"/>
          <w:u w:val="single"/>
        </w:rPr>
        <w:t>____30____</w:t>
      </w:r>
      <w:r>
        <w:rPr>
          <w:rFonts w:ascii="Times New Roman" w:hAnsi="Times New Roman" w:eastAsia="Times New Roman" w:cs="Times New Roman"/>
          <w:color w:val="auto"/>
        </w:rPr>
        <w:t xml:space="preserve"> , who now come to the dogs hometown just hoping for a glimpse of Ouray’s most </w:t>
      </w:r>
      <w:r>
        <w:rPr>
          <w:color w:val="auto"/>
          <w:u w:val="single"/>
        </w:rPr>
        <w:t>____31____</w:t>
      </w:r>
      <w:r>
        <w:rPr>
          <w:rFonts w:ascii="Times New Roman" w:hAnsi="Times New Roman" w:eastAsia="Times New Roman" w:cs="Times New Roman"/>
          <w:color w:val="auto"/>
        </w:rPr>
        <w:t xml:space="preserve"> “citizen”</w:t>
      </w:r>
    </w:p>
    <w:p>
      <w:pPr>
        <w:spacing w:line="360" w:lineRule="auto"/>
        <w:ind w:firstLine="420"/>
        <w:jc w:val="left"/>
        <w:textAlignment w:val="center"/>
        <w:rPr>
          <w:color w:val="auto"/>
        </w:rPr>
      </w:pPr>
      <w:r>
        <w:rPr>
          <w:rFonts w:ascii="Times New Roman" w:hAnsi="Times New Roman" w:eastAsia="Times New Roman" w:cs="Times New Roman"/>
          <w:color w:val="auto"/>
        </w:rPr>
        <w:t>The whole thing isn’t considered as a</w:t>
      </w:r>
      <w:r>
        <w:rPr>
          <w:color w:val="auto"/>
          <w:u w:val="single"/>
        </w:rPr>
        <w:t>____32____</w:t>
      </w:r>
      <w:r>
        <w:rPr>
          <w:rFonts w:ascii="Times New Roman" w:hAnsi="Times New Roman" w:eastAsia="Times New Roman" w:cs="Times New Roman"/>
          <w:color w:val="auto"/>
        </w:rPr>
        <w:t xml:space="preserve"> for many people. People praise Dexter for his option to stay</w:t>
      </w:r>
      <w:r>
        <w:rPr>
          <w:color w:val="auto"/>
          <w:u w:val="single"/>
        </w:rPr>
        <w:t>____33____</w:t>
      </w:r>
      <w:r>
        <w:rPr>
          <w:rFonts w:ascii="Times New Roman" w:hAnsi="Times New Roman" w:eastAsia="Times New Roman" w:cs="Times New Roman"/>
          <w:color w:val="auto"/>
        </w:rPr>
        <w:t xml:space="preserve">. He shows where humans see </w:t>
      </w:r>
      <w:r>
        <w:rPr>
          <w:color w:val="auto"/>
          <w:u w:val="single"/>
        </w:rPr>
        <w:t>____34____</w:t>
      </w:r>
      <w:r>
        <w:rPr>
          <w:rFonts w:ascii="Times New Roman" w:hAnsi="Times New Roman" w:eastAsia="Times New Roman" w:cs="Times New Roman"/>
          <w:color w:val="auto"/>
        </w:rPr>
        <w:t xml:space="preserve"> ,dogs sometimes beg to differ. And Dexter’s action has proven that sometimes getting </w:t>
      </w:r>
      <w:r>
        <w:rPr>
          <w:color w:val="auto"/>
          <w:u w:val="single"/>
        </w:rPr>
        <w:t>____35____</w:t>
      </w:r>
      <w:r>
        <w:rPr>
          <w:rFonts w:ascii="Times New Roman" w:hAnsi="Times New Roman" w:eastAsia="Times New Roman" w:cs="Times New Roman"/>
          <w:color w:val="auto"/>
        </w:rPr>
        <w:t xml:space="preserve"> is the only way to see how tall you stand.</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walking</w:t>
      </w:r>
      <w:r>
        <w:rPr>
          <w:color w:val="auto"/>
        </w:rPr>
        <w:tab/>
      </w:r>
      <w:r>
        <w:rPr>
          <w:color w:val="auto"/>
        </w:rPr>
        <w:t xml:space="preserve">B. </w:t>
      </w:r>
      <w:r>
        <w:rPr>
          <w:rFonts w:ascii="Times New Roman" w:hAnsi="Times New Roman" w:eastAsia="Times New Roman" w:cs="Times New Roman"/>
          <w:color w:val="auto"/>
        </w:rPr>
        <w:t>jumping</w:t>
      </w:r>
      <w:r>
        <w:rPr>
          <w:color w:val="auto"/>
        </w:rPr>
        <w:tab/>
      </w:r>
      <w:r>
        <w:rPr>
          <w:color w:val="auto"/>
        </w:rPr>
        <w:t xml:space="preserve">C. </w:t>
      </w:r>
      <w:r>
        <w:rPr>
          <w:rFonts w:ascii="Times New Roman" w:hAnsi="Times New Roman" w:eastAsia="Times New Roman" w:cs="Times New Roman"/>
          <w:color w:val="auto"/>
        </w:rPr>
        <w:t>climbing</w:t>
      </w:r>
      <w:r>
        <w:rPr>
          <w:color w:val="auto"/>
        </w:rPr>
        <w:tab/>
      </w:r>
      <w:r>
        <w:rPr>
          <w:color w:val="auto"/>
        </w:rPr>
        <w:t xml:space="preserve">D. </w:t>
      </w:r>
      <w:r>
        <w:rPr>
          <w:rFonts w:ascii="Times New Roman" w:hAnsi="Times New Roman" w:eastAsia="Times New Roman" w:cs="Times New Roman"/>
          <w:color w:val="auto"/>
        </w:rPr>
        <w:t>riding</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performance</w:t>
      </w:r>
      <w:r>
        <w:rPr>
          <w:color w:val="auto"/>
        </w:rPr>
        <w:tab/>
      </w:r>
      <w:r>
        <w:rPr>
          <w:color w:val="auto"/>
        </w:rPr>
        <w:t xml:space="preserve">B. </w:t>
      </w:r>
      <w:r>
        <w:rPr>
          <w:rFonts w:ascii="Times New Roman" w:hAnsi="Times New Roman" w:eastAsia="Times New Roman" w:cs="Times New Roman"/>
          <w:color w:val="auto"/>
        </w:rPr>
        <w:t>experiment</w:t>
      </w:r>
      <w:r>
        <w:rPr>
          <w:color w:val="auto"/>
        </w:rPr>
        <w:tab/>
      </w:r>
      <w:r>
        <w:rPr>
          <w:color w:val="auto"/>
        </w:rPr>
        <w:t xml:space="preserve">C. </w:t>
      </w:r>
      <w:r>
        <w:rPr>
          <w:rFonts w:ascii="Times New Roman" w:hAnsi="Times New Roman" w:eastAsia="Times New Roman" w:cs="Times New Roman"/>
          <w:color w:val="auto"/>
        </w:rPr>
        <w:t>adaptation</w:t>
      </w:r>
      <w:r>
        <w:rPr>
          <w:color w:val="auto"/>
        </w:rPr>
        <w:tab/>
      </w:r>
      <w:r>
        <w:rPr>
          <w:color w:val="auto"/>
        </w:rPr>
        <w:t xml:space="preserve">D. </w:t>
      </w:r>
      <w:r>
        <w:rPr>
          <w:rFonts w:ascii="Times New Roman" w:hAnsi="Times New Roman" w:eastAsia="Times New Roman" w:cs="Times New Roman"/>
          <w:color w:val="auto"/>
        </w:rPr>
        <w:t>promise</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crowd</w:t>
      </w:r>
      <w:r>
        <w:rPr>
          <w:color w:val="auto"/>
        </w:rPr>
        <w:tab/>
      </w:r>
      <w:r>
        <w:rPr>
          <w:color w:val="auto"/>
        </w:rPr>
        <w:t xml:space="preserve">B. </w:t>
      </w:r>
      <w:r>
        <w:rPr>
          <w:rFonts w:ascii="Times New Roman" w:hAnsi="Times New Roman" w:eastAsia="Times New Roman" w:cs="Times New Roman"/>
          <w:color w:val="auto"/>
        </w:rPr>
        <w:t>playground</w:t>
      </w:r>
      <w:r>
        <w:rPr>
          <w:color w:val="auto"/>
        </w:rPr>
        <w:tab/>
      </w:r>
      <w:r>
        <w:rPr>
          <w:color w:val="auto"/>
        </w:rPr>
        <w:t xml:space="preserve">C. </w:t>
      </w:r>
      <w:r>
        <w:rPr>
          <w:rFonts w:ascii="Times New Roman" w:hAnsi="Times New Roman" w:eastAsia="Times New Roman" w:cs="Times New Roman"/>
          <w:color w:val="auto"/>
        </w:rPr>
        <w:t>subway</w:t>
      </w:r>
      <w:r>
        <w:rPr>
          <w:color w:val="auto"/>
        </w:rPr>
        <w:tab/>
      </w:r>
      <w:r>
        <w:rPr>
          <w:color w:val="auto"/>
        </w:rPr>
        <w:t xml:space="preserve">D. </w:t>
      </w:r>
      <w:r>
        <w:rPr>
          <w:rFonts w:ascii="Times New Roman" w:hAnsi="Times New Roman" w:eastAsia="Times New Roman" w:cs="Times New Roman"/>
          <w:color w:val="auto"/>
        </w:rPr>
        <w:t>traffic</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understood</w:t>
      </w:r>
      <w:r>
        <w:rPr>
          <w:color w:val="auto"/>
        </w:rPr>
        <w:tab/>
      </w:r>
      <w:r>
        <w:rPr>
          <w:color w:val="auto"/>
        </w:rPr>
        <w:t xml:space="preserve">B. </w:t>
      </w:r>
      <w:r>
        <w:rPr>
          <w:rFonts w:ascii="Times New Roman" w:hAnsi="Times New Roman" w:eastAsia="Times New Roman" w:cs="Times New Roman"/>
          <w:color w:val="auto"/>
        </w:rPr>
        <w:t>assumed</w:t>
      </w:r>
      <w:r>
        <w:rPr>
          <w:color w:val="auto"/>
        </w:rPr>
        <w:tab/>
      </w:r>
      <w:r>
        <w:rPr>
          <w:color w:val="auto"/>
        </w:rPr>
        <w:t xml:space="preserve">C. </w:t>
      </w:r>
      <w:r>
        <w:rPr>
          <w:rFonts w:ascii="Times New Roman" w:hAnsi="Times New Roman" w:eastAsia="Times New Roman" w:cs="Times New Roman"/>
          <w:color w:val="auto"/>
        </w:rPr>
        <w:t>realized</w:t>
      </w:r>
      <w:r>
        <w:rPr>
          <w:color w:val="auto"/>
        </w:rPr>
        <w:tab/>
      </w:r>
      <w:r>
        <w:rPr>
          <w:color w:val="auto"/>
        </w:rPr>
        <w:t xml:space="preserve">D. </w:t>
      </w:r>
      <w:r>
        <w:rPr>
          <w:rFonts w:ascii="Times New Roman" w:hAnsi="Times New Roman" w:eastAsia="Times New Roman" w:cs="Times New Roman"/>
          <w:color w:val="auto"/>
        </w:rPr>
        <w:t>recognized</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shelter</w:t>
      </w:r>
      <w:r>
        <w:rPr>
          <w:color w:val="auto"/>
        </w:rPr>
        <w:tab/>
      </w:r>
      <w:r>
        <w:rPr>
          <w:color w:val="auto"/>
        </w:rPr>
        <w:t xml:space="preserve">B. </w:t>
      </w:r>
      <w:r>
        <w:rPr>
          <w:rFonts w:ascii="Times New Roman" w:hAnsi="Times New Roman" w:eastAsia="Times New Roman" w:cs="Times New Roman"/>
          <w:color w:val="auto"/>
        </w:rPr>
        <w:t>walking-stick</w:t>
      </w:r>
      <w:r>
        <w:rPr>
          <w:color w:val="auto"/>
        </w:rPr>
        <w:tab/>
      </w:r>
      <w:r>
        <w:rPr>
          <w:color w:val="auto"/>
        </w:rPr>
        <w:t xml:space="preserve">C. </w:t>
      </w:r>
      <w:r>
        <w:rPr>
          <w:rFonts w:ascii="Times New Roman" w:hAnsi="Times New Roman" w:eastAsia="Times New Roman" w:cs="Times New Roman"/>
          <w:color w:val="auto"/>
        </w:rPr>
        <w:t>wheelchair</w:t>
      </w:r>
      <w:r>
        <w:rPr>
          <w:color w:val="auto"/>
        </w:rPr>
        <w:tab/>
      </w:r>
      <w:r>
        <w:rPr>
          <w:color w:val="auto"/>
        </w:rPr>
        <w:t xml:space="preserve">D. </w:t>
      </w:r>
      <w:r>
        <w:rPr>
          <w:rFonts w:ascii="Times New Roman" w:hAnsi="Times New Roman" w:eastAsia="Times New Roman" w:cs="Times New Roman"/>
          <w:color w:val="auto"/>
        </w:rPr>
        <w:t>bench</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finally</w:t>
      </w:r>
      <w:r>
        <w:rPr>
          <w:color w:val="auto"/>
        </w:rPr>
        <w:tab/>
      </w:r>
      <w:r>
        <w:rPr>
          <w:color w:val="auto"/>
        </w:rPr>
        <w:t xml:space="preserve">B. </w:t>
      </w:r>
      <w:r>
        <w:rPr>
          <w:rFonts w:ascii="Times New Roman" w:hAnsi="Times New Roman" w:eastAsia="Times New Roman" w:cs="Times New Roman"/>
          <w:color w:val="auto"/>
        </w:rPr>
        <w:t>luckily</w:t>
      </w:r>
      <w:r>
        <w:rPr>
          <w:color w:val="auto"/>
        </w:rPr>
        <w:tab/>
      </w:r>
      <w:r>
        <w:rPr>
          <w:color w:val="auto"/>
        </w:rPr>
        <w:t xml:space="preserve">C. </w:t>
      </w:r>
      <w:r>
        <w:rPr>
          <w:rFonts w:ascii="Times New Roman" w:hAnsi="Times New Roman" w:eastAsia="Times New Roman" w:cs="Times New Roman"/>
          <w:color w:val="auto"/>
        </w:rPr>
        <w:t>surprisingly</w:t>
      </w:r>
      <w:r>
        <w:rPr>
          <w:color w:val="auto"/>
        </w:rPr>
        <w:tab/>
      </w:r>
      <w:r>
        <w:rPr>
          <w:color w:val="auto"/>
        </w:rPr>
        <w:t xml:space="preserve">D. </w:t>
      </w:r>
      <w:r>
        <w:rPr>
          <w:rFonts w:ascii="Times New Roman" w:hAnsi="Times New Roman" w:eastAsia="Times New Roman" w:cs="Times New Roman"/>
          <w:color w:val="auto"/>
        </w:rPr>
        <w:t>occasionally</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covered</w:t>
      </w:r>
      <w:r>
        <w:rPr>
          <w:color w:val="auto"/>
        </w:rPr>
        <w:tab/>
      </w:r>
      <w:r>
        <w:rPr>
          <w:color w:val="auto"/>
        </w:rPr>
        <w:t xml:space="preserve">B. </w:t>
      </w:r>
      <w:r>
        <w:rPr>
          <w:rFonts w:ascii="Times New Roman" w:hAnsi="Times New Roman" w:eastAsia="Times New Roman" w:cs="Times New Roman"/>
          <w:color w:val="auto"/>
        </w:rPr>
        <w:t>changed</w:t>
      </w:r>
      <w:r>
        <w:rPr>
          <w:color w:val="auto"/>
        </w:rPr>
        <w:tab/>
      </w:r>
      <w:r>
        <w:rPr>
          <w:color w:val="auto"/>
        </w:rPr>
        <w:t xml:space="preserve">C. </w:t>
      </w:r>
      <w:r>
        <w:rPr>
          <w:rFonts w:ascii="Times New Roman" w:hAnsi="Times New Roman" w:eastAsia="Times New Roman" w:cs="Times New Roman"/>
          <w:color w:val="auto"/>
        </w:rPr>
        <w:t>forgot</w:t>
      </w:r>
      <w:r>
        <w:rPr>
          <w:color w:val="auto"/>
        </w:rPr>
        <w:tab/>
      </w:r>
      <w:r>
        <w:rPr>
          <w:color w:val="auto"/>
        </w:rPr>
        <w:t xml:space="preserve">D. </w:t>
      </w:r>
      <w:r>
        <w:rPr>
          <w:rFonts w:ascii="Times New Roman" w:hAnsi="Times New Roman" w:eastAsia="Times New Roman" w:cs="Times New Roman"/>
          <w:color w:val="auto"/>
        </w:rPr>
        <w:t>grabbed</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recorded</w:t>
      </w:r>
      <w:r>
        <w:rPr>
          <w:color w:val="auto"/>
        </w:rPr>
        <w:tab/>
      </w:r>
      <w:r>
        <w:rPr>
          <w:color w:val="auto"/>
        </w:rPr>
        <w:t xml:space="preserve">B. </w:t>
      </w:r>
      <w:r>
        <w:rPr>
          <w:rFonts w:ascii="Times New Roman" w:hAnsi="Times New Roman" w:eastAsia="Times New Roman" w:cs="Times New Roman"/>
          <w:color w:val="auto"/>
        </w:rPr>
        <w:t>imagined</w:t>
      </w:r>
      <w:r>
        <w:rPr>
          <w:color w:val="auto"/>
        </w:rPr>
        <w:tab/>
      </w:r>
      <w:r>
        <w:rPr>
          <w:color w:val="auto"/>
        </w:rPr>
        <w:t xml:space="preserve">C. </w:t>
      </w:r>
      <w:r>
        <w:rPr>
          <w:rFonts w:ascii="Times New Roman" w:hAnsi="Times New Roman" w:eastAsia="Times New Roman" w:cs="Times New Roman"/>
          <w:color w:val="auto"/>
        </w:rPr>
        <w:t>supported</w:t>
      </w:r>
      <w:r>
        <w:rPr>
          <w:color w:val="auto"/>
        </w:rPr>
        <w:tab/>
      </w:r>
      <w:r>
        <w:rPr>
          <w:color w:val="auto"/>
        </w:rPr>
        <w:t xml:space="preserve">D. </w:t>
      </w:r>
      <w:r>
        <w:rPr>
          <w:rFonts w:ascii="Times New Roman" w:hAnsi="Times New Roman" w:eastAsia="Times New Roman" w:cs="Times New Roman"/>
          <w:color w:val="auto"/>
        </w:rPr>
        <w:t>observed</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starring</w:t>
      </w:r>
      <w:r>
        <w:rPr>
          <w:color w:val="auto"/>
        </w:rPr>
        <w:tab/>
      </w:r>
      <w:r>
        <w:rPr>
          <w:color w:val="auto"/>
        </w:rPr>
        <w:t xml:space="preserve">B. </w:t>
      </w:r>
      <w:r>
        <w:rPr>
          <w:rFonts w:ascii="Times New Roman" w:hAnsi="Times New Roman" w:eastAsia="Times New Roman" w:cs="Times New Roman"/>
          <w:color w:val="auto"/>
        </w:rPr>
        <w:t>admiring</w:t>
      </w:r>
      <w:r>
        <w:rPr>
          <w:color w:val="auto"/>
        </w:rPr>
        <w:tab/>
      </w:r>
      <w:r>
        <w:rPr>
          <w:color w:val="auto"/>
        </w:rPr>
        <w:t xml:space="preserve">C. </w:t>
      </w:r>
      <w:r>
        <w:rPr>
          <w:rFonts w:ascii="Times New Roman" w:hAnsi="Times New Roman" w:eastAsia="Times New Roman" w:cs="Times New Roman"/>
          <w:color w:val="auto"/>
        </w:rPr>
        <w:t>waving</w:t>
      </w:r>
      <w:r>
        <w:rPr>
          <w:color w:val="auto"/>
        </w:rPr>
        <w:tab/>
      </w:r>
      <w:r>
        <w:rPr>
          <w:color w:val="auto"/>
        </w:rPr>
        <w:t xml:space="preserve">D. </w:t>
      </w:r>
      <w:r>
        <w:rPr>
          <w:rFonts w:ascii="Times New Roman" w:hAnsi="Times New Roman" w:eastAsia="Times New Roman" w:cs="Times New Roman"/>
          <w:color w:val="auto"/>
        </w:rPr>
        <w:t>shouting</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teachers</w:t>
      </w:r>
      <w:r>
        <w:rPr>
          <w:color w:val="auto"/>
        </w:rPr>
        <w:tab/>
      </w:r>
      <w:r>
        <w:rPr>
          <w:color w:val="auto"/>
        </w:rPr>
        <w:t xml:space="preserve">B. </w:t>
      </w:r>
      <w:r>
        <w:rPr>
          <w:rFonts w:ascii="Times New Roman" w:hAnsi="Times New Roman" w:eastAsia="Times New Roman" w:cs="Times New Roman"/>
          <w:color w:val="auto"/>
        </w:rPr>
        <w:t>followers</w:t>
      </w:r>
      <w:r>
        <w:rPr>
          <w:color w:val="auto"/>
        </w:rPr>
        <w:tab/>
      </w:r>
      <w:r>
        <w:rPr>
          <w:color w:val="auto"/>
        </w:rPr>
        <w:t xml:space="preserve">C. </w:t>
      </w:r>
      <w:r>
        <w:rPr>
          <w:rFonts w:ascii="Times New Roman" w:hAnsi="Times New Roman" w:eastAsia="Times New Roman" w:cs="Times New Roman"/>
          <w:color w:val="auto"/>
        </w:rPr>
        <w:t>designers</w:t>
      </w:r>
      <w:r>
        <w:rPr>
          <w:color w:val="auto"/>
        </w:rPr>
        <w:tab/>
      </w:r>
      <w:r>
        <w:rPr>
          <w:color w:val="auto"/>
        </w:rPr>
        <w:t xml:space="preserve">D. </w:t>
      </w:r>
      <w:r>
        <w:rPr>
          <w:rFonts w:ascii="Times New Roman" w:hAnsi="Times New Roman" w:eastAsia="Times New Roman" w:cs="Times New Roman"/>
          <w:color w:val="auto"/>
        </w:rPr>
        <w:t>websites</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peaceful</w:t>
      </w:r>
      <w:r>
        <w:rPr>
          <w:color w:val="auto"/>
        </w:rPr>
        <w:tab/>
      </w:r>
      <w:r>
        <w:rPr>
          <w:color w:val="auto"/>
        </w:rPr>
        <w:t xml:space="preserve">B. </w:t>
      </w:r>
      <w:r>
        <w:rPr>
          <w:rFonts w:ascii="Times New Roman" w:hAnsi="Times New Roman" w:eastAsia="Times New Roman" w:cs="Times New Roman"/>
          <w:color w:val="auto"/>
        </w:rPr>
        <w:t>upstanding</w:t>
      </w:r>
      <w:r>
        <w:rPr>
          <w:color w:val="auto"/>
        </w:rPr>
        <w:tab/>
      </w:r>
      <w:r>
        <w:rPr>
          <w:color w:val="auto"/>
        </w:rPr>
        <w:t xml:space="preserve">C. </w:t>
      </w:r>
      <w:r>
        <w:rPr>
          <w:rFonts w:ascii="Times New Roman" w:hAnsi="Times New Roman" w:eastAsia="Times New Roman" w:cs="Times New Roman"/>
          <w:color w:val="auto"/>
        </w:rPr>
        <w:t>humorous</w:t>
      </w:r>
      <w:r>
        <w:rPr>
          <w:color w:val="auto"/>
        </w:rPr>
        <w:tab/>
      </w:r>
      <w:r>
        <w:rPr>
          <w:color w:val="auto"/>
        </w:rPr>
        <w:t xml:space="preserve">D. </w:t>
      </w:r>
      <w:r>
        <w:rPr>
          <w:rFonts w:ascii="Times New Roman" w:hAnsi="Times New Roman" w:eastAsia="Times New Roman" w:cs="Times New Roman"/>
          <w:color w:val="auto"/>
        </w:rPr>
        <w:t>beautiful</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gesture</w:t>
      </w:r>
      <w:r>
        <w:rPr>
          <w:color w:val="auto"/>
        </w:rPr>
        <w:tab/>
      </w:r>
      <w:r>
        <w:rPr>
          <w:color w:val="auto"/>
        </w:rPr>
        <w:t xml:space="preserve">B. </w:t>
      </w:r>
      <w:r>
        <w:rPr>
          <w:rFonts w:ascii="Times New Roman" w:hAnsi="Times New Roman" w:eastAsia="Times New Roman" w:cs="Times New Roman"/>
          <w:color w:val="auto"/>
        </w:rPr>
        <w:t>popular</w:t>
      </w:r>
      <w:r>
        <w:rPr>
          <w:color w:val="auto"/>
        </w:rPr>
        <w:tab/>
      </w:r>
      <w:r>
        <w:rPr>
          <w:color w:val="auto"/>
        </w:rPr>
        <w:t xml:space="preserve">C. </w:t>
      </w:r>
      <w:r>
        <w:rPr>
          <w:rFonts w:ascii="Times New Roman" w:hAnsi="Times New Roman" w:eastAsia="Times New Roman" w:cs="Times New Roman"/>
          <w:color w:val="auto"/>
        </w:rPr>
        <w:t>routine</w:t>
      </w:r>
      <w:r>
        <w:rPr>
          <w:color w:val="auto"/>
        </w:rPr>
        <w:tab/>
      </w:r>
      <w:r>
        <w:rPr>
          <w:color w:val="auto"/>
        </w:rPr>
        <w:t xml:space="preserve">D. </w:t>
      </w:r>
      <w:r>
        <w:rPr>
          <w:rFonts w:ascii="Times New Roman" w:hAnsi="Times New Roman" w:eastAsia="Times New Roman" w:cs="Times New Roman"/>
          <w:color w:val="auto"/>
        </w:rPr>
        <w:t>joke</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positive</w:t>
      </w:r>
      <w:r>
        <w:rPr>
          <w:color w:val="auto"/>
        </w:rPr>
        <w:tab/>
      </w:r>
      <w:r>
        <w:rPr>
          <w:color w:val="auto"/>
        </w:rPr>
        <w:t xml:space="preserve">B. </w:t>
      </w:r>
      <w:r>
        <w:rPr>
          <w:rFonts w:ascii="Times New Roman" w:hAnsi="Times New Roman" w:eastAsia="Times New Roman" w:cs="Times New Roman"/>
          <w:color w:val="auto"/>
        </w:rPr>
        <w:t>calm</w:t>
      </w:r>
      <w:r>
        <w:rPr>
          <w:color w:val="auto"/>
        </w:rPr>
        <w:tab/>
      </w:r>
      <w:r>
        <w:rPr>
          <w:color w:val="auto"/>
        </w:rPr>
        <w:t xml:space="preserve">C. </w:t>
      </w:r>
      <w:r>
        <w:rPr>
          <w:rFonts w:ascii="Times New Roman" w:hAnsi="Times New Roman" w:eastAsia="Times New Roman" w:cs="Times New Roman"/>
          <w:color w:val="auto"/>
        </w:rPr>
        <w:t>serious</w:t>
      </w:r>
      <w:r>
        <w:rPr>
          <w:color w:val="auto"/>
        </w:rPr>
        <w:tab/>
      </w:r>
      <w:r>
        <w:rPr>
          <w:color w:val="auto"/>
        </w:rPr>
        <w:t xml:space="preserve">D. </w:t>
      </w:r>
      <w:r>
        <w:rPr>
          <w:rFonts w:ascii="Times New Roman" w:hAnsi="Times New Roman" w:eastAsia="Times New Roman" w:cs="Times New Roman"/>
          <w:color w:val="auto"/>
        </w:rPr>
        <w:t>crazy</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secrets</w:t>
      </w:r>
      <w:r>
        <w:rPr>
          <w:color w:val="auto"/>
        </w:rPr>
        <w:tab/>
      </w:r>
      <w:r>
        <w:rPr>
          <w:color w:val="auto"/>
        </w:rPr>
        <w:t xml:space="preserve">B. </w:t>
      </w:r>
      <w:r>
        <w:rPr>
          <w:rFonts w:ascii="Times New Roman" w:hAnsi="Times New Roman" w:eastAsia="Times New Roman" w:cs="Times New Roman"/>
          <w:color w:val="auto"/>
        </w:rPr>
        <w:t>troubles</w:t>
      </w:r>
      <w:r>
        <w:rPr>
          <w:color w:val="auto"/>
        </w:rPr>
        <w:tab/>
      </w:r>
      <w:r>
        <w:rPr>
          <w:color w:val="auto"/>
        </w:rPr>
        <w:t xml:space="preserve">C. </w:t>
      </w:r>
      <w:r>
        <w:rPr>
          <w:rFonts w:ascii="Times New Roman" w:hAnsi="Times New Roman" w:eastAsia="Times New Roman" w:cs="Times New Roman"/>
          <w:color w:val="auto"/>
        </w:rPr>
        <w:t>mistakes</w:t>
      </w:r>
      <w:r>
        <w:rPr>
          <w:color w:val="auto"/>
        </w:rPr>
        <w:tab/>
      </w:r>
      <w:r>
        <w:rPr>
          <w:color w:val="auto"/>
        </w:rPr>
        <w:t xml:space="preserve">D. </w:t>
      </w:r>
      <w:r>
        <w:rPr>
          <w:rFonts w:ascii="Times New Roman" w:hAnsi="Times New Roman" w:eastAsia="Times New Roman" w:cs="Times New Roman"/>
          <w:color w:val="auto"/>
        </w:rPr>
        <w:t>chances</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carried out</w:t>
      </w:r>
      <w:r>
        <w:rPr>
          <w:color w:val="auto"/>
        </w:rPr>
        <w:tab/>
      </w:r>
      <w:r>
        <w:rPr>
          <w:color w:val="auto"/>
        </w:rPr>
        <w:t xml:space="preserve">B. </w:t>
      </w:r>
      <w:r>
        <w:rPr>
          <w:rFonts w:ascii="Times New Roman" w:hAnsi="Times New Roman" w:eastAsia="Times New Roman" w:cs="Times New Roman"/>
          <w:color w:val="auto"/>
        </w:rPr>
        <w:t>put away</w:t>
      </w:r>
      <w:r>
        <w:rPr>
          <w:color w:val="auto"/>
        </w:rPr>
        <w:tab/>
      </w:r>
      <w:r>
        <w:rPr>
          <w:color w:val="auto"/>
        </w:rPr>
        <w:t xml:space="preserve">C. </w:t>
      </w:r>
      <w:r>
        <w:rPr>
          <w:rFonts w:ascii="Times New Roman" w:hAnsi="Times New Roman" w:eastAsia="Times New Roman" w:cs="Times New Roman"/>
          <w:color w:val="auto"/>
        </w:rPr>
        <w:t>dressed up</w:t>
      </w:r>
      <w:r>
        <w:rPr>
          <w:color w:val="auto"/>
        </w:rPr>
        <w:tab/>
      </w:r>
      <w:r>
        <w:rPr>
          <w:color w:val="auto"/>
        </w:rPr>
        <w:t xml:space="preserve">D. </w:t>
      </w:r>
      <w:r>
        <w:rPr>
          <w:rFonts w:ascii="Times New Roman" w:hAnsi="Times New Roman" w:eastAsia="Times New Roman" w:cs="Times New Roman"/>
          <w:color w:val="auto"/>
        </w:rPr>
        <w:t>knocked down</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As an epic which brings back to life some of the most iconic poets from the Tang Dynasty (618-907), the highly anticipated animated movie Chang’an </w:t>
      </w:r>
      <w:r>
        <w:rPr>
          <w:color w:val="auto"/>
          <w:u w:val="single"/>
        </w:rPr>
        <w:t>___36___</w:t>
      </w:r>
      <w:r>
        <w:rPr>
          <w:rFonts w:ascii="Times New Roman" w:hAnsi="Times New Roman" w:eastAsia="Times New Roman" w:cs="Times New Roman"/>
          <w:color w:val="auto"/>
        </w:rPr>
        <w:t xml:space="preserve"> (release) nationwide on July 8.</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film is the seventh production of Light Chaser Animation Studios, often </w:t>
      </w:r>
      <w:r>
        <w:rPr>
          <w:color w:val="auto"/>
          <w:u w:val="single"/>
        </w:rPr>
        <w:t>___37___</w:t>
      </w:r>
      <w:r>
        <w:rPr>
          <w:rFonts w:ascii="Times New Roman" w:hAnsi="Times New Roman" w:eastAsia="Times New Roman" w:cs="Times New Roman"/>
          <w:color w:val="auto"/>
        </w:rPr>
        <w:t xml:space="preserve"> (refer) to as “China’s Pixar” because of its successes since its </w:t>
      </w:r>
      <w:r>
        <w:rPr>
          <w:color w:val="auto"/>
          <w:u w:val="single"/>
        </w:rPr>
        <w:t>___38___</w:t>
      </w:r>
      <w:r>
        <w:rPr>
          <w:rFonts w:ascii="Times New Roman" w:hAnsi="Times New Roman" w:eastAsia="Times New Roman" w:cs="Times New Roman"/>
          <w:color w:val="auto"/>
        </w:rPr>
        <w:t xml:space="preserve"> (establish) in 2013. It gained an 8 out of 10 rating on the Chinese film and review website Douban, </w:t>
      </w:r>
      <w:r>
        <w:rPr>
          <w:color w:val="auto"/>
          <w:u w:val="single"/>
        </w:rPr>
        <w:t>___39___</w:t>
      </w:r>
      <w:r>
        <w:rPr>
          <w:rFonts w:ascii="Times New Roman" w:hAnsi="Times New Roman" w:eastAsia="Times New Roman" w:cs="Times New Roman"/>
          <w:color w:val="auto"/>
        </w:rPr>
        <w:t xml:space="preserve"> (unusual) high for a Chinese animated movie.</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With a runtime of 168 minutes — the </w:t>
      </w:r>
      <w:r>
        <w:rPr>
          <w:color w:val="auto"/>
          <w:u w:val="single"/>
        </w:rPr>
        <w:t>___40___</w:t>
      </w:r>
      <w:r>
        <w:rPr>
          <w:rFonts w:ascii="Times New Roman" w:hAnsi="Times New Roman" w:eastAsia="Times New Roman" w:cs="Times New Roman"/>
          <w:color w:val="auto"/>
        </w:rPr>
        <w:t xml:space="preserve">(long) of any Chinese animated movie to date Chang’an presents the decades-long friendship of Li Bai, and Gao Shi, his close friend and </w:t>
      </w:r>
      <w:r>
        <w:rPr>
          <w:color w:val="auto"/>
          <w:u w:val="single"/>
        </w:rPr>
        <w:t>___41___</w:t>
      </w:r>
      <w:r>
        <w:rPr>
          <w:rFonts w:ascii="Times New Roman" w:hAnsi="Times New Roman" w:eastAsia="Times New Roman" w:cs="Times New Roman"/>
          <w:color w:val="auto"/>
        </w:rPr>
        <w:t>renowned poet, during the dynasty’s transition from peak prosperity to the turmoil (</w:t>
      </w:r>
      <w:r>
        <w:rPr>
          <w:rFonts w:ascii="宋体" w:hAnsi="宋体" w:eastAsia="宋体" w:cs="宋体"/>
          <w:color w:val="auto"/>
        </w:rPr>
        <w:t>动乱</w:t>
      </w:r>
      <w:r>
        <w:rPr>
          <w:rFonts w:ascii="Times New Roman" w:hAnsi="Times New Roman" w:eastAsia="Times New Roman" w:cs="Times New Roman"/>
          <w:color w:val="auto"/>
        </w:rPr>
        <w:t xml:space="preserve">). It was caused by the rebellion led by An Lushan, once one of Emperor Xuanzong’s most favored </w:t>
      </w:r>
      <w:r>
        <w:rPr>
          <w:color w:val="auto"/>
          <w:u w:val="single"/>
        </w:rPr>
        <w:t>___42___</w:t>
      </w:r>
      <w:r>
        <w:rPr>
          <w:rFonts w:ascii="Times New Roman" w:hAnsi="Times New Roman" w:eastAsia="Times New Roman" w:cs="Times New Roman"/>
          <w:color w:val="auto"/>
        </w:rPr>
        <w:t>(general).</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Xie Junwei, </w:t>
      </w:r>
      <w:r>
        <w:rPr>
          <w:color w:val="auto"/>
          <w:u w:val="single"/>
        </w:rPr>
        <w:t>___43___</w:t>
      </w:r>
      <w:r>
        <w:rPr>
          <w:rFonts w:ascii="Times New Roman" w:hAnsi="Times New Roman" w:eastAsia="Times New Roman" w:cs="Times New Roman"/>
          <w:color w:val="auto"/>
        </w:rPr>
        <w:t xml:space="preserve"> co-directs the movie with Zou Jing, says that he has made multiple trips to Xi’an in search of inspiration during the creative process. He revealed that the sculptures and ancient paintings exhibited at the Shaanxi History Museum provided them </w:t>
      </w:r>
      <w:r>
        <w:rPr>
          <w:color w:val="auto"/>
          <w:u w:val="single"/>
        </w:rPr>
        <w:t>___44___</w:t>
      </w:r>
      <w:r>
        <w:rPr>
          <w:rFonts w:ascii="Times New Roman" w:hAnsi="Times New Roman" w:eastAsia="Times New Roman" w:cs="Times New Roman"/>
          <w:color w:val="auto"/>
        </w:rPr>
        <w:t xml:space="preserve"> invaluable ideas for the film.</w:t>
      </w:r>
    </w:p>
    <w:p>
      <w:pPr>
        <w:spacing w:line="360" w:lineRule="auto"/>
        <w:ind w:firstLine="420"/>
        <w:jc w:val="left"/>
        <w:textAlignment w:val="center"/>
        <w:rPr>
          <w:color w:val="auto"/>
        </w:rPr>
      </w:pPr>
      <w:r>
        <w:rPr>
          <w:rFonts w:ascii="Times New Roman" w:hAnsi="Times New Roman" w:eastAsia="Times New Roman" w:cs="Times New Roman"/>
          <w:color w:val="auto"/>
        </w:rPr>
        <w:t>One audience said, “Every Chinese has a Tang dream, and this movie takes me back to the Great Tang Empire,</w:t>
      </w:r>
      <w:r>
        <w:rPr>
          <w:color w:val="auto"/>
          <w:u w:val="single"/>
        </w:rPr>
        <w:t>___45___</w:t>
      </w:r>
      <w:r>
        <w:rPr>
          <w:rFonts w:ascii="Times New Roman" w:hAnsi="Times New Roman" w:eastAsia="Times New Roman" w:cs="Times New Roman"/>
          <w:color w:val="auto"/>
        </w:rPr>
        <w:t>(inspire) me to feel ultimate idealism, romanticism and inclusiveness.”</w:t>
      </w:r>
    </w:p>
    <w:p>
      <w:pPr>
        <w:spacing w:line="285" w:lineRule="auto"/>
        <w:jc w:val="left"/>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书面表达</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46. </w:t>
      </w:r>
      <w:r>
        <w:rPr>
          <w:rFonts w:ascii="宋体" w:hAnsi="宋体" w:eastAsia="宋体" w:cs="宋体"/>
          <w:color w:val="auto"/>
        </w:rPr>
        <w:t>假定你是李华，你的英国朋友</w:t>
      </w:r>
      <w:r>
        <w:rPr>
          <w:rFonts w:ascii="Times New Roman" w:hAnsi="Times New Roman" w:eastAsia="Times New Roman" w:cs="Times New Roman"/>
          <w:color w:val="auto"/>
        </w:rPr>
        <w:t>Peter</w:t>
      </w:r>
      <w:r>
        <w:rPr>
          <w:rFonts w:ascii="宋体" w:hAnsi="宋体" w:eastAsia="宋体" w:cs="宋体"/>
          <w:color w:val="auto"/>
        </w:rPr>
        <w:t>对中国文学作品感兴趣，来信请你介绍一位中国古代文学作家及其作品，请你给他写一封</w:t>
      </w:r>
      <w:r>
        <w:rPr>
          <w:rFonts w:ascii="Times New Roman" w:hAnsi="Times New Roman" w:eastAsia="Times New Roman" w:cs="Times New Roman"/>
          <w:color w:val="auto"/>
        </w:rPr>
        <w:t>e-mail</w:t>
      </w:r>
      <w:r>
        <w:rPr>
          <w:rFonts w:ascii="宋体" w:hAnsi="宋体" w:eastAsia="宋体" w:cs="宋体"/>
          <w:color w:val="auto"/>
        </w:rPr>
        <w:t>，内容如下：</w:t>
      </w:r>
    </w:p>
    <w:p>
      <w:pPr>
        <w:spacing w:line="360" w:lineRule="auto"/>
        <w:jc w:val="left"/>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介绍一位中国古代文学作家及其作品；</w:t>
      </w:r>
    </w:p>
    <w:p>
      <w:pPr>
        <w:spacing w:line="360" w:lineRule="auto"/>
        <w:jc w:val="left"/>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说明你喜欢的理由。</w:t>
      </w:r>
    </w:p>
    <w:p>
      <w:pPr>
        <w:spacing w:line="360" w:lineRule="auto"/>
        <w:jc w:val="left"/>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1</w:t>
      </w:r>
      <w:r>
        <w:rPr>
          <w:rFonts w:ascii="宋体" w:hAnsi="宋体" w:eastAsia="宋体" w:cs="宋体"/>
          <w:color w:val="auto"/>
        </w:rPr>
        <w:t>、词数</w:t>
      </w:r>
      <w:r>
        <w:rPr>
          <w:rFonts w:ascii="Times New Roman" w:hAnsi="Times New Roman" w:eastAsia="Times New Roman" w:cs="Times New Roman"/>
          <w:color w:val="auto"/>
        </w:rPr>
        <w:t xml:space="preserve"> 80</w:t>
      </w:r>
      <w:r>
        <w:rPr>
          <w:rFonts w:ascii="宋体" w:hAnsi="宋体" w:eastAsia="宋体" w:cs="宋体"/>
          <w:color w:val="auto"/>
        </w:rPr>
        <w:t>左右；</w:t>
      </w:r>
    </w:p>
    <w:p>
      <w:pPr>
        <w:spacing w:line="360" w:lineRule="auto"/>
        <w:jc w:val="left"/>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可适当增加细节，以使行文连贯。</w:t>
      </w:r>
    </w:p>
    <w:p>
      <w:pPr>
        <w:spacing w:line="360" w:lineRule="auto"/>
        <w:jc w:val="left"/>
        <w:textAlignment w:val="center"/>
        <w:rPr>
          <w:color w:val="auto"/>
        </w:rPr>
      </w:pPr>
      <w:r>
        <w:rPr>
          <w:rFonts w:ascii="Times New Roman" w:hAnsi="Times New Roman" w:eastAsia="Times New Roman" w:cs="Times New Roman"/>
          <w:color w:val="auto"/>
        </w:rPr>
        <w:t>Dear peter,</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285" w:lineRule="auto"/>
        <w:jc w:val="left"/>
        <w:textAlignment w:val="center"/>
        <w:rPr>
          <w:color w:val="auto"/>
        </w:rPr>
      </w:pPr>
      <w:r>
        <w:rPr>
          <w:rFonts w:ascii="宋体" w:hAnsi="宋体" w:eastAsia="宋体" w:cs="宋体"/>
          <w:b/>
          <w:color w:val="auto"/>
          <w:sz w:val="24"/>
        </w:rPr>
        <w:t>第二节读后续写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20"/>
        <w:jc w:val="left"/>
        <w:textAlignment w:val="center"/>
        <w:rPr>
          <w:color w:val="auto"/>
        </w:rPr>
      </w:pPr>
      <w:r>
        <w:rPr>
          <w:rFonts w:ascii="Times New Roman" w:hAnsi="Times New Roman" w:eastAsia="Times New Roman" w:cs="Times New Roman"/>
          <w:color w:val="auto"/>
        </w:rPr>
        <w:t>Thursday was the day of the class spelling bee (</w:t>
      </w:r>
      <w:r>
        <w:rPr>
          <w:rFonts w:ascii="宋体" w:hAnsi="宋体" w:eastAsia="宋体" w:cs="宋体"/>
          <w:color w:val="auto"/>
        </w:rPr>
        <w:t>拼字比赛</w:t>
      </w:r>
      <w:r>
        <w:rPr>
          <w:rFonts w:ascii="Times New Roman" w:hAnsi="Times New Roman" w:eastAsia="Times New Roman" w:cs="Times New Roman"/>
          <w:color w:val="auto"/>
        </w:rPr>
        <w:t>), and Maria had studied all week long to make sure she was ready for it. Maria was a very good speller. She wanted to win the spelling bee so she could represent her class in the school-wide spelling bee at the end of the month.</w:t>
      </w:r>
    </w:p>
    <w:p>
      <w:pPr>
        <w:spacing w:line="360" w:lineRule="auto"/>
        <w:ind w:firstLine="420"/>
        <w:jc w:val="left"/>
        <w:textAlignment w:val="center"/>
        <w:rPr>
          <w:color w:val="auto"/>
        </w:rPr>
      </w:pPr>
      <w:r>
        <w:rPr>
          <w:rFonts w:ascii="Times New Roman" w:hAnsi="Times New Roman" w:eastAsia="Times New Roman" w:cs="Times New Roman"/>
          <w:color w:val="auto"/>
        </w:rPr>
        <w:t>When Maria woke up, she felt very cold. She sneezed six times when she got dressed. At breakfast, she didn’t feel like eating her toast.</w:t>
      </w:r>
    </w:p>
    <w:p>
      <w:pPr>
        <w:spacing w:line="360" w:lineRule="auto"/>
        <w:ind w:firstLine="420"/>
        <w:jc w:val="left"/>
        <w:textAlignment w:val="center"/>
        <w:rPr>
          <w:color w:val="auto"/>
        </w:rPr>
      </w:pPr>
      <w:r>
        <w:rPr>
          <w:rFonts w:ascii="Times New Roman" w:hAnsi="Times New Roman" w:eastAsia="Times New Roman" w:cs="Times New Roman"/>
          <w:color w:val="auto"/>
        </w:rPr>
        <w:t>“What’s wrong?” asked her father. “Are you nervous about the spelling bee?”</w:t>
      </w:r>
    </w:p>
    <w:p>
      <w:pPr>
        <w:spacing w:line="360" w:lineRule="auto"/>
        <w:ind w:firstLine="420"/>
        <w:jc w:val="left"/>
        <w:textAlignment w:val="center"/>
        <w:rPr>
          <w:color w:val="auto"/>
        </w:rPr>
      </w:pPr>
      <w:r>
        <w:rPr>
          <w:rFonts w:ascii="Times New Roman" w:hAnsi="Times New Roman" w:eastAsia="Times New Roman" w:cs="Times New Roman"/>
          <w:color w:val="auto"/>
        </w:rPr>
        <w:t>“I don’t feel good,” answered Maria.</w:t>
      </w:r>
    </w:p>
    <w:p>
      <w:pPr>
        <w:spacing w:line="360" w:lineRule="auto"/>
        <w:ind w:firstLine="420"/>
        <w:jc w:val="left"/>
        <w:textAlignment w:val="center"/>
        <w:rPr>
          <w:color w:val="auto"/>
        </w:rPr>
      </w:pPr>
      <w:r>
        <w:rPr>
          <w:rFonts w:ascii="Times New Roman" w:hAnsi="Times New Roman" w:eastAsia="Times New Roman" w:cs="Times New Roman"/>
          <w:color w:val="auto"/>
        </w:rPr>
        <w:t>Her father put his hand on Maria’s forehead.”You have a fever,“he said.”I’m sorry, but you must stay home from school today.“</w:t>
      </w:r>
    </w:p>
    <w:p>
      <w:pPr>
        <w:spacing w:line="360" w:lineRule="auto"/>
        <w:ind w:firstLine="420"/>
        <w:jc w:val="left"/>
        <w:textAlignment w:val="center"/>
        <w:rPr>
          <w:color w:val="auto"/>
        </w:rPr>
      </w:pPr>
      <w:r>
        <w:rPr>
          <w:rFonts w:ascii="Times New Roman" w:hAnsi="Times New Roman" w:eastAsia="Times New Roman" w:cs="Times New Roman"/>
          <w:color w:val="auto"/>
        </w:rPr>
        <w:t>Maria was very sad. Now all her hard work would be wasted, and she would not get to win the spelling contest. She wouldn’t even get to try! Disappointed and tired, Maria went back to bed and closed her eyes.</w:t>
      </w:r>
    </w:p>
    <w:p>
      <w:pPr>
        <w:spacing w:line="360" w:lineRule="auto"/>
        <w:ind w:firstLine="420"/>
        <w:jc w:val="left"/>
        <w:textAlignment w:val="center"/>
        <w:rPr>
          <w:color w:val="auto"/>
        </w:rPr>
      </w:pPr>
      <w:r>
        <w:rPr>
          <w:rFonts w:ascii="Times New Roman" w:hAnsi="Times New Roman" w:eastAsia="Times New Roman" w:cs="Times New Roman"/>
          <w:color w:val="auto"/>
        </w:rPr>
        <w:t>When she opened them again, her room was much brighter. She must have fallen asleep. Maria went to the living room and saw her grandmother Abuelita walked into the room.</w:t>
      </w:r>
    </w:p>
    <w:p>
      <w:pPr>
        <w:spacing w:line="360" w:lineRule="auto"/>
        <w:ind w:firstLine="420"/>
        <w:jc w:val="left"/>
        <w:textAlignment w:val="center"/>
        <w:rPr>
          <w:color w:val="auto"/>
        </w:rPr>
      </w:pPr>
      <w:r>
        <w:rPr>
          <w:rFonts w:ascii="Times New Roman" w:hAnsi="Times New Roman" w:eastAsia="Times New Roman" w:cs="Times New Roman"/>
          <w:color w:val="auto"/>
        </w:rPr>
        <w:t>“Grandma! What are you doing here?”</w:t>
      </w:r>
    </w:p>
    <w:p>
      <w:pPr>
        <w:spacing w:line="360" w:lineRule="auto"/>
        <w:ind w:firstLine="420"/>
        <w:jc w:val="left"/>
        <w:textAlignment w:val="center"/>
        <w:rPr>
          <w:color w:val="auto"/>
        </w:rPr>
      </w:pPr>
      <w:r>
        <w:rPr>
          <w:rFonts w:ascii="Times New Roman" w:hAnsi="Times New Roman" w:eastAsia="Times New Roman" w:cs="Times New Roman"/>
          <w:color w:val="auto"/>
        </w:rPr>
        <w:t>Maria’s grandmother gave her a hug. “I came over to make you feel better since you couldn’t go to school today. Are you hungry? It’s already lunch time.”</w:t>
      </w:r>
    </w:p>
    <w:p>
      <w:pPr>
        <w:spacing w:line="360" w:lineRule="auto"/>
        <w:ind w:firstLine="420"/>
        <w:jc w:val="left"/>
        <w:textAlignment w:val="center"/>
        <w:rPr>
          <w:color w:val="auto"/>
        </w:rPr>
      </w:pPr>
      <w:r>
        <w:rPr>
          <w:rFonts w:ascii="Times New Roman" w:hAnsi="Times New Roman" w:eastAsia="Times New Roman" w:cs="Times New Roman"/>
          <w:color w:val="auto"/>
        </w:rPr>
        <w:t>Abuelita didn’t wait for Maria to answer. She went over to the stove in the kitchen and stirred a big pot.</w:t>
      </w:r>
    </w:p>
    <w:p>
      <w:pPr>
        <w:spacing w:line="360" w:lineRule="auto"/>
        <w:ind w:firstLine="420"/>
        <w:jc w:val="left"/>
        <w:textAlignment w:val="center"/>
        <w:rPr>
          <w:color w:val="auto"/>
        </w:rPr>
      </w:pPr>
      <w:r>
        <w:rPr>
          <w:rFonts w:ascii="Times New Roman" w:hAnsi="Times New Roman" w:eastAsia="Times New Roman" w:cs="Times New Roman"/>
          <w:color w:val="auto"/>
        </w:rPr>
        <w:t>Maria sat down at the kitchen table, and Abuelita brought her a bowl of soup. “This is a special soup, just for you,” she said.</w:t>
      </w:r>
    </w:p>
    <w:p>
      <w:pPr>
        <w:spacing w:line="360" w:lineRule="auto"/>
        <w:ind w:firstLine="420"/>
        <w:jc w:val="left"/>
        <w:textAlignment w:val="center"/>
        <w:rPr>
          <w:color w:val="auto"/>
        </w:rPr>
      </w:pPr>
      <w:r>
        <w:rPr>
          <w:rFonts w:ascii="Times New Roman" w:hAnsi="Times New Roman" w:eastAsia="Times New Roman" w:cs="Times New Roman"/>
          <w:color w:val="auto"/>
        </w:rPr>
        <w:t>Maria looked into the bowl.It was full of steaming meat and chicken. “Where are the noodles?” she asked.</w:t>
      </w:r>
    </w:p>
    <w:p>
      <w:pPr>
        <w:spacing w:line="360" w:lineRule="auto"/>
        <w:ind w:firstLine="420"/>
        <w:jc w:val="left"/>
        <w:textAlignment w:val="center"/>
        <w:rPr>
          <w:color w:val="auto"/>
        </w:rPr>
      </w:pPr>
      <w:r>
        <w:rPr>
          <w:rFonts w:ascii="Times New Roman" w:hAnsi="Times New Roman" w:eastAsia="Times New Roman" w:cs="Times New Roman"/>
          <w:color w:val="auto"/>
        </w:rPr>
        <w:t>“Look harder,” Abuelita said.</w:t>
      </w:r>
    </w:p>
    <w:p>
      <w:pPr>
        <w:spacing w:line="360" w:lineRule="auto"/>
        <w:ind w:firstLine="420"/>
        <w:jc w:val="left"/>
        <w:textAlignment w:val="center"/>
        <w:rPr>
          <w:color w:val="auto"/>
        </w:rPr>
      </w:pPr>
      <w:r>
        <w:rPr>
          <w:rFonts w:ascii="Times New Roman" w:hAnsi="Times New Roman" w:eastAsia="Times New Roman" w:cs="Times New Roman"/>
          <w:color w:val="auto"/>
        </w:rPr>
        <w:t>Maria used her spoon to scoop up a small bit of the delicious-smelling soup. On her spoon she saw the letters A, R. S and T.</w:t>
      </w:r>
    </w:p>
    <w:p>
      <w:pPr>
        <w:spacing w:line="360" w:lineRule="auto"/>
        <w:jc w:val="left"/>
        <w:textAlignment w:val="center"/>
        <w:rPr>
          <w:color w:val="auto"/>
        </w:rPr>
      </w:pPr>
      <w:r>
        <w:rPr>
          <w:rFonts w:ascii="宋体" w:hAnsi="宋体" w:eastAsia="宋体" w:cs="宋体"/>
          <w:color w:val="auto"/>
        </w:rPr>
        <w:t>注意：</w:t>
      </w:r>
    </w:p>
    <w:p>
      <w:pPr>
        <w:spacing w:line="360" w:lineRule="auto"/>
        <w:jc w:val="left"/>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left"/>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请按如下格式在答题卡的相应位置作答。</w:t>
      </w:r>
    </w:p>
    <w:p>
      <w:pPr>
        <w:spacing w:line="360" w:lineRule="auto"/>
        <w:ind w:firstLine="420"/>
        <w:jc w:val="left"/>
        <w:textAlignment w:val="center"/>
        <w:rPr>
          <w:color w:val="auto"/>
        </w:rPr>
      </w:pPr>
      <w:r>
        <w:rPr>
          <w:rFonts w:ascii="Times New Roman" w:hAnsi="Times New Roman" w:eastAsia="Times New Roman" w:cs="Times New Roman"/>
          <w:color w:val="auto"/>
        </w:rPr>
        <w:t>“It’s alphabet(</w:t>
      </w:r>
      <w:r>
        <w:rPr>
          <w:rFonts w:ascii="宋体" w:hAnsi="宋体" w:eastAsia="宋体" w:cs="宋体"/>
          <w:color w:val="auto"/>
        </w:rPr>
        <w:t>字母</w:t>
      </w:r>
      <w:r>
        <w:rPr>
          <w:rFonts w:ascii="Times New Roman" w:hAnsi="Times New Roman" w:eastAsia="Times New Roman" w:cs="Times New Roman"/>
          <w:color w:val="auto"/>
        </w:rPr>
        <w:t>) soup!” she cried.</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auto"/>
        </w:rPr>
      </w:pPr>
      <w:r>
        <w:rPr>
          <w:rFonts w:ascii="Times New Roman" w:hAnsi="Times New Roman" w:eastAsia="Times New Roman" w:cs="Times New Roman"/>
          <w:color w:val="auto"/>
        </w:rPr>
        <w:t>Abuelita smiled. “I see a word, too, S-T-A-R spells star.”</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5" w:lineRule="auto"/>
        <w:jc w:val="left"/>
        <w:textAlignment w:val="center"/>
        <w:rPr>
          <w:color w:val="auto"/>
        </w:rPr>
      </w:pPr>
      <w:r>
        <w:rPr>
          <w:rFonts w:ascii="宋体" w:hAnsi="宋体" w:eastAsia="宋体" w:cs="宋体"/>
          <w:color w:val="auto"/>
          <w:sz w:val="21"/>
        </w:rPr>
        <w:t>听力</w:t>
      </w:r>
      <w:r>
        <w:rPr>
          <w:rFonts w:ascii="Times New Roman" w:hAnsi="Times New Roman" w:eastAsia="Times New Roman" w:cs="Times New Roman"/>
          <w:color w:val="auto"/>
          <w:sz w:val="21"/>
        </w:rPr>
        <w:t>1-5 ACCBC 6-10 ACBBC 11-15 ABAAC 16-20 BCABA</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r>
        <w:rPr>
          <w:color w:val="auto"/>
        </w:rPr>
        <w:br w:type="page"/>
      </w:r>
    </w:p>
    <w:p>
      <w:pPr>
        <w:spacing w:line="285" w:lineRule="auto"/>
        <w:jc w:val="center"/>
        <w:textAlignment w:val="center"/>
        <w:rPr>
          <w:color w:val="auto"/>
        </w:rPr>
      </w:pPr>
      <w:r>
        <w:rPr>
          <w:rFonts w:ascii="Times New Roman" w:hAnsi="Times New Roman" w:eastAsia="Times New Roman" w:cs="Times New Roman"/>
          <w:b/>
          <w:color w:val="auto"/>
          <w:sz w:val="32"/>
        </w:rPr>
        <w:t>2024</w:t>
      </w:r>
      <w:r>
        <w:rPr>
          <w:rFonts w:ascii="宋体" w:hAnsi="宋体" w:eastAsia="宋体" w:cs="宋体"/>
          <w:b/>
          <w:color w:val="auto"/>
          <w:sz w:val="32"/>
        </w:rPr>
        <w:t>届高三开学摸底联考</w:t>
      </w:r>
    </w:p>
    <w:p>
      <w:pPr>
        <w:spacing w:line="285" w:lineRule="auto"/>
        <w:jc w:val="center"/>
        <w:textAlignment w:val="center"/>
        <w:rPr>
          <w:color w:val="auto"/>
        </w:rPr>
      </w:pPr>
      <w:r>
        <w:rPr>
          <w:rFonts w:ascii="宋体" w:hAnsi="宋体" w:eastAsia="宋体" w:cs="宋体"/>
          <w:b/>
          <w:color w:val="auto"/>
          <w:sz w:val="32"/>
        </w:rPr>
        <w:t>英语试题</w:t>
      </w:r>
    </w:p>
    <w:p>
      <w:pPr>
        <w:spacing w:line="285" w:lineRule="auto"/>
        <w:jc w:val="left"/>
        <w:textAlignment w:val="center"/>
        <w:rPr>
          <w:color w:val="auto"/>
        </w:rPr>
      </w:pPr>
      <w:r>
        <w:rPr>
          <w:rFonts w:ascii="宋体" w:hAnsi="宋体" w:eastAsia="宋体" w:cs="宋体"/>
          <w:b/>
          <w:color w:val="auto"/>
          <w:sz w:val="24"/>
        </w:rPr>
        <w:t>注意事项：</w:t>
      </w:r>
    </w:p>
    <w:p>
      <w:pPr>
        <w:spacing w:line="285" w:lineRule="auto"/>
        <w:jc w:val="left"/>
        <w:textAlignment w:val="center"/>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答卷前，考生务必将自己的姓名、考生号等填写在答题卡上。</w:t>
      </w:r>
    </w:p>
    <w:p>
      <w:pPr>
        <w:spacing w:line="285" w:lineRule="auto"/>
        <w:jc w:val="left"/>
        <w:textAlignment w:val="center"/>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285" w:lineRule="auto"/>
        <w:jc w:val="left"/>
        <w:textAlignment w:val="center"/>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285" w:lineRule="auto"/>
        <w:jc w:val="center"/>
        <w:textAlignment w:val="center"/>
        <w:rPr>
          <w:color w:val="auto"/>
        </w:rPr>
      </w:pPr>
      <w:r>
        <w:rPr>
          <w:rFonts w:ascii="宋体" w:hAnsi="宋体" w:eastAsia="宋体" w:cs="宋体"/>
          <w:b/>
          <w:color w:val="auto"/>
          <w:sz w:val="24"/>
        </w:rPr>
        <w:t>考试时间为</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pPr>
        <w:spacing w:line="285" w:lineRule="auto"/>
        <w:jc w:val="left"/>
        <w:textAlignment w:val="center"/>
        <w:rPr>
          <w:color w:val="auto"/>
        </w:rPr>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rFonts w:ascii="宋体" w:hAnsi="宋体" w:eastAsia="宋体" w:cs="宋体"/>
          <w:b/>
          <w:color w:val="auto"/>
          <w:sz w:val="24"/>
        </w:rPr>
      </w:pPr>
      <w:r>
        <w:rPr>
          <w:color w:val="auto"/>
        </w:rPr>
        <w:t>1-5 ACCBC 6-10 ACBBC 11-15 ABAAC 16-20 BCABA</w:t>
      </w:r>
    </w:p>
    <w:p>
      <w:pPr>
        <w:spacing w:line="285" w:lineRule="auto"/>
        <w:jc w:val="left"/>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285"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D    2. A    3. D</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B    5. D    6. B    7. A</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C    9. C    10. B    11. D</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C    13. D    14. C    15. D</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A    17. C    18. G    19. D    20. F</w:t>
      </w:r>
    </w:p>
    <w:p>
      <w:pPr>
        <w:spacing w:line="285" w:lineRule="auto"/>
        <w:jc w:val="left"/>
        <w:textAlignment w:val="center"/>
        <w:rPr>
          <w:color w:val="auto"/>
        </w:rPr>
      </w:pPr>
      <w:r>
        <w:rPr>
          <w:rFonts w:ascii="宋体" w:hAnsi="宋体" w:eastAsia="宋体" w:cs="宋体"/>
          <w:b/>
          <w:color w:val="auto"/>
          <w:sz w:val="24"/>
        </w:rPr>
        <w:t>第三部分语言知识运用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A    22. C    23. D    24. B    25. C    26. C    27. D    28. A    29. A    30. B    31. B    32. D    33. A    34. B    35. D</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was released</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referred</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establishment</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unusually</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longest</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a</w:t>
      </w:r>
      <w:r>
        <w:rPr>
          <w:color w:val="auto"/>
        </w:rPr>
        <w:t xml:space="preserve">    42. </w:t>
      </w:r>
      <w:r>
        <w:rPr>
          <w:rFonts w:ascii="Times New Roman" w:hAnsi="Times New Roman" w:eastAsia="Times New Roman" w:cs="Times New Roman"/>
          <w:color w:val="auto"/>
        </w:rPr>
        <w:t>generals</w:t>
      </w:r>
      <w:r>
        <w:rPr>
          <w:color w:val="auto"/>
        </w:rPr>
        <w:t xml:space="preserve">    </w:t>
      </w:r>
    </w:p>
    <w:p>
      <w:pPr>
        <w:spacing w:line="360" w:lineRule="auto"/>
        <w:textAlignment w:val="center"/>
        <w:rPr>
          <w:color w:val="auto"/>
        </w:rPr>
      </w:pPr>
      <w:r>
        <w:rPr>
          <w:color w:val="auto"/>
        </w:rPr>
        <w:t xml:space="preserve">43. </w:t>
      </w:r>
      <w:r>
        <w:rPr>
          <w:rFonts w:ascii="Times New Roman" w:hAnsi="Times New Roman" w:eastAsia="Times New Roman" w:cs="Times New Roman"/>
          <w:color w:val="auto"/>
        </w:rPr>
        <w:t>who</w:t>
      </w:r>
      <w:r>
        <w:rPr>
          <w:color w:val="auto"/>
        </w:rPr>
        <w:t xml:space="preserve">    44. </w:t>
      </w:r>
      <w:r>
        <w:rPr>
          <w:rFonts w:ascii="Times New Roman" w:hAnsi="Times New Roman" w:eastAsia="Times New Roman" w:cs="Times New Roman"/>
          <w:color w:val="auto"/>
        </w:rPr>
        <w:t>with</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inspiring</w:t>
      </w:r>
    </w:p>
    <w:p>
      <w:pPr>
        <w:spacing w:line="285" w:lineRule="auto"/>
        <w:jc w:val="left"/>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书面表达</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Peter,</w:t>
      </w:r>
    </w:p>
    <w:p>
      <w:pPr>
        <w:spacing w:line="360" w:lineRule="auto"/>
        <w:ind w:firstLine="420"/>
        <w:jc w:val="left"/>
        <w:textAlignment w:val="center"/>
        <w:rPr>
          <w:color w:val="auto"/>
        </w:rPr>
      </w:pPr>
      <w:r>
        <w:rPr>
          <w:rFonts w:ascii="Times New Roman" w:hAnsi="Times New Roman" w:eastAsia="Times New Roman" w:cs="Times New Roman"/>
          <w:color w:val="auto"/>
        </w:rPr>
        <w:t>I’m glad to know that you are interested in Chinese classic works. Now I am writing to introduce Sushi and his works to you.</w:t>
      </w:r>
    </w:p>
    <w:p>
      <w:pPr>
        <w:spacing w:line="360" w:lineRule="auto"/>
        <w:ind w:firstLine="420"/>
        <w:jc w:val="left"/>
        <w:textAlignment w:val="center"/>
        <w:rPr>
          <w:color w:val="auto"/>
        </w:rPr>
      </w:pPr>
      <w:r>
        <w:rPr>
          <w:rFonts w:ascii="Times New Roman" w:hAnsi="Times New Roman" w:eastAsia="Times New Roman" w:cs="Times New Roman"/>
          <w:color w:val="auto"/>
        </w:rPr>
        <w:t>Sushi lived in Song Dynasty in ancient China. During his life, he created many works, including poems and many essays. I have read a lot of his works, and one poem called Ode to Chibi is my favorite, which described one big war breaking out on the Yangtze River.</w:t>
      </w:r>
    </w:p>
    <w:p>
      <w:pPr>
        <w:spacing w:line="360" w:lineRule="auto"/>
        <w:ind w:firstLine="420"/>
        <w:jc w:val="left"/>
        <w:textAlignment w:val="center"/>
        <w:rPr>
          <w:color w:val="auto"/>
        </w:rPr>
      </w:pPr>
      <w:r>
        <w:rPr>
          <w:rFonts w:ascii="Times New Roman" w:hAnsi="Times New Roman" w:eastAsia="Times New Roman" w:cs="Times New Roman"/>
          <w:color w:val="auto"/>
        </w:rPr>
        <w:t>I admire Sushi for his great contributions to the literature and his high spirit when facing challenges. I am sure you will also like his works.</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285" w:lineRule="auto"/>
        <w:jc w:val="left"/>
        <w:textAlignment w:val="center"/>
        <w:rPr>
          <w:color w:val="auto"/>
        </w:rPr>
      </w:pPr>
      <w:r>
        <w:rPr>
          <w:rFonts w:ascii="宋体" w:hAnsi="宋体" w:eastAsia="宋体" w:cs="宋体"/>
          <w:b/>
          <w:color w:val="auto"/>
          <w:sz w:val="24"/>
        </w:rPr>
        <w:t>第二节读后续写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宋体" w:hAnsi="宋体" w:eastAsia="宋体" w:cs="宋体"/>
          <w:color w:val="auto"/>
        </w:rPr>
        <w:t>范文</w:t>
      </w:r>
    </w:p>
    <w:p>
      <w:pPr>
        <w:spacing w:line="360" w:lineRule="auto"/>
        <w:ind w:firstLine="420"/>
        <w:jc w:val="left"/>
        <w:textAlignment w:val="center"/>
        <w:rPr>
          <w:color w:val="auto"/>
        </w:rPr>
      </w:pPr>
      <w:r>
        <w:rPr>
          <w:rFonts w:ascii="Times New Roman" w:hAnsi="Times New Roman" w:eastAsia="Times New Roman" w:cs="Times New Roman"/>
          <w:color w:val="auto"/>
        </w:rPr>
        <w:t>“It’s alphabet (</w:t>
      </w:r>
      <w:r>
        <w:rPr>
          <w:rFonts w:ascii="宋体" w:hAnsi="宋体" w:eastAsia="宋体" w:cs="宋体"/>
          <w:color w:val="auto"/>
        </w:rPr>
        <w:t>字母</w:t>
      </w:r>
      <w:r>
        <w:rPr>
          <w:rFonts w:ascii="Times New Roman" w:hAnsi="Times New Roman" w:eastAsia="Times New Roman" w:cs="Times New Roman"/>
          <w:color w:val="auto"/>
        </w:rPr>
        <w:t>) soup!” she cried. Abuelita smiled,“I thought we could have our own spelling bee here in the kitchen. Can you make any words with that for letters?”Maria looked back at her spoon and quickly spoke out a few words coming from the letters in the spoonful.“Yes! A-R-T spells art. R-A-T spells rat. T-A-R spells tar. And I can use the S at the end of them to make more than one,” Maria got refreshed and didn’t feel bad any more.</w:t>
      </w:r>
    </w:p>
    <w:p>
      <w:pPr>
        <w:spacing w:line="360" w:lineRule="auto"/>
        <w:ind w:firstLine="420"/>
        <w:jc w:val="left"/>
        <w:textAlignment w:val="center"/>
        <w:rPr>
          <w:color w:val="auto"/>
        </w:rPr>
      </w:pPr>
      <w:r>
        <w:rPr>
          <w:rFonts w:ascii="Times New Roman" w:hAnsi="Times New Roman" w:eastAsia="Times New Roman" w:cs="Times New Roman"/>
          <w:color w:val="auto"/>
        </w:rPr>
        <w:t>Abuelita smiled. “I see a word, too. S-T-A-R spells star.” She gently held Maria in her arms, light shining in her eyes. “You are my little spelling star.” Maria couldn’t be any happier this time and felt this was going to he a wonderful day after all. She missed the chance to win the the class spelling bee but she really felt the love of family, which would inspire her to be much stronger.</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E45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13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2023-09-11T18:35:00Z</dcterms:created>
  <dc:creator>学科网试题生产平台</dc:creator>
  <dc:description>3317670124199936</dc:description>
  <cp:lastModifiedBy>24147</cp:lastModifiedBy>
  <dcterms:modified xsi:type="dcterms:W3CDTF">2023-09-16T12:21:12Z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