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Style w:val="6"/>
          <w:rFonts w:hint="eastAsia" w:ascii="微软雅黑" w:hAnsi="微软雅黑" w:eastAsia="微软雅黑" w:cs="微软雅黑"/>
          <w:b w:val="0"/>
          <w:bCs/>
          <w:spacing w:val="6"/>
          <w:kern w:val="0"/>
          <w:sz w:val="32"/>
          <w:szCs w:val="32"/>
          <w:lang w:val="en-US" w:eastAsia="zh-CN" w:bidi="ar"/>
        </w:rPr>
      </w:pPr>
      <w:r>
        <w:rPr>
          <w:rStyle w:val="6"/>
          <w:rFonts w:hint="eastAsia" w:ascii="微软雅黑" w:hAnsi="微软雅黑" w:eastAsia="微软雅黑" w:cs="微软雅黑"/>
          <w:b w:val="0"/>
          <w:bCs/>
          <w:spacing w:val="6"/>
          <w:kern w:val="0"/>
          <w:sz w:val="32"/>
          <w:szCs w:val="32"/>
          <w:lang w:val="en-US" w:eastAsia="zh-CN" w:bidi="ar"/>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11836400</wp:posOffset>
            </wp:positionV>
            <wp:extent cx="469900" cy="292100"/>
            <wp:effectExtent l="0" t="0" r="254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469900" cy="292100"/>
                    </a:xfrm>
                    <a:prstGeom prst="rect">
                      <a:avLst/>
                    </a:prstGeom>
                  </pic:spPr>
                </pic:pic>
              </a:graphicData>
            </a:graphic>
          </wp:anchor>
        </w:drawing>
      </w:r>
      <w:r>
        <w:rPr>
          <w:rStyle w:val="6"/>
          <w:rFonts w:hint="eastAsia" w:ascii="微软雅黑" w:hAnsi="微软雅黑" w:eastAsia="微软雅黑" w:cs="微软雅黑"/>
          <w:b w:val="0"/>
          <w:bCs/>
          <w:spacing w:val="6"/>
          <w:kern w:val="0"/>
          <w:sz w:val="32"/>
          <w:szCs w:val="32"/>
          <w:lang w:val="en-US" w:eastAsia="zh-CN" w:bidi="ar"/>
        </w:rPr>
        <w:t>金华十校11月模考应用文教学设计</w:t>
      </w:r>
    </w:p>
    <w:p>
      <w:pPr>
        <w:pStyle w:val="4"/>
        <w:widowControl/>
        <w:spacing w:beforeAutospacing="0" w:afterAutospacing="0" w:line="400" w:lineRule="exact"/>
        <w:rPr>
          <w:rFonts w:hint="eastAsia" w:ascii="微软雅黑" w:hAnsi="微软雅黑" w:eastAsia="微软雅黑" w:cs="微软雅黑"/>
          <w:bCs/>
          <w:u w:val="none"/>
        </w:rPr>
      </w:pPr>
      <w:r>
        <w:rPr>
          <w:rStyle w:val="6"/>
          <w:rFonts w:hint="eastAsia" w:ascii="微软雅黑" w:hAnsi="微软雅黑" w:eastAsia="微软雅黑" w:cs="微软雅黑"/>
          <w:bCs w:val="0"/>
          <w:spacing w:val="6"/>
          <w:kern w:val="0"/>
          <w:sz w:val="24"/>
          <w:szCs w:val="24"/>
          <w:lang w:val="en-US" w:eastAsia="zh-CN" w:bidi="ar"/>
        </w:rPr>
        <w:t>设计理念：</w:t>
      </w:r>
      <w:r>
        <w:rPr>
          <w:rFonts w:hint="eastAsia" w:ascii="微软雅黑" w:hAnsi="微软雅黑" w:eastAsia="微软雅黑" w:cs="微软雅黑"/>
          <w:bCs/>
        </w:rPr>
        <w:t>通过本节课的教学，了</w:t>
      </w:r>
      <w:r>
        <w:rPr>
          <w:rFonts w:hint="eastAsia" w:ascii="微软雅黑" w:hAnsi="微软雅黑" w:eastAsia="微软雅黑" w:cs="微软雅黑"/>
          <w:bCs/>
          <w:u w:val="none"/>
        </w:rPr>
        <w:t>解</w:t>
      </w:r>
      <w:r>
        <w:rPr>
          <w:rStyle w:val="6"/>
          <w:rFonts w:hint="eastAsia" w:ascii="微软雅黑" w:hAnsi="微软雅黑" w:eastAsia="微软雅黑" w:cs="微软雅黑"/>
          <w:b w:val="0"/>
          <w:bCs/>
          <w:u w:val="none"/>
          <w:lang w:val="en-US" w:eastAsia="zh-CN"/>
        </w:rPr>
        <w:t>建议信</w:t>
      </w:r>
      <w:r>
        <w:rPr>
          <w:rFonts w:hint="eastAsia" w:ascii="微软雅黑" w:hAnsi="微软雅黑" w:eastAsia="微软雅黑" w:cs="微软雅黑"/>
          <w:bCs/>
          <w:u w:val="none"/>
        </w:rPr>
        <w:t>的写作步骤及基本框架，</w:t>
      </w:r>
      <w:r>
        <w:rPr>
          <w:rFonts w:hint="eastAsia" w:ascii="微软雅黑" w:hAnsi="微软雅黑" w:eastAsia="微软雅黑" w:cs="微软雅黑"/>
          <w:bCs/>
          <w:u w:val="none"/>
          <w:lang w:val="en-US" w:eastAsia="zh-CN"/>
        </w:rPr>
        <w:t>通过审题、谋篇布局、语言的遣词造句等步骤，提升写作整体迁移的能力，实现英语写作水平的提高。</w:t>
      </w:r>
      <w:r>
        <w:rPr>
          <w:rFonts w:hint="eastAsia" w:ascii="微软雅黑" w:hAnsi="微软雅黑" w:eastAsia="微软雅黑" w:cs="微软雅黑"/>
          <w:bCs/>
          <w:u w:val="none"/>
        </w:rPr>
        <w:t>选择</w:t>
      </w:r>
      <w:r>
        <w:rPr>
          <w:rFonts w:hint="eastAsia" w:ascii="微软雅黑" w:hAnsi="微软雅黑" w:eastAsia="微软雅黑" w:cs="微软雅黑"/>
          <w:bCs/>
          <w:u w:val="none"/>
          <w:lang w:val="en-US" w:eastAsia="zh-CN"/>
        </w:rPr>
        <w:t>本次考题中的应用文易错点</w:t>
      </w:r>
      <w:r>
        <w:rPr>
          <w:rFonts w:hint="eastAsia" w:ascii="微软雅黑" w:hAnsi="微软雅黑" w:eastAsia="微软雅黑" w:cs="微软雅黑"/>
          <w:bCs/>
          <w:u w:val="none"/>
        </w:rPr>
        <w:t>作为示范，结合教学实践设计应用文考题与范文习作相结合的赏析课。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val="0"/>
          <w:bCs/>
          <w:spacing w:val="6"/>
          <w:kern w:val="0"/>
          <w:sz w:val="24"/>
          <w:szCs w:val="24"/>
          <w:u w:val="none"/>
          <w:lang w:val="en-US" w:eastAsia="zh-CN" w:bidi="ar"/>
        </w:rPr>
      </w:pPr>
      <w:r>
        <w:rPr>
          <w:rStyle w:val="6"/>
          <w:rFonts w:hint="eastAsia" w:ascii="微软雅黑" w:hAnsi="微软雅黑" w:eastAsia="微软雅黑" w:cs="微软雅黑"/>
          <w:b/>
          <w:bCs w:val="0"/>
          <w:spacing w:val="6"/>
          <w:kern w:val="0"/>
          <w:sz w:val="24"/>
          <w:szCs w:val="24"/>
          <w:lang w:val="en-US" w:eastAsia="zh-CN" w:bidi="ar"/>
        </w:rPr>
        <w:t>教学目标：</w:t>
      </w:r>
      <w:r>
        <w:rPr>
          <w:rStyle w:val="6"/>
          <w:rFonts w:hint="eastAsia" w:ascii="微软雅黑" w:hAnsi="微软雅黑" w:eastAsia="微软雅黑" w:cs="微软雅黑"/>
          <w:b w:val="0"/>
          <w:bCs/>
          <w:spacing w:val="6"/>
          <w:kern w:val="0"/>
          <w:sz w:val="24"/>
          <w:szCs w:val="24"/>
          <w:u w:val="none"/>
          <w:lang w:val="en-US" w:eastAsia="zh-CN" w:bidi="ar"/>
        </w:rPr>
        <w:t>Teaching Goals</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kern w:val="0"/>
          <w:sz w:val="24"/>
          <w:szCs w:val="24"/>
          <w:u w:val="none"/>
          <w:lang w:val="en-US" w:eastAsia="zh-CN" w:bidi="ar"/>
        </w:rPr>
        <w:t>After Teaching this lesson, students will be able to: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1. </w:t>
      </w:r>
      <w:r>
        <w:rPr>
          <w:rFonts w:hint="eastAsia" w:ascii="微软雅黑" w:hAnsi="微软雅黑" w:eastAsia="微软雅黑" w:cs="微软雅黑"/>
          <w:b w:val="0"/>
          <w:bCs/>
          <w:kern w:val="0"/>
          <w:sz w:val="24"/>
          <w:szCs w:val="24"/>
          <w:u w:val="none"/>
          <w:lang w:val="en-US" w:eastAsia="zh-CN" w:bidi="ar"/>
        </w:rPr>
        <w:t>know what factors should be included in a good writing;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2. </w:t>
      </w:r>
      <w:r>
        <w:rPr>
          <w:rFonts w:hint="eastAsia" w:ascii="微软雅黑" w:hAnsi="微软雅黑" w:eastAsia="微软雅黑" w:cs="微软雅黑"/>
          <w:b w:val="0"/>
          <w:bCs/>
          <w:kern w:val="0"/>
          <w:sz w:val="24"/>
          <w:szCs w:val="24"/>
          <w:u w:val="none"/>
          <w:lang w:val="en-US" w:eastAsia="zh-CN" w:bidi="ar"/>
        </w:rPr>
        <w:t>learn about the layout and contents of a letter of suggestion;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3. </w:t>
      </w:r>
      <w:r>
        <w:rPr>
          <w:rFonts w:hint="eastAsia" w:ascii="微软雅黑" w:hAnsi="微软雅黑" w:eastAsia="微软雅黑" w:cs="微软雅黑"/>
          <w:b w:val="0"/>
          <w:bCs/>
          <w:kern w:val="0"/>
          <w:sz w:val="24"/>
          <w:szCs w:val="24"/>
          <w:u w:val="none"/>
          <w:lang w:val="en-US" w:eastAsia="zh-CN" w:bidi="ar"/>
        </w:rPr>
        <w:t>write the letter of suggestion correctly;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4. </w:t>
      </w:r>
      <w:r>
        <w:rPr>
          <w:rFonts w:hint="eastAsia" w:ascii="微软雅黑" w:hAnsi="微软雅黑" w:eastAsia="微软雅黑" w:cs="微软雅黑"/>
          <w:b w:val="0"/>
          <w:bCs/>
          <w:kern w:val="0"/>
          <w:sz w:val="24"/>
          <w:szCs w:val="24"/>
          <w:u w:val="none"/>
          <w:lang w:val="en-US" w:eastAsia="zh-CN" w:bidi="ar"/>
        </w:rPr>
        <w:t>Polish your suggestion letter;</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5. </w:t>
      </w:r>
      <w:r>
        <w:rPr>
          <w:rFonts w:hint="eastAsia" w:ascii="微软雅黑" w:hAnsi="微软雅黑" w:eastAsia="微软雅黑" w:cs="微软雅黑"/>
          <w:b w:val="0"/>
          <w:bCs/>
          <w:kern w:val="0"/>
          <w:sz w:val="24"/>
          <w:szCs w:val="24"/>
          <w:u w:val="none"/>
          <w:lang w:val="en-US" w:eastAsia="zh-CN" w:bidi="ar"/>
        </w:rPr>
        <w:t>know what a letter of suggestion is like.</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bCs w:val="0"/>
          <w:kern w:val="0"/>
          <w:sz w:val="24"/>
          <w:szCs w:val="24"/>
          <w:lang w:val="en-US" w:eastAsia="zh-CN" w:bidi="ar"/>
        </w:rPr>
      </w:pPr>
      <w:r>
        <w:rPr>
          <w:rStyle w:val="6"/>
          <w:rFonts w:hint="eastAsia" w:ascii="微软雅黑" w:hAnsi="微软雅黑" w:eastAsia="微软雅黑" w:cs="微软雅黑"/>
          <w:b/>
          <w:bCs w:val="0"/>
          <w:kern w:val="0"/>
          <w:sz w:val="24"/>
          <w:szCs w:val="24"/>
          <w:lang w:val="en-US" w:eastAsia="zh-CN" w:bidi="ar"/>
        </w:rPr>
        <w:t>教学步骤：</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b w:val="0"/>
          <w:bCs/>
          <w:lang w:val="en-US"/>
        </w:rPr>
      </w:pPr>
      <w:r>
        <w:rPr>
          <w:rStyle w:val="6"/>
          <w:rFonts w:hint="eastAsia" w:ascii="微软雅黑" w:hAnsi="微软雅黑" w:eastAsia="微软雅黑" w:cs="微软雅黑"/>
          <w:b/>
          <w:bCs w:val="0"/>
          <w:spacing w:val="6"/>
          <w:kern w:val="0"/>
          <w:sz w:val="24"/>
          <w:szCs w:val="24"/>
          <w:u w:val="none"/>
          <w:lang w:val="en-US" w:eastAsia="zh-CN" w:bidi="ar"/>
        </w:rPr>
        <w:t>Step 1：</w:t>
      </w:r>
      <w:r>
        <w:rPr>
          <w:rFonts w:hint="eastAsia" w:ascii="微软雅黑" w:hAnsi="微软雅黑" w:eastAsia="微软雅黑" w:cs="微软雅黑"/>
          <w:b w:val="0"/>
          <w:bCs/>
          <w:kern w:val="0"/>
          <w:sz w:val="24"/>
          <w:szCs w:val="24"/>
          <w:lang w:val="en-US" w:eastAsia="zh-CN" w:bidi="ar"/>
        </w:rPr>
        <w:t>导入：Lead-in：Preparation for writing：</w:t>
      </w:r>
      <w:r>
        <w:rPr>
          <w:rFonts w:hint="eastAsia" w:ascii="微软雅黑" w:hAnsi="微软雅黑" w:eastAsia="微软雅黑" w:cs="微软雅黑"/>
          <w:b w:val="0"/>
          <w:bCs/>
          <w:kern w:val="0"/>
          <w:sz w:val="24"/>
          <w:szCs w:val="24"/>
          <w:lang w:val="en-US" w:eastAsia="zh-CN" w:bidi="ar"/>
        </w:rPr>
        <w:br w:type="textWrapping"/>
      </w:r>
      <w:r>
        <w:rPr>
          <w:rFonts w:hint="eastAsia" w:ascii="微软雅黑" w:hAnsi="微软雅黑" w:eastAsia="微软雅黑" w:cs="微软雅黑"/>
          <w:b w:val="0"/>
          <w:bCs/>
          <w:kern w:val="0"/>
          <w:sz w:val="24"/>
          <w:szCs w:val="24"/>
          <w:lang w:val="en-US" w:eastAsia="zh-CN" w:bidi="ar"/>
        </w:rPr>
        <w:t>审读题干：1. 写作类型（type of writing），写作目的（purpose of writing)</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521" w:leftChars="248" w:right="0" w:firstLine="536" w:firstLineChars="213"/>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i w:val="0"/>
          <w:caps w:val="0"/>
          <w:color w:val="3E3E3E"/>
          <w:spacing w:val="6"/>
          <w:sz w:val="24"/>
          <w:szCs w:val="24"/>
          <w:shd w:val="clear" w:color="auto" w:fill="FFFFFF"/>
        </w:rPr>
        <w:t> </w:t>
      </w:r>
      <w:r>
        <w:rPr>
          <w:rFonts w:hint="eastAsia" w:ascii="微软雅黑" w:hAnsi="微软雅黑" w:eastAsia="微软雅黑" w:cs="微软雅黑"/>
          <w:b w:val="0"/>
          <w:bCs/>
          <w:kern w:val="0"/>
          <w:sz w:val="24"/>
          <w:szCs w:val="24"/>
          <w:lang w:val="en-US" w:eastAsia="zh-CN" w:bidi="ar"/>
        </w:rPr>
        <w:t>人物关系、时态 (characters, key words and tense)</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列齐要点：说明问题；提出建议（Tip 1: Points must be relevant to the topic）</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b w:val="0"/>
          <w:bCs/>
        </w:rPr>
      </w:pPr>
      <w:r>
        <w:rPr>
          <w:rFonts w:hint="eastAsia" w:ascii="微软雅黑" w:hAnsi="微软雅黑" w:eastAsia="微软雅黑" w:cs="微软雅黑"/>
          <w:b w:val="0"/>
          <w:bCs/>
          <w:kern w:val="0"/>
          <w:sz w:val="24"/>
          <w:szCs w:val="24"/>
          <w:lang w:val="en-US" w:eastAsia="zh-CN" w:bidi="ar"/>
        </w:rPr>
        <w:t>写作构思：1. 写作框架及图式 (writing framework and structure)</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i w:val="0"/>
          <w:caps w:val="0"/>
          <w:color w:val="3E3E3E"/>
          <w:spacing w:val="6"/>
          <w:sz w:val="24"/>
          <w:szCs w:val="24"/>
          <w:shd w:val="clear" w:color="auto" w:fill="FFFFFF"/>
        </w:rPr>
        <w:t>     </w:t>
      </w:r>
      <w:r>
        <w:rPr>
          <w:rFonts w:hint="eastAsia" w:ascii="微软雅黑" w:hAnsi="微软雅黑" w:eastAsia="微软雅黑" w:cs="微软雅黑"/>
          <w:b w:val="0"/>
          <w:bCs/>
          <w:i w:val="0"/>
          <w:caps w:val="0"/>
          <w:color w:val="3E3E3E"/>
          <w:spacing w:val="6"/>
          <w:sz w:val="24"/>
          <w:szCs w:val="24"/>
          <w:shd w:val="clear" w:color="auto" w:fill="FFFFFF"/>
          <w:lang w:val="en-US" w:eastAsia="zh-CN"/>
        </w:rPr>
        <w:t xml:space="preserve">   </w:t>
      </w:r>
      <w:r>
        <w:rPr>
          <w:rFonts w:hint="eastAsia" w:ascii="微软雅黑" w:hAnsi="微软雅黑" w:eastAsia="微软雅黑" w:cs="微软雅黑"/>
          <w:b w:val="0"/>
          <w:bCs/>
          <w:kern w:val="0"/>
          <w:sz w:val="24"/>
          <w:szCs w:val="24"/>
          <w:lang w:val="en-US" w:eastAsia="zh-CN" w:bidi="ar"/>
        </w:rPr>
        <w:t>2. 内容及表述(content and expression)</w:t>
      </w:r>
    </w:p>
    <w:p>
      <w:pPr>
        <w:keepNext w:val="0"/>
        <w:keepLines w:val="0"/>
        <w:pageBreakBefore w:val="0"/>
        <w:widowControl/>
        <w:suppressLineNumbers w:val="0"/>
        <w:kinsoku/>
        <w:wordWrap/>
        <w:overflowPunct/>
        <w:topLinePunct w:val="0"/>
        <w:autoSpaceDE/>
        <w:autoSpaceDN/>
        <w:bidi w:val="0"/>
        <w:adjustRightInd/>
        <w:snapToGrid/>
        <w:spacing w:line="400" w:lineRule="exact"/>
        <w:ind w:left="840" w:leftChars="400" w:firstLine="398" w:firstLineChars="166"/>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3. 遣词造句(words and phrases)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Step 2：</w:t>
      </w:r>
      <w:r>
        <w:rPr>
          <w:rFonts w:hint="eastAsia" w:ascii="微软雅黑" w:hAnsi="微软雅黑" w:eastAsia="微软雅黑" w:cs="微软雅黑"/>
          <w:b w:val="0"/>
          <w:bCs/>
          <w:kern w:val="0"/>
          <w:sz w:val="24"/>
          <w:szCs w:val="24"/>
          <w:lang w:val="en-US" w:eastAsia="zh-CN" w:bidi="ar"/>
        </w:rPr>
        <w:t>谋篇布局；</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Para 1: The beginning  写信目的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Para 2: The body   说明问题+提出建议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Para 3: The ending 希望+祝愿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Step 3：</w:t>
      </w:r>
      <w:r>
        <w:rPr>
          <w:rFonts w:hint="eastAsia" w:ascii="微软雅黑" w:hAnsi="微软雅黑" w:eastAsia="微软雅黑" w:cs="微软雅黑"/>
          <w:b w:val="0"/>
          <w:bCs/>
          <w:kern w:val="0"/>
          <w:sz w:val="24"/>
          <w:szCs w:val="24"/>
          <w:lang w:val="en-US" w:eastAsia="zh-CN" w:bidi="ar"/>
        </w:rPr>
        <w:t>语言：</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 xml:space="preserve">  </w:t>
      </w:r>
      <w:r>
        <w:rPr>
          <w:rFonts w:hint="eastAsia" w:ascii="微软雅黑" w:hAnsi="微软雅黑" w:eastAsia="微软雅黑" w:cs="微软雅黑"/>
          <w:b w:val="0"/>
          <w:bCs/>
          <w:kern w:val="0"/>
          <w:sz w:val="24"/>
          <w:szCs w:val="24"/>
          <w:lang w:val="en-US" w:eastAsia="zh-CN" w:bidi="ar"/>
        </w:rPr>
        <w:t xml:space="preserve"> Para 1 ：Tip 2:Tip 2:The tone of writing varies with the writing object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 xml:space="preserve">   </w:t>
      </w:r>
      <w:r>
        <w:rPr>
          <w:rFonts w:hint="eastAsia" w:ascii="微软雅黑" w:hAnsi="微软雅黑" w:eastAsia="微软雅黑" w:cs="微软雅黑"/>
          <w:b w:val="0"/>
          <w:bCs/>
          <w:kern w:val="0"/>
          <w:sz w:val="24"/>
          <w:szCs w:val="24"/>
          <w:lang w:val="en-US" w:eastAsia="zh-CN" w:bidi="ar"/>
        </w:rPr>
        <w:t>Para 2:  Tip 3: Read between the lines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Tip 4: The points must be complete</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440" w:firstLineChars="600"/>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Tip 5: Suggestions must be realistic</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Para 3:Tip 6: Express your wishes according to the context</w:t>
      </w:r>
    </w:p>
    <w:p>
      <w:pPr>
        <w:rPr>
          <w:rStyle w:val="6"/>
          <w:rFonts w:hint="eastAsia" w:ascii="微软雅黑" w:hAnsi="微软雅黑" w:eastAsia="微软雅黑" w:cs="微软雅黑"/>
          <w:b/>
          <w:bCs w:val="0"/>
          <w:kern w:val="0"/>
          <w:sz w:val="24"/>
          <w:szCs w:val="24"/>
          <w:u w:val="none"/>
          <w:lang w:val="en-US" w:eastAsia="zh-CN" w:bidi="ar"/>
        </w:rPr>
      </w:pPr>
      <w:r>
        <w:rPr>
          <w:rStyle w:val="6"/>
          <w:rFonts w:hint="eastAsia" w:ascii="微软雅黑" w:hAnsi="微软雅黑" w:eastAsia="微软雅黑" w:cs="微软雅黑"/>
          <w:b/>
          <w:bCs w:val="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bCs w:val="0"/>
          <w:kern w:val="0"/>
          <w:sz w:val="24"/>
          <w:szCs w:val="24"/>
          <w:u w:val="none"/>
          <w:lang w:val="en-US" w:eastAsia="zh-CN" w:bidi="ar"/>
        </w:rPr>
      </w:pPr>
      <w:bookmarkStart w:id="0" w:name="_GoBack"/>
      <w:bookmarkEnd w:id="0"/>
      <w:r>
        <w:rPr>
          <w:rStyle w:val="6"/>
          <w:rFonts w:hint="eastAsia" w:ascii="微软雅黑" w:hAnsi="微软雅黑" w:eastAsia="微软雅黑" w:cs="微软雅黑"/>
          <w:b/>
          <w:bCs w:val="0"/>
          <w:kern w:val="0"/>
          <w:sz w:val="24"/>
          <w:szCs w:val="24"/>
          <w:u w:val="none"/>
          <w:lang w:val="en-US" w:eastAsia="zh-CN" w:bidi="ar"/>
        </w:rPr>
        <w:t>Step 4:范文赏析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Version 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Dear Peter,</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I’m Li Hua, one of your students. I’m writing to render what I’ve found about students’ interest in our English Corner.</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Aimed at cultivating students’ interest in English leaning, your English Corner undoubtedly offers us students a great platform to enhance our English proficiency. However, I’ve found students lacking enthusiasm to get involved lately. I think it would be a good idea to showcase the unique charm of English Comer by adding more interactive activities like English Drama Performance. Additionally, why not undertake a survey to know about what really interests students?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I would appreciate it if you could make a bit change, in which case, the English Corner will surely become one of the fondest memories rooted in our hearts.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Yours truly,</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Li Hua</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Version 2</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Dear Peter,</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I am writing to share some concerns about the recent "English Corner" activities that you have been organizing.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I have noticed that the enthusiasm among our classmates for these events has not been as high as we had hoped. It seems that some students are finding it difficult to engage in English conversations and are feeling a bit discouraged.In my opinion, one possible solution could be to incorporate more interactive activities into the sessions, such as games or group discussions. This could help to make the sessions more enjoyable and engaging for everyone.</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Thank you for your dedication to helping us improve our English skills. I look forward to seeing how these suggestions can be implemented in future sessions.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Yours truly,</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Li Hua</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Version 3</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Dear Peter,</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I have noticed that there has been a lack of interest among our classmates in participating in the “English Corner” activities that you organize. Many students seem to be disinterested in attending these sessions, which is a shame as your sessions are always very informative and fun.</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I would like to suggest that we add some fun and interactive activities to the English Corner sessions to make them more appealing to our classmates. Perhaps we could incorporate some games, role-playing exercises, or even group discussions on interesting topics. I believe these changes could help to reignite the interest and enthusiasm of our classmates.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 xml:space="preserve">   Looking forward to your thoughts on this.</w:t>
      </w:r>
    </w:p>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Yours ,</w:t>
      </w:r>
    </w:p>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微软雅黑" w:hAnsi="微软雅黑" w:eastAsia="微软雅黑" w:cs="微软雅黑"/>
          <w:b w:val="0"/>
          <w:bCs/>
          <w:kern w:val="0"/>
          <w:sz w:val="24"/>
          <w:szCs w:val="24"/>
          <w:lang w:val="en-US" w:eastAsia="zh-CN" w:bidi="ar"/>
        </w:rPr>
      </w:pPr>
      <w:r>
        <w:rPr>
          <w:rFonts w:hint="default" w:ascii="微软雅黑" w:hAnsi="微软雅黑" w:eastAsia="微软雅黑" w:cs="微软雅黑"/>
          <w:b w:val="0"/>
          <w:bCs/>
          <w:kern w:val="0"/>
          <w:sz w:val="24"/>
          <w:szCs w:val="24"/>
          <w:lang w:val="en-US" w:eastAsia="zh-CN" w:bidi="ar"/>
        </w:rPr>
        <w:t>Li Hua</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default" w:ascii="微软雅黑" w:hAnsi="微软雅黑" w:eastAsia="微软雅黑" w:cs="微软雅黑"/>
          <w:b/>
          <w:bCs w:val="0"/>
          <w:kern w:val="0"/>
          <w:sz w:val="24"/>
          <w:szCs w:val="24"/>
          <w:u w:val="none"/>
          <w:lang w:val="en-US" w:eastAsia="zh-CN" w:bidi="ar"/>
        </w:rPr>
      </w:pPr>
    </w:p>
    <w:p>
      <w:pPr>
        <w:pStyle w:val="4"/>
        <w:widowControl/>
        <w:spacing w:beforeAutospacing="0" w:afterAutospacing="0" w:line="400" w:lineRule="exact"/>
        <w:rPr>
          <w:rFonts w:hint="eastAsia" w:ascii="微软雅黑" w:hAnsi="微软雅黑" w:eastAsia="微软雅黑" w:cs="微软雅黑"/>
          <w:bCs/>
          <w:u w:val="none"/>
        </w:rPr>
      </w:pPr>
    </w:p>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886F7F"/>
    <w:multiLevelType w:val="singleLevel"/>
    <w:tmpl w:val="ED886F7F"/>
    <w:lvl w:ilvl="0" w:tentative="0">
      <w:start w:val="2"/>
      <w:numFmt w:val="decimal"/>
      <w:lvlText w:val="%1."/>
      <w:lvlJc w:val="left"/>
      <w:pPr>
        <w:tabs>
          <w:tab w:val="left" w:pos="312"/>
        </w:tabs>
        <w:ind w:left="178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OGQ0NTBiZjRiMjY1ODJlN2YxMTJhNjkwYmUzODgifQ=="/>
  </w:docVars>
  <w:rsids>
    <w:rsidRoot w:val="5B0B2AA1"/>
    <w:rsid w:val="12647DF8"/>
    <w:rsid w:val="588E4553"/>
    <w:rsid w:val="5B0B2AA1"/>
    <w:rsid w:val="7482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2023-11-14T06:29:00Z</dcterms:created>
  <dc:creator>虹虹•正品•韩日生活馆</dc:creator>
  <cp:lastModifiedBy>Administrator</cp:lastModifiedBy>
  <dcterms:modified xsi:type="dcterms:W3CDTF">2023-11-15T03:53:50Z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4E7B750EE545427BABFA68DBF4D52C74_11</vt:lpwstr>
  </property>
</Properties>
</file>