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2024高考临门一脚：CD篇阅读理解高分突破思维策略</w:t>
      </w:r>
    </w:p>
    <w:p>
      <w:pPr>
        <w:ind w:firstLine="630" w:firstLineChars="300"/>
        <w:rPr>
          <w:rFonts w:hint="eastAsia"/>
          <w:lang w:val="en-US" w:eastAsia="zh-CN"/>
        </w:rPr>
      </w:pP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程晓堂（2020）认为，英语考试中系统地渗透思维品质考查时要重点注意对高阶思维</w:t>
      </w:r>
      <w:bookmarkStart w:id="0" w:name="_GoBack"/>
      <w:bookmarkEnd w:id="0"/>
      <w:r>
        <w:rPr>
          <w:rFonts w:hint="eastAsia"/>
          <w:lang w:val="en-US" w:eastAsia="zh-CN"/>
        </w:rPr>
        <w:t>能力的考查。分析2023年高考英语阅读试题可以看出，高考英语阅读在题目设置上既强调对低阶思维能力的考查，也兼顾对高阶思维能力的考查在阅读理解CD篇和七选五尤为明显。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临近首考，老师和学生的阅读焦虑日益增加，“单词记得很多很熟，阅读还是上不去，怎么办？”，“每天坚持做阅读，但成效不明显，该怎么有效训练？”，“CD篇难读懂，即使语篇读懂了，但解题速度慢，准确率不高，如何精准发力，又快又准？”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对此，吴俊峰老师做了三个方面的解答，供各位考生和老师参考：</w:t>
      </w:r>
    </w:p>
    <w:p>
      <w:pPr>
        <w:rPr>
          <w:rFonts w:hint="eastAsia"/>
          <w:b/>
          <w:bCs/>
          <w:color w:val="C00000"/>
          <w:lang w:val="en-US" w:eastAsia="zh-CN"/>
        </w:rPr>
      </w:pPr>
      <w:r>
        <w:rPr>
          <w:rFonts w:hint="eastAsia"/>
          <w:b/>
          <w:bCs/>
          <w:color w:val="C00000"/>
        </w:rPr>
        <w:t>1.</w:t>
      </w:r>
      <w:r>
        <w:rPr>
          <w:rFonts w:hint="eastAsia"/>
          <w:b/>
          <w:bCs/>
          <w:color w:val="C00000"/>
          <w:lang w:val="en-US" w:eastAsia="zh-CN"/>
        </w:rPr>
        <w:t>单词记得很多很熟，但在阅读中要善于建构语境和语义场，形成语义链和语义连贯。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在阅读课上收获的词汇量虽然很丰富，但是很容易落入断章取义的窠臼，积累了不少词汇但是仍然不会运用词汇，不知道词汇在篇章之间是怎么衔接贯通的，从而间接影响了对文章语义语域的判断和逻辑脉络的把握，也就培养不出严密谨慎的思维能力。所以语义连贯的意识在语篇阅读中尤为重要，作为语篇的基本要素，词汇与词汇之间通过衔接建立了一个贯穿语篇的语义链，而语篇的主题主要是由词汇衔接链的贯通而得到实现的。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语义场是一种词汇场,是具有各种内在关系与联系的词汇组成的一种场域。语义学认为，单个的词汇十分独立且处于不断的发展变化中，只有在一定的语义场和语义场环境中才能体现出其意义与价值。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语义场的类型包括词义的聚合关系类和词义的组合关系类，就前者来说，主要有上下义语义场、整体与部分语义场、同义和反义语义场等。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①上下义语义场中的词汇具有这样的关系，即某一些词汇的语义包含在另一个词汇之中。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②整体与部分语义场，即词汇中某一词所指的内容是另一个词所指内容的一部分。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③同义词与反义词语义场，一般是指一些意义相同、相似、相反的关系词聚合在一起，形成的词汇场。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义场中各个语义词汇通过前后语义链接形成一种独特的关系，一般表现为搭配关系，是具有同等环境的，表现同一主题的词汇。词汇以组合的形式出现在语篇中，形成一种独特的语义关系，使得语篇更有意义。例如teacher, English, students, English exercises, teamwork 几个词汇组合形成一种具有组合关系的语义场, 构建了完整的英语语篇阅读。我们要精通词义延伸方式和过程：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①主题句本身会包含核心话题和决定语篇发展方向的控制性信息，主要陈述部分则需要将控制性信息进行语义延展，为支撑主题句服务。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②利用关键词重复来突出并强化主旨。核心关键词存在复现的关系，围绕同一主题前后呼应，形成词汇链和语义链，使文本语际间实现语义上的衔接和连贯。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③利用语义场保证主题和语义传递取得统一（信息流flow的桥梁通道）。阅读过程中要善于扫描同词/同话题词，建构语义场，搭建信息流flow的通道。尤其注意paraphrase(释义，改述，换说)的地方往往是题眼。</w:t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4201160" cy="2257425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116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C00000"/>
          <w:lang w:val="en-US" w:eastAsia="zh-CN"/>
        </w:rPr>
      </w:pPr>
      <w:r>
        <w:rPr>
          <w:rFonts w:hint="eastAsia"/>
          <w:b/>
          <w:bCs/>
          <w:color w:val="C00000"/>
        </w:rPr>
        <w:t>2.</w:t>
      </w:r>
      <w:r>
        <w:rPr>
          <w:rFonts w:hint="eastAsia"/>
          <w:b/>
          <w:bCs/>
          <w:color w:val="C00000"/>
          <w:lang w:val="en-US" w:eastAsia="zh-CN"/>
        </w:rPr>
        <w:t>每天坚持做阅读，但要注重阅读策略和高阶思维的训练</w:t>
      </w:r>
      <w:r>
        <w:rPr>
          <w:rFonts w:hint="eastAsia"/>
          <w:b/>
          <w:bCs/>
          <w:color w:val="C00000"/>
        </w:rPr>
        <w:t>。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基于布卢姆的教育目标分类，结合《课标》对思维品质的描述，</w:t>
      </w:r>
      <w:r>
        <w:rPr>
          <w:rFonts w:hint="eastAsia"/>
          <w:lang w:val="en-US" w:eastAsia="zh-CN"/>
        </w:rPr>
        <w:t>高考</w:t>
      </w:r>
      <w:r>
        <w:rPr>
          <w:rFonts w:hint="eastAsia"/>
        </w:rPr>
        <w:t>英语阅读理解中的高阶思维能力主要包括：辨析衔接手段、逻辑关系和语篇特征；推断信息之间的逻辑关系和语篇的深层含义；概括关键信息、主要内容；合理质疑、评价语篇的内容或观点并说明理由；根据语篇内容或所给条件进行改编或创编等。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参考多位研究者(如陈则航等，2020；倪晗、罗晓杰，2017；乔辉，2021；张兵，2022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姜建军，2021</w:t>
      </w:r>
      <w:r>
        <w:rPr>
          <w:rFonts w:hint="eastAsia"/>
        </w:rPr>
        <w:t>）对阅读理解中考查高阶思维能力的试题的归类，</w:t>
      </w:r>
      <w:r>
        <w:rPr>
          <w:rFonts w:hint="eastAsia"/>
          <w:lang w:val="en-US" w:eastAsia="zh-CN"/>
        </w:rPr>
        <w:t>我们可</w:t>
      </w:r>
      <w:r>
        <w:rPr>
          <w:rFonts w:hint="eastAsia"/>
        </w:rPr>
        <w:t>将</w:t>
      </w:r>
      <w:r>
        <w:rPr>
          <w:rFonts w:hint="eastAsia"/>
          <w:lang w:val="en-US" w:eastAsia="zh-CN"/>
        </w:rPr>
        <w:t>高</w:t>
      </w:r>
      <w:r>
        <w:rPr>
          <w:rFonts w:hint="eastAsia"/>
        </w:rPr>
        <w:t>考阅读理解中考查的高阶思维能力分为三类：</w:t>
      </w:r>
    </w:p>
    <w:p>
      <w:pPr>
        <w:ind w:firstLine="630" w:firstLineChars="300"/>
        <w:rPr>
          <w:rFonts w:hint="eastAsia"/>
        </w:rPr>
      </w:pPr>
      <w:r>
        <w:rPr>
          <w:rFonts w:hint="eastAsia"/>
          <w:lang w:val="en-US" w:eastAsia="zh-CN"/>
        </w:rPr>
        <w:t>①</w:t>
      </w:r>
      <w:r>
        <w:rPr>
          <w:rFonts w:hint="eastAsia"/>
        </w:rPr>
        <w:t>分析与推断，主要考查学生能否对文章中的逻辑关系、写作手法、人物关系等进行分析和判断；</w:t>
      </w:r>
    </w:p>
    <w:p>
      <w:pPr>
        <w:ind w:firstLine="630" w:firstLineChars="300"/>
        <w:rPr>
          <w:rFonts w:hint="eastAsia"/>
        </w:rPr>
      </w:pPr>
      <w:r>
        <w:rPr>
          <w:rFonts w:hint="eastAsia"/>
          <w:lang w:val="en-US" w:eastAsia="zh-CN"/>
        </w:rPr>
        <w:t>②</w:t>
      </w:r>
      <w:r>
        <w:rPr>
          <w:rFonts w:hint="eastAsia"/>
        </w:rPr>
        <w:t>归纳与概括，考查学生能否提取、整理、概括阅读语篇的关键信息、主要内容、作者的思想和观点等；</w:t>
      </w:r>
    </w:p>
    <w:p>
      <w:pPr>
        <w:ind w:firstLine="630" w:firstLineChars="300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③</w:t>
      </w:r>
      <w:r>
        <w:rPr>
          <w:rFonts w:hint="eastAsia"/>
        </w:rPr>
        <w:t>评价与创造，考查学生能否理性、深刻地对阅读语篇的内容、作者观点、使用的论述手段等进行评价，能否根据语篇内容或所给条件进行有意义的、富有创造性的表达。</w:t>
      </w:r>
    </w:p>
    <w:p>
      <w:pPr>
        <w:ind w:firstLine="630" w:firstLineChars="3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因此在阅读过程中，我们要不断提升</w:t>
      </w:r>
      <w:r>
        <w:rPr>
          <w:rFonts w:hint="eastAsia"/>
          <w:b w:val="0"/>
          <w:bCs w:val="0"/>
        </w:rPr>
        <w:t>分析能力、推理能力、归纳能力、概括能力、评价能力和创新能力</w:t>
      </w:r>
      <w:r>
        <w:rPr>
          <w:rFonts w:hint="eastAsia"/>
          <w:b w:val="0"/>
          <w:bCs w:val="0"/>
          <w:lang w:eastAsia="zh-CN"/>
        </w:rPr>
        <w:t>。</w:t>
      </w:r>
    </w:p>
    <w:p>
      <w:pPr>
        <w:rPr>
          <w:rFonts w:hint="eastAsia"/>
          <w:b/>
          <w:bCs/>
          <w:color w:val="C00000"/>
          <w:lang w:val="en-US" w:eastAsia="zh-CN"/>
        </w:rPr>
      </w:pPr>
      <w:r>
        <w:rPr>
          <w:rFonts w:hint="eastAsia"/>
          <w:b/>
          <w:bCs/>
          <w:color w:val="C00000"/>
          <w:lang w:val="en-US" w:eastAsia="zh-CN"/>
        </w:rPr>
        <w:t xml:space="preserve">3. </w:t>
      </w:r>
      <w:r>
        <w:rPr>
          <w:rFonts w:hint="default"/>
          <w:b/>
          <w:bCs/>
          <w:color w:val="C00000"/>
          <w:lang w:val="en-US" w:eastAsia="zh-CN"/>
        </w:rPr>
        <w:t>语篇读懂</w:t>
      </w:r>
      <w:r>
        <w:rPr>
          <w:rFonts w:hint="eastAsia"/>
          <w:b/>
          <w:bCs/>
          <w:color w:val="C00000"/>
          <w:lang w:val="en-US" w:eastAsia="zh-CN"/>
        </w:rPr>
        <w:t>要快速，科学打开阅读理解的方式是精准发力的关键：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①找到主题句/文章主旨大意（一般在第一段）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②了解文章的框架结构/语篇组织（what/ why/ how/ whether）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③做题与看文章同步交替进行（题目=阅读提纲）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2023年6月全国新课标I卷CD篇均出现小众话题——“ digital minimalism”，“wisdom of crowds” effect，话题不熟无相关背景知识，关键信息缺省认知不足，单词不明核心概念模糊，导致语篇发展方向不清晰，阅读难度增大。 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决核心概念模糊需要进行信息“搭桥”，建议考生采取“围点打援”的阅读战术，先攻克单点信息题，激活语篇的已有信息，不断创造关联性，并通过已有信息激活概念之间的照应关系，建立话语之间的语义关联，成合围之势，统一认知世界，获得语篇或话语的连贯性，如C篇28题“ digital minimalism”，我们可以先做后面的题，构建核心概念的语义场“adopt this philosophy,  a small number of carefully chosen online activities, a sustainable digital lifestyle, replace the time most now spent on mindless device use. ”，让核心概念逐渐明朗清晰，最后攻克之。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630" w:firstLineChars="3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基于以上分析，吴俊峰老师在“2024 高考临门一脚：CD篇阅读理解高分突破思维策略”的课件中通过对高考真题策略性研究，</w:t>
      </w:r>
      <w:r>
        <w:rPr>
          <w:rFonts w:hint="eastAsia"/>
        </w:rPr>
        <w:t>培养学生对文本的深度解读能力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提升</w:t>
      </w:r>
      <w:r>
        <w:rPr>
          <w:rFonts w:hint="eastAsia"/>
        </w:rPr>
        <w:t>学生理解语篇类型，语篇的宏观语境、推进模式、衔接与连贯手段等把握能力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强化</w:t>
      </w:r>
      <w:r>
        <w:rPr>
          <w:rFonts w:hint="eastAsia"/>
          <w:lang w:eastAsia="zh-CN"/>
        </w:rPr>
        <w:t>语义场理论</w:t>
      </w:r>
      <w:r>
        <w:rPr>
          <w:rFonts w:hint="eastAsia"/>
          <w:lang w:val="en-US" w:eastAsia="zh-CN"/>
        </w:rPr>
        <w:t>和语义连贯意识</w:t>
      </w:r>
      <w:r>
        <w:rPr>
          <w:rFonts w:hint="eastAsia"/>
          <w:lang w:eastAsia="zh-CN"/>
        </w:rPr>
        <w:t>在理解词汇</w:t>
      </w:r>
      <w:r>
        <w:rPr>
          <w:rFonts w:hint="eastAsia"/>
          <w:lang w:val="en-US" w:eastAsia="zh-CN"/>
        </w:rPr>
        <w:t>语境</w:t>
      </w:r>
      <w:r>
        <w:rPr>
          <w:rFonts w:hint="eastAsia"/>
          <w:lang w:eastAsia="zh-CN"/>
        </w:rPr>
        <w:t>和</w:t>
      </w:r>
      <w:r>
        <w:rPr>
          <w:rFonts w:hint="eastAsia"/>
          <w:lang w:val="en-US" w:eastAsia="zh-CN"/>
        </w:rPr>
        <w:t>优化解题策略的运用</w:t>
      </w:r>
      <w:r>
        <w:rPr>
          <w:rFonts w:hint="eastAsia"/>
          <w:lang w:eastAsia="zh-CN"/>
        </w:rPr>
        <w:t>。</w:t>
      </w:r>
    </w:p>
    <w:p>
      <w:pPr>
        <w:rPr>
          <w:rFonts w:hint="default"/>
          <w:lang w:val="en-US" w:eastAsia="zh-CN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总之，在英语阅读</w:t>
      </w:r>
      <w:r>
        <w:rPr>
          <w:rFonts w:hint="eastAsia"/>
          <w:lang w:val="en-US" w:eastAsia="zh-CN"/>
        </w:rPr>
        <w:t>备考的最后环节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考生</w:t>
      </w:r>
      <w:r>
        <w:rPr>
          <w:rFonts w:hint="eastAsia"/>
        </w:rPr>
        <w:t>要善于</w:t>
      </w:r>
      <w:r>
        <w:rPr>
          <w:rFonts w:hint="eastAsia"/>
          <w:lang w:val="en-US" w:eastAsia="zh-CN"/>
        </w:rPr>
        <w:t>搭建语义链和</w:t>
      </w:r>
      <w:r>
        <w:rPr>
          <w:rFonts w:hint="eastAsia"/>
        </w:rPr>
        <w:t>运用语义场</w:t>
      </w:r>
      <w:r>
        <w:rPr>
          <w:rFonts w:hint="eastAsia"/>
          <w:lang w:eastAsia="zh-CN"/>
        </w:rPr>
        <w:t>，扫清阅读障碍；</w:t>
      </w:r>
      <w:r>
        <w:rPr>
          <w:rFonts w:hint="eastAsia"/>
          <w:lang w:val="en-US" w:eastAsia="zh-CN"/>
        </w:rPr>
        <w:t>快速</w:t>
      </w:r>
      <w:r>
        <w:rPr>
          <w:rFonts w:hint="eastAsia"/>
          <w:lang w:eastAsia="zh-CN"/>
        </w:rPr>
        <w:t>头脑风暴，促进语篇衔接；</w:t>
      </w:r>
      <w:r>
        <w:rPr>
          <w:rFonts w:hint="eastAsia"/>
          <w:lang w:val="en-US" w:eastAsia="zh-CN"/>
        </w:rPr>
        <w:t>把握</w:t>
      </w:r>
      <w:r>
        <w:rPr>
          <w:rFonts w:hint="eastAsia"/>
          <w:lang w:eastAsia="zh-CN"/>
        </w:rPr>
        <w:t>语篇主旨，</w:t>
      </w:r>
      <w:r>
        <w:rPr>
          <w:rFonts w:hint="eastAsia"/>
          <w:lang w:val="en-US" w:eastAsia="zh-CN"/>
        </w:rPr>
        <w:t>厘清</w:t>
      </w:r>
      <w:r>
        <w:rPr>
          <w:rFonts w:hint="eastAsia"/>
        </w:rPr>
        <w:t>文章结构</w:t>
      </w:r>
      <w:r>
        <w:rPr>
          <w:rFonts w:hint="eastAsia"/>
          <w:lang w:eastAsia="zh-CN"/>
        </w:rPr>
        <w:t>；</w:t>
      </w:r>
      <w:r>
        <w:rPr>
          <w:rFonts w:hint="eastAsia"/>
        </w:rPr>
        <w:t>巧妙判断推理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准确</w:t>
      </w:r>
      <w:r>
        <w:rPr>
          <w:rFonts w:hint="eastAsia"/>
        </w:rPr>
        <w:t>归纳要义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从而形成高分突破的</w:t>
      </w:r>
      <w:r>
        <w:rPr>
          <w:rFonts w:hint="eastAsia"/>
        </w:rPr>
        <w:t>高阶思维能力。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ZWU1NjIwMDQ0ZTAyMWY2ZTA0MGU3Njk3ZDk2NGUifQ=="/>
  </w:docVars>
  <w:rsids>
    <w:rsidRoot w:val="00000000"/>
    <w:rsid w:val="100157A4"/>
    <w:rsid w:val="297D6278"/>
    <w:rsid w:val="3CDB1D48"/>
    <w:rsid w:val="66D8783E"/>
    <w:rsid w:val="6B0C7836"/>
    <w:rsid w:val="763A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2023-12-13T11:49:00Z</dcterms:created>
  <dc:creator>Administrator</dc:creator>
  <cp:lastModifiedBy>Woodpecker</cp:lastModifiedBy>
  <dcterms:modified xsi:type="dcterms:W3CDTF">2023-12-14T15:56:33Z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01CB7700ED8D48FFBFE17A5C3F5246FD_12</vt:lpwstr>
  </property>
</Properties>
</file>