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sz w:val="30"/>
          <w:szCs w:val="30"/>
          <w:lang w:val="en-US" w:eastAsia="zh-CN"/>
        </w:rPr>
      </w:pPr>
      <w:bookmarkStart w:id="2" w:name="_GoBack"/>
      <w:bookmarkEnd w:id="2"/>
      <w:r>
        <w:rPr>
          <w:rFonts w:hint="eastAsia" w:ascii="宋体" w:hAnsi="宋体" w:eastAsia="宋体"/>
          <w:sz w:val="30"/>
          <w:szCs w:val="30"/>
          <w:lang w:val="en-US" w:eastAsia="zh-CN"/>
        </w:rPr>
        <w:t>24届高三9+1期中考英语读后续写</w:t>
      </w:r>
    </w:p>
    <w:p>
      <w:pPr>
        <w:jc w:val="center"/>
        <w:rPr>
          <w:rFonts w:hint="default" w:ascii="宋体" w:hAnsi="宋体" w:eastAsia="宋体"/>
          <w:sz w:val="30"/>
          <w:szCs w:val="30"/>
          <w:lang w:val="en-US" w:eastAsia="zh-CN"/>
        </w:rPr>
      </w:pPr>
      <w:r>
        <w:rPr>
          <w:rFonts w:hint="eastAsia" w:ascii="Arial" w:hAnsi="Arial" w:eastAsia="宋体" w:cs="Arial"/>
          <w:sz w:val="30"/>
          <w:szCs w:val="30"/>
          <w:lang w:val="en-US" w:eastAsia="zh-CN"/>
        </w:rPr>
        <w:t xml:space="preserve">                        </w:t>
      </w:r>
      <w:r>
        <w:rPr>
          <w:rFonts w:hint="default" w:ascii="Arial" w:hAnsi="Arial" w:eastAsia="宋体" w:cs="Arial"/>
          <w:sz w:val="30"/>
          <w:szCs w:val="30"/>
          <w:lang w:val="en-US" w:eastAsia="zh-CN"/>
        </w:rPr>
        <w:t>……</w:t>
      </w:r>
      <w:r>
        <w:rPr>
          <w:rFonts w:hint="eastAsia" w:ascii="宋体" w:hAnsi="宋体" w:eastAsia="宋体"/>
          <w:sz w:val="30"/>
          <w:szCs w:val="30"/>
          <w:lang w:val="en-US" w:eastAsia="zh-CN"/>
        </w:rPr>
        <w:t>使我爱上阅读的猫</w:t>
      </w:r>
    </w:p>
    <w:p>
      <w:pPr>
        <w:jc w:val="center"/>
        <w:rPr>
          <w:rFonts w:ascii="宋体" w:hAnsi="宋体" w:eastAsia="宋体"/>
          <w:szCs w:val="21"/>
        </w:rPr>
      </w:pPr>
      <w:r>
        <w:rPr>
          <w:rFonts w:hint="eastAsia" w:ascii="宋体" w:hAnsi="宋体" w:eastAsia="宋体"/>
          <w:szCs w:val="21"/>
        </w:rPr>
        <w:t xml:space="preserve">杭州二中树兰高级中学 </w:t>
      </w:r>
      <w:r>
        <w:rPr>
          <w:rFonts w:ascii="宋体" w:hAnsi="宋体" w:eastAsia="宋体"/>
          <w:szCs w:val="21"/>
        </w:rPr>
        <w:t xml:space="preserve">  </w:t>
      </w:r>
      <w:r>
        <w:rPr>
          <w:rFonts w:hint="eastAsia" w:ascii="宋体" w:hAnsi="宋体" w:eastAsia="宋体"/>
          <w:szCs w:val="21"/>
        </w:rPr>
        <w:t>郭合英</w:t>
      </w:r>
    </w:p>
    <w:p>
      <w:pPr>
        <w:rPr>
          <w:rFonts w:hint="eastAsia" w:ascii="宋体" w:hAnsi="宋体" w:eastAsia="宋体"/>
          <w:b/>
          <w:bCs/>
          <w:szCs w:val="21"/>
          <w:highlight w:val="yellow"/>
        </w:rPr>
      </w:pPr>
      <w:bookmarkStart w:id="0" w:name="_Hlk72240300"/>
      <w:r>
        <w:rPr>
          <w:rFonts w:hint="eastAsia" w:ascii="宋体" w:hAnsi="宋体" w:eastAsia="宋体"/>
          <w:b/>
          <w:bCs/>
          <w:szCs w:val="21"/>
          <w:highlight w:val="yellow"/>
        </w:rPr>
        <w:t>设计理念：</w:t>
      </w:r>
    </w:p>
    <w:p>
      <w:pPr>
        <w:autoSpaceDE w:val="0"/>
        <w:autoSpaceDN w:val="0"/>
        <w:spacing w:line="291" w:lineRule="exact"/>
        <w:ind w:left="3" w:firstLine="421"/>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什么是契科夫法则？</w:t>
      </w:r>
    </w:p>
    <w:p>
      <w:pPr>
        <w:autoSpaceDE w:val="0"/>
        <w:autoSpaceDN w:val="0"/>
        <w:spacing w:line="291" w:lineRule="exact"/>
        <w:ind w:left="3" w:firstLine="421"/>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契诃夫（</w:t>
      </w:r>
      <w:r>
        <w:rPr>
          <w:rFonts w:hint="default" w:ascii="Times New Roman" w:hAnsi="Times New Roman" w:eastAsia="宋体" w:cs="Times New Roman"/>
          <w:color w:val="000000"/>
          <w:kern w:val="0"/>
          <w:lang w:val="en-US" w:eastAsia="zh-CN"/>
        </w:rPr>
        <w:t>Chekhov</w:t>
      </w:r>
      <w:r>
        <w:rPr>
          <w:rFonts w:hint="eastAsia" w:ascii="Times New Roman" w:hAnsi="Times New Roman" w:eastAsia="宋体" w:cs="Times New Roman"/>
          <w:color w:val="000000"/>
          <w:kern w:val="0"/>
          <w:lang w:val="en-US" w:eastAsia="zh-CN"/>
        </w:rPr>
        <w:t>）是</w:t>
      </w:r>
      <w:r>
        <w:rPr>
          <w:rFonts w:hint="eastAsia" w:ascii="宋体" w:hAnsi="宋体" w:eastAsia="宋体" w:cs="宋体"/>
          <w:color w:val="000000"/>
          <w:kern w:val="0"/>
          <w:lang w:val="en-US" w:eastAsia="zh-CN"/>
        </w:rPr>
        <w:t>19世纪末俄国伟大的批判现实主义作家,他曾说：如果在第一幕里边出现一把枪的话，那么在第三幕枪一定要响。言外之意就是指在故事开头出现的事物一定会在故事后面再次出现。否则，它前面就不应该出现，它俨然成为了一种文学写作技巧。</w:t>
      </w:r>
    </w:p>
    <w:p>
      <w:pPr>
        <w:autoSpaceDE w:val="0"/>
        <w:autoSpaceDN w:val="0"/>
        <w:spacing w:line="291" w:lineRule="exact"/>
        <w:ind w:left="3" w:firstLine="421"/>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在读后续写中，学生往往因忽视文体隐藏的信息而导致续写出来的文章与原文的融洽度不高。为此，笔者采用契诃夫法则，从三个方面帮助学生提高读后续写与原文的融洽度。</w:t>
      </w:r>
    </w:p>
    <w:p>
      <w:pPr>
        <w:numPr>
          <w:ilvl w:val="0"/>
          <w:numId w:val="1"/>
        </w:numPr>
        <w:autoSpaceDE w:val="0"/>
        <w:autoSpaceDN w:val="0"/>
        <w:spacing w:line="291" w:lineRule="exact"/>
        <w:ind w:left="3" w:firstLine="421"/>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利用契科夫法则，找出读后续写隐含的矛盾冲突；</w:t>
      </w:r>
    </w:p>
    <w:p>
      <w:pPr>
        <w:numPr>
          <w:ilvl w:val="0"/>
          <w:numId w:val="1"/>
        </w:numPr>
        <w:autoSpaceDE w:val="0"/>
        <w:autoSpaceDN w:val="0"/>
        <w:spacing w:line="291" w:lineRule="exact"/>
        <w:ind w:left="3" w:firstLine="421"/>
        <w:rPr>
          <w:rFonts w:hint="default" w:ascii="宋体" w:hAnsi="宋体" w:eastAsia="宋体" w:cs="宋体"/>
          <w:color w:val="000000"/>
          <w:kern w:val="0"/>
          <w:lang w:val="en-US" w:eastAsia="zh-CN"/>
        </w:rPr>
      </w:pPr>
      <w:r>
        <w:rPr>
          <w:rFonts w:hint="default" w:ascii="宋体" w:hAnsi="宋体" w:eastAsia="宋体" w:cs="宋体"/>
          <w:color w:val="000000"/>
          <w:kern w:val="0"/>
          <w:lang w:val="en-US" w:eastAsia="zh-CN"/>
        </w:rPr>
        <w:t>利用契科夫法则，</w:t>
      </w:r>
      <w:r>
        <w:rPr>
          <w:rFonts w:hint="eastAsia" w:ascii="宋体" w:hAnsi="宋体" w:eastAsia="宋体" w:cs="宋体"/>
          <w:color w:val="000000"/>
          <w:kern w:val="0"/>
          <w:lang w:val="en-US" w:eastAsia="zh-CN"/>
        </w:rPr>
        <w:t>提高续文与原文故事情节发展的融洽度；</w:t>
      </w:r>
    </w:p>
    <w:p>
      <w:pPr>
        <w:numPr>
          <w:ilvl w:val="0"/>
          <w:numId w:val="1"/>
        </w:numPr>
        <w:autoSpaceDE w:val="0"/>
        <w:autoSpaceDN w:val="0"/>
        <w:spacing w:line="291" w:lineRule="exact"/>
        <w:ind w:left="3" w:firstLine="421"/>
        <w:rPr>
          <w:rFonts w:hint="default" w:ascii="宋体" w:hAnsi="宋体" w:eastAsia="宋体" w:cs="宋体"/>
          <w:color w:val="000000"/>
          <w:kern w:val="0"/>
          <w:lang w:val="en-US" w:eastAsia="zh-CN"/>
        </w:rPr>
      </w:pPr>
      <w:r>
        <w:rPr>
          <w:rFonts w:hint="default" w:ascii="宋体" w:hAnsi="宋体" w:eastAsia="宋体" w:cs="宋体"/>
          <w:color w:val="000000"/>
          <w:kern w:val="0"/>
          <w:lang w:val="en-US" w:eastAsia="zh-CN"/>
        </w:rPr>
        <w:t>利用契科夫法则，做到续文与原文语言</w:t>
      </w:r>
      <w:r>
        <w:rPr>
          <w:rFonts w:hint="eastAsia" w:ascii="宋体" w:hAnsi="宋体" w:eastAsia="宋体" w:cs="宋体"/>
          <w:color w:val="000000"/>
          <w:kern w:val="0"/>
          <w:lang w:val="en-US" w:eastAsia="zh-CN"/>
        </w:rPr>
        <w:t>的</w:t>
      </w:r>
      <w:r>
        <w:rPr>
          <w:rFonts w:hint="default" w:ascii="宋体" w:hAnsi="宋体" w:eastAsia="宋体" w:cs="宋体"/>
          <w:color w:val="000000"/>
          <w:kern w:val="0"/>
          <w:lang w:val="en-US" w:eastAsia="zh-CN"/>
        </w:rPr>
        <w:t>协同</w:t>
      </w:r>
      <w:r>
        <w:rPr>
          <w:rFonts w:hint="eastAsia" w:ascii="宋体" w:hAnsi="宋体" w:eastAsia="宋体" w:cs="宋体"/>
          <w:color w:val="000000"/>
          <w:kern w:val="0"/>
          <w:lang w:val="en-US" w:eastAsia="zh-CN"/>
        </w:rPr>
        <w:t>。</w:t>
      </w:r>
    </w:p>
    <w:p>
      <w:pPr>
        <w:rPr>
          <w:rFonts w:hint="eastAsia" w:ascii="宋体" w:hAnsi="宋体" w:eastAsia="宋体"/>
          <w:b/>
          <w:bCs/>
          <w:szCs w:val="21"/>
          <w:highlight w:val="yellow"/>
        </w:rPr>
      </w:pPr>
    </w:p>
    <w:bookmarkEnd w:id="0"/>
    <w:p>
      <w:pPr>
        <w:rPr>
          <w:rFonts w:ascii="宋体" w:hAnsi="宋体" w:eastAsia="宋体"/>
          <w:b/>
          <w:bCs/>
          <w:szCs w:val="21"/>
        </w:rPr>
      </w:pPr>
      <w:r>
        <w:rPr>
          <w:rFonts w:hint="eastAsia" w:ascii="宋体" w:hAnsi="宋体" w:eastAsia="宋体"/>
          <w:b/>
          <w:bCs/>
          <w:szCs w:val="21"/>
          <w:highlight w:val="yellow"/>
        </w:rPr>
        <w:t>教学步骤：</w:t>
      </w:r>
    </w:p>
    <w:p>
      <w:pPr>
        <w:rPr>
          <w:rFonts w:hint="eastAsia" w:ascii="Times New Roman" w:hAnsi="Times New Roman" w:eastAsia="宋体" w:cs="Times New Roman"/>
          <w:b/>
          <w:bCs/>
          <w:color w:val="auto"/>
          <w:szCs w:val="21"/>
        </w:rPr>
      </w:pPr>
      <w:r>
        <w:rPr>
          <w:rFonts w:ascii="Times New Roman" w:hAnsi="Times New Roman" w:eastAsia="宋体" w:cs="Times New Roman"/>
          <w:b/>
          <w:bCs/>
          <w:color w:val="auto"/>
          <w:szCs w:val="21"/>
        </w:rPr>
        <w:t xml:space="preserve">Step </w:t>
      </w:r>
      <w:r>
        <w:rPr>
          <w:rFonts w:hint="eastAsia" w:ascii="Times New Roman" w:hAnsi="Times New Roman" w:eastAsia="宋体" w:cs="Times New Roman"/>
          <w:b/>
          <w:bCs/>
          <w:color w:val="auto"/>
          <w:szCs w:val="21"/>
          <w:lang w:val="en-US" w:eastAsia="zh-CN"/>
        </w:rPr>
        <w:t>1</w:t>
      </w:r>
      <w:r>
        <w:rPr>
          <w:rFonts w:ascii="Times New Roman" w:hAnsi="Times New Roman" w:eastAsia="宋体" w:cs="Times New Roman"/>
          <w:b/>
          <w:bCs/>
          <w:color w:val="auto"/>
          <w:szCs w:val="21"/>
        </w:rPr>
        <w:t xml:space="preserve">: </w:t>
      </w:r>
      <w:r>
        <w:rPr>
          <w:rFonts w:hint="eastAsia" w:ascii="Times New Roman" w:hAnsi="Times New Roman" w:eastAsia="宋体" w:cs="Times New Roman"/>
          <w:b/>
          <w:bCs/>
          <w:color w:val="auto"/>
          <w:szCs w:val="21"/>
        </w:rPr>
        <w:t>续写文本解读</w:t>
      </w:r>
    </w:p>
    <w:p>
      <w:pPr>
        <w:numPr>
          <w:ilvl w:val="0"/>
          <w:numId w:val="2"/>
        </w:numPr>
        <w:rPr>
          <w:rFonts w:hint="eastAsia"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To get the general idea of the story;</w:t>
      </w:r>
    </w:p>
    <w:p>
      <w:pPr>
        <w:numPr>
          <w:ilvl w:val="0"/>
          <w:numId w:val="2"/>
        </w:numP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To make sense of the 5W1H;</w:t>
      </w:r>
    </w:p>
    <w:p>
      <w:pPr>
        <w:numPr>
          <w:ilvl w:val="0"/>
          <w:numId w:val="2"/>
        </w:numP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To Analyze the character's emotions;</w:t>
      </w:r>
    </w:p>
    <w:p>
      <w:pPr>
        <w:rPr>
          <w:rFonts w:hint="eastAsia" w:ascii="Times New Roman" w:hAnsi="Times New Roman" w:eastAsia="宋体" w:cs="Times New Roman"/>
          <w:b/>
          <w:bCs/>
          <w:color w:val="auto"/>
          <w:szCs w:val="21"/>
        </w:rPr>
      </w:pPr>
      <w:bookmarkStart w:id="1" w:name="_Hlk72248227"/>
      <w:r>
        <w:rPr>
          <w:rFonts w:ascii="Times New Roman" w:hAnsi="Times New Roman" w:eastAsia="宋体" w:cs="Times New Roman"/>
          <w:b/>
          <w:bCs/>
          <w:color w:val="auto"/>
          <w:szCs w:val="21"/>
        </w:rPr>
        <w:t xml:space="preserve">Step </w:t>
      </w:r>
      <w:r>
        <w:rPr>
          <w:rFonts w:hint="eastAsia" w:ascii="Times New Roman" w:hAnsi="Times New Roman" w:eastAsia="宋体" w:cs="Times New Roman"/>
          <w:b/>
          <w:bCs/>
          <w:color w:val="auto"/>
          <w:szCs w:val="21"/>
          <w:lang w:val="en-US" w:eastAsia="zh-CN"/>
        </w:rPr>
        <w:t>2</w:t>
      </w:r>
      <w:r>
        <w:rPr>
          <w:rFonts w:hint="eastAsia" w:ascii="宋体" w:hAnsi="宋体" w:eastAsia="宋体"/>
          <w:b/>
          <w:bCs/>
          <w:color w:val="auto"/>
          <w:szCs w:val="21"/>
        </w:rPr>
        <w:t>：</w:t>
      </w:r>
      <w:r>
        <w:rPr>
          <w:rFonts w:hint="eastAsia" w:ascii="Times New Roman" w:hAnsi="Times New Roman" w:eastAsia="宋体" w:cs="Times New Roman"/>
          <w:b/>
          <w:bCs/>
          <w:color w:val="auto"/>
          <w:szCs w:val="21"/>
        </w:rPr>
        <w:t>续写情节推理</w:t>
      </w:r>
    </w:p>
    <w:p>
      <w:pPr>
        <w:numPr>
          <w:ilvl w:val="0"/>
          <w:numId w:val="3"/>
        </w:numP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color w:val="auto"/>
          <w:kern w:val="2"/>
          <w:sz w:val="21"/>
          <w:szCs w:val="21"/>
          <w:lang w:val="en-US" w:eastAsia="zh-CN" w:bidi="ar-SA"/>
        </w:rPr>
        <w:t xml:space="preserve">What is </w:t>
      </w:r>
      <w:r>
        <w:rPr>
          <w:rFonts w:hint="default" w:ascii="Times New Roman" w:hAnsi="Times New Roman" w:eastAsia="宋体" w:cs="Times New Roman"/>
          <w:color w:val="auto"/>
          <w:kern w:val="2"/>
          <w:sz w:val="21"/>
          <w:szCs w:val="21"/>
          <w:lang w:val="en-US" w:eastAsia="zh-CN" w:bidi="ar-SA"/>
        </w:rPr>
        <w:t>Chekhov’</w:t>
      </w:r>
      <w:r>
        <w:rPr>
          <w:rFonts w:hint="eastAsia" w:ascii="Times New Roman" w:hAnsi="Times New Roman" w:eastAsia="宋体" w:cs="Times New Roman"/>
          <w:color w:val="auto"/>
          <w:kern w:val="2"/>
          <w:sz w:val="21"/>
          <w:szCs w:val="21"/>
          <w:lang w:val="en-US" w:eastAsia="zh-CN" w:bidi="ar-SA"/>
        </w:rPr>
        <w:t>s Gun?</w:t>
      </w:r>
    </w:p>
    <w:p>
      <w:pPr>
        <w:numPr>
          <w:ilvl w:val="0"/>
          <w:numId w:val="3"/>
        </w:numP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 xml:space="preserve">What is the function of </w:t>
      </w:r>
      <w:r>
        <w:rPr>
          <w:rFonts w:hint="default" w:ascii="Times New Roman" w:hAnsi="Times New Roman" w:eastAsia="宋体" w:cs="Times New Roman"/>
          <w:color w:val="auto"/>
          <w:kern w:val="2"/>
          <w:sz w:val="21"/>
          <w:szCs w:val="21"/>
          <w:lang w:val="en-US" w:eastAsia="zh-CN" w:bidi="ar-SA"/>
        </w:rPr>
        <w:t>Chekhov’</w:t>
      </w:r>
      <w:r>
        <w:rPr>
          <w:rFonts w:hint="eastAsia" w:ascii="Times New Roman" w:hAnsi="Times New Roman" w:eastAsia="宋体" w:cs="Times New Roman"/>
          <w:color w:val="auto"/>
          <w:kern w:val="2"/>
          <w:sz w:val="21"/>
          <w:szCs w:val="21"/>
          <w:lang w:val="en-US" w:eastAsia="zh-CN" w:bidi="ar-SA"/>
        </w:rPr>
        <w:t>s Gun?</w:t>
      </w:r>
    </w:p>
    <w:p>
      <w:pPr>
        <w:numPr>
          <w:ilvl w:val="0"/>
          <w:numId w:val="3"/>
        </w:numP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 xml:space="preserve">To combine Chekhov's Gun with the given sentences to create a story that fits well with the </w:t>
      </w:r>
    </w:p>
    <w:p>
      <w:pPr>
        <w:numPr>
          <w:ilvl w:val="0"/>
          <w:numId w:val="0"/>
        </w:numPr>
        <w:ind w:firstLine="420" w:firstLineChars="200"/>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original text</w:t>
      </w:r>
    </w:p>
    <w:p>
      <w:pPr>
        <w:rPr>
          <w:rFonts w:hint="eastAsia" w:ascii="Times New Roman" w:hAnsi="Times New Roman" w:eastAsia="宋体" w:cs="Times New Roman"/>
          <w:b/>
          <w:bCs/>
          <w:color w:val="auto"/>
          <w:szCs w:val="21"/>
          <w:lang w:val="en-US" w:eastAsia="zh-CN"/>
        </w:rPr>
      </w:pPr>
      <w:r>
        <w:rPr>
          <w:rFonts w:ascii="Times New Roman" w:hAnsi="Times New Roman" w:eastAsia="宋体" w:cs="Times New Roman"/>
          <w:b/>
          <w:bCs/>
          <w:color w:val="auto"/>
          <w:szCs w:val="21"/>
        </w:rPr>
        <w:t>Step</w:t>
      </w:r>
      <w:r>
        <w:rPr>
          <w:rFonts w:hint="eastAsia" w:ascii="Times New Roman" w:hAnsi="Times New Roman" w:eastAsia="宋体" w:cs="Times New Roman"/>
          <w:b/>
          <w:bCs/>
          <w:color w:val="auto"/>
          <w:szCs w:val="21"/>
          <w:lang w:val="en-US" w:eastAsia="zh-CN"/>
        </w:rPr>
        <w:t>3</w:t>
      </w:r>
      <w:r>
        <w:rPr>
          <w:rFonts w:hint="eastAsia" w:ascii="宋体" w:hAnsi="宋体" w:eastAsia="宋体"/>
          <w:b/>
          <w:bCs/>
          <w:color w:val="auto"/>
          <w:szCs w:val="21"/>
        </w:rPr>
        <w:t>：</w:t>
      </w:r>
      <w:r>
        <w:rPr>
          <w:rFonts w:hint="eastAsia" w:ascii="Times New Roman" w:hAnsi="Times New Roman" w:eastAsia="宋体" w:cs="Times New Roman"/>
          <w:b/>
          <w:bCs/>
          <w:color w:val="auto"/>
          <w:szCs w:val="21"/>
          <w:lang w:val="en-US" w:eastAsia="zh-CN"/>
        </w:rPr>
        <w:t>续写语言积累</w:t>
      </w:r>
    </w:p>
    <w:p>
      <w:pP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To aid the students to accumulate relevant languages.</w:t>
      </w:r>
    </w:p>
    <w:p>
      <w:pPr>
        <w:rPr>
          <w:rFonts w:hint="eastAsia" w:ascii="Times New Roman" w:hAnsi="Times New Roman" w:eastAsia="宋体" w:cs="Times New Roman"/>
          <w:b/>
          <w:bCs/>
          <w:color w:val="auto"/>
          <w:szCs w:val="21"/>
          <w:lang w:val="en-US" w:eastAsia="zh-CN"/>
        </w:rPr>
      </w:pPr>
      <w:r>
        <w:rPr>
          <w:rFonts w:ascii="Times New Roman" w:hAnsi="Times New Roman" w:eastAsia="宋体" w:cs="Times New Roman"/>
          <w:b/>
          <w:bCs/>
          <w:color w:val="auto"/>
          <w:szCs w:val="21"/>
        </w:rPr>
        <w:t xml:space="preserve">Step </w:t>
      </w:r>
      <w:r>
        <w:rPr>
          <w:rFonts w:hint="eastAsia" w:ascii="Times New Roman" w:hAnsi="Times New Roman" w:eastAsia="宋体" w:cs="Times New Roman"/>
          <w:b/>
          <w:bCs/>
          <w:color w:val="auto"/>
          <w:szCs w:val="21"/>
          <w:lang w:val="en-US" w:eastAsia="zh-CN"/>
        </w:rPr>
        <w:t>4</w:t>
      </w:r>
      <w:r>
        <w:rPr>
          <w:rFonts w:hint="eastAsia" w:ascii="宋体" w:hAnsi="宋体" w:eastAsia="宋体"/>
          <w:b/>
          <w:bCs/>
          <w:color w:val="auto"/>
          <w:szCs w:val="21"/>
        </w:rPr>
        <w:t>：</w:t>
      </w:r>
      <w:r>
        <w:rPr>
          <w:rFonts w:hint="eastAsia" w:ascii="Times New Roman" w:hAnsi="Times New Roman" w:eastAsia="宋体" w:cs="Times New Roman"/>
          <w:b/>
          <w:bCs/>
          <w:color w:val="auto"/>
          <w:szCs w:val="21"/>
          <w:lang w:val="en-US" w:eastAsia="zh-CN"/>
        </w:rPr>
        <w:t>续写范文欣赏</w:t>
      </w:r>
    </w:p>
    <w:p>
      <w:pPr>
        <w:numPr>
          <w:ilvl w:val="0"/>
          <w:numId w:val="4"/>
        </w:numPr>
        <w:rPr>
          <w:rFonts w:hint="eastAsia"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 xml:space="preserve">The analysis of students' works </w:t>
      </w:r>
    </w:p>
    <w:p>
      <w:pPr>
        <w:numPr>
          <w:ilvl w:val="0"/>
          <w:numId w:val="4"/>
        </w:numPr>
        <w:rPr>
          <w:rFonts w:hint="default" w:ascii="Times New Roman" w:hAnsi="Times New Roman" w:eastAsia="宋体" w:cs="Times New Roman"/>
          <w:b w:val="0"/>
          <w:bCs w:val="0"/>
          <w:color w:val="auto"/>
          <w:szCs w:val="21"/>
          <w:lang w:val="en-US" w:eastAsia="zh-CN"/>
        </w:rPr>
      </w:pPr>
      <w:r>
        <w:rPr>
          <w:rFonts w:hint="default" w:ascii="Times New Roman" w:hAnsi="Times New Roman" w:eastAsia="宋体" w:cs="Times New Roman"/>
          <w:b w:val="0"/>
          <w:bCs w:val="0"/>
          <w:color w:val="auto"/>
          <w:szCs w:val="21"/>
          <w:lang w:val="en-US" w:eastAsia="zh-CN"/>
        </w:rPr>
        <w:t>Original article</w:t>
      </w:r>
    </w:p>
    <w:p>
      <w:pPr>
        <w:numPr>
          <w:ilvl w:val="0"/>
          <w:numId w:val="4"/>
        </w:numP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Model essay</w:t>
      </w:r>
    </w:p>
    <w:bookmarkEnd w:id="1"/>
    <w:p>
      <w:pPr>
        <w:rPr>
          <w:rFonts w:hint="default" w:ascii="Times New Roman" w:hAnsi="Times New Roman" w:eastAsia="宋体" w:cs="Times New Roman"/>
          <w:color w:val="auto"/>
          <w:szCs w:val="21"/>
          <w:lang w:val="en-US"/>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9BCAF7"/>
    <w:multiLevelType w:val="singleLevel"/>
    <w:tmpl w:val="919BCAF7"/>
    <w:lvl w:ilvl="0" w:tentative="0">
      <w:start w:val="1"/>
      <w:numFmt w:val="decimal"/>
      <w:suff w:val="space"/>
      <w:lvlText w:val="(%1)"/>
      <w:lvlJc w:val="left"/>
    </w:lvl>
  </w:abstractNum>
  <w:abstractNum w:abstractNumId="1">
    <w:nsid w:val="A748776B"/>
    <w:multiLevelType w:val="singleLevel"/>
    <w:tmpl w:val="A748776B"/>
    <w:lvl w:ilvl="0" w:tentative="0">
      <w:start w:val="1"/>
      <w:numFmt w:val="decimal"/>
      <w:suff w:val="space"/>
      <w:lvlText w:val="(%1)"/>
      <w:lvlJc w:val="left"/>
    </w:lvl>
  </w:abstractNum>
  <w:abstractNum w:abstractNumId="2">
    <w:nsid w:val="34C32D8F"/>
    <w:multiLevelType w:val="singleLevel"/>
    <w:tmpl w:val="34C32D8F"/>
    <w:lvl w:ilvl="0" w:tentative="0">
      <w:start w:val="1"/>
      <w:numFmt w:val="decimal"/>
      <w:suff w:val="nothing"/>
      <w:lvlText w:val="（%1）"/>
      <w:lvlJc w:val="left"/>
    </w:lvl>
  </w:abstractNum>
  <w:abstractNum w:abstractNumId="3">
    <w:nsid w:val="6B6EF410"/>
    <w:multiLevelType w:val="singleLevel"/>
    <w:tmpl w:val="6B6EF410"/>
    <w:lvl w:ilvl="0" w:tentative="0">
      <w:start w:val="1"/>
      <w:numFmt w:val="decimalEnclosedCircleChinese"/>
      <w:suff w:val="space"/>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wYzJmZmM0YjA0NmYzOTU5ZmIzMDgwZGYxMTc4OWYifQ=="/>
  </w:docVars>
  <w:rsids>
    <w:rsidRoot w:val="00865DA7"/>
    <w:rsid w:val="00155691"/>
    <w:rsid w:val="001630A2"/>
    <w:rsid w:val="00281F83"/>
    <w:rsid w:val="002B6EED"/>
    <w:rsid w:val="0030181D"/>
    <w:rsid w:val="003F2B8E"/>
    <w:rsid w:val="004F5CE5"/>
    <w:rsid w:val="00504244"/>
    <w:rsid w:val="00530313"/>
    <w:rsid w:val="00552728"/>
    <w:rsid w:val="005755CF"/>
    <w:rsid w:val="00606A3E"/>
    <w:rsid w:val="006F0DED"/>
    <w:rsid w:val="007E38C0"/>
    <w:rsid w:val="0083350D"/>
    <w:rsid w:val="00865DA7"/>
    <w:rsid w:val="008A49B2"/>
    <w:rsid w:val="00A54D94"/>
    <w:rsid w:val="00B12D7D"/>
    <w:rsid w:val="00BB362B"/>
    <w:rsid w:val="00C8790C"/>
    <w:rsid w:val="00CF764F"/>
    <w:rsid w:val="00D82ACA"/>
    <w:rsid w:val="00EB5CE0"/>
    <w:rsid w:val="00EF1D1C"/>
    <w:rsid w:val="00EF2DB0"/>
    <w:rsid w:val="00F20166"/>
    <w:rsid w:val="00F607AF"/>
    <w:rsid w:val="00F87E35"/>
    <w:rsid w:val="06E93094"/>
    <w:rsid w:val="076D5A73"/>
    <w:rsid w:val="08347562"/>
    <w:rsid w:val="0E01348B"/>
    <w:rsid w:val="0E4617CA"/>
    <w:rsid w:val="12614426"/>
    <w:rsid w:val="12852969"/>
    <w:rsid w:val="19197809"/>
    <w:rsid w:val="1A044015"/>
    <w:rsid w:val="1CBB4733"/>
    <w:rsid w:val="1CC2281A"/>
    <w:rsid w:val="1FC81F27"/>
    <w:rsid w:val="20B35E4D"/>
    <w:rsid w:val="271C2272"/>
    <w:rsid w:val="27DF4FEA"/>
    <w:rsid w:val="29F23E8A"/>
    <w:rsid w:val="2CB63865"/>
    <w:rsid w:val="2D1063D5"/>
    <w:rsid w:val="2EC851B9"/>
    <w:rsid w:val="34A92EBE"/>
    <w:rsid w:val="36A30297"/>
    <w:rsid w:val="38600438"/>
    <w:rsid w:val="3FA0699A"/>
    <w:rsid w:val="51D51447"/>
    <w:rsid w:val="534327B1"/>
    <w:rsid w:val="544B4013"/>
    <w:rsid w:val="566969D2"/>
    <w:rsid w:val="5D056648"/>
    <w:rsid w:val="5D202983"/>
    <w:rsid w:val="60235E44"/>
    <w:rsid w:val="62C23CEF"/>
    <w:rsid w:val="662A5185"/>
    <w:rsid w:val="697A3909"/>
    <w:rsid w:val="6BC24763"/>
    <w:rsid w:val="703B4AE4"/>
    <w:rsid w:val="70BD374B"/>
    <w:rsid w:val="71950224"/>
    <w:rsid w:val="72D32687"/>
    <w:rsid w:val="76DA3325"/>
    <w:rsid w:val="799C1155"/>
    <w:rsid w:val="7AC9063C"/>
    <w:rsid w:val="7CCA16C9"/>
    <w:rsid w:val="7D062527"/>
    <w:rsid w:val="7EA31C91"/>
    <w:rsid w:val="7EC81C39"/>
    <w:rsid w:val="7FB97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5"/>
    <w:link w:val="4"/>
    <w:qFormat/>
    <w:uiPriority w:val="99"/>
    <w:rPr>
      <w:sz w:val="18"/>
      <w:szCs w:val="18"/>
    </w:rPr>
  </w:style>
  <w:style w:type="character" w:customStyle="1" w:styleId="8">
    <w:name w:val="页脚 字符"/>
    <w:basedOn w:val="5"/>
    <w:link w:val="3"/>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197</Words>
  <Characters>1125</Characters>
  <Lines>9</Lines>
  <Paragraphs>2</Paragraphs>
  <TotalTime>0</TotalTime>
  <ScaleCrop>false</ScaleCrop>
  <LinksUpToDate>false</LinksUpToDate>
  <CharactersWithSpaces>1320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2021-05-18T05:42:00Z</dcterms:created>
  <dc:creator>郭 合英</dc:creator>
  <cp:lastModifiedBy>Administrator</cp:lastModifiedBy>
  <dcterms:modified xsi:type="dcterms:W3CDTF">2024-01-02T03:32:36Z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A27C360EE5EB45A0B00951EBD475537F_12</vt:lpwstr>
  </property>
</Properties>
</file>