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7" w:leftChars="0"/>
        <w:jc w:val="both"/>
        <w:rPr>
          <w:rFonts w:hint="default" w:ascii="Times New Roman" w:hAnsi="Times New Roman" w:eastAsia="宋体" w:cs="Times New Roman"/>
          <w:b/>
          <w:bCs/>
          <w:lang w:eastAsia="zh-TW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1"/>
          <w:szCs w:val="21"/>
          <w:lang w:eastAsia="zh-TW"/>
        </w:rPr>
        <w:t xml:space="preserve">Daily Express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1"/>
          <w:szCs w:val="21"/>
          <w:lang w:eastAsia="zh-TW"/>
        </w:rPr>
        <w:t>(9th December 2023 Page 10)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1)语法填空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Visitors have been stopped ______ seeing loved ones in some hospitals hit by an outbreak of winter vomiting bug norovirus. 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Cases have jumped 15% in a week and already this season there have been double the number of people ________ (need) hospital care. A total of 498 NHS beds have been occupied by norovirus patients or closed as part of infection control measures around England. Wards have also been closed to new __________ (admit) in North Wales. The measures have been introduced in an attempt _________ (control) the spread of the ______ (high) infectious illness that causes diarrhoea and vomiting.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Sufferers usually recover within a few days ____ a spike in cases can put extra pressure on hospitals __________ are also caring for patients with winter flu, Covid and other seasonal illnesses. NHS England figures have revealed that cases of flu have soared ____ more than 50% in a week, with an average of 234 people in hospital with the illness every day last week. Health chiefs also fear new Covid variant JN1 could spark a wave of infection. Three wards ___________ (close) yesterday at the James Cook University hospital in Middles-brough and visiting hours axed at Cheshire’s Ellesmere Port Hospital and the Countess Of Chester Hospital. Southampton General Hospital closed a ward after a five-fold increase in patients within a week, and wards have also been closed and visiting restricted at Wrexham Maelor Hospital in North Wales.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Professor Julian Redhead, NHS chief for urgent and emergency care, said: “As we experience more spells of cold weather and people gathering indoors, we expect to see a ______</w:t>
      </w:r>
      <w:r>
        <w:rPr>
          <w:rFonts w:hint="eastAsia" w:eastAsia="宋体" w:cs="Calibri"/>
          <w:lang w:val="en-US" w:eastAsia="zh-CN"/>
        </w:rPr>
        <w:t>_</w:t>
      </w:r>
      <w:r>
        <w:rPr>
          <w:rFonts w:hint="default" w:ascii="Calibri" w:hAnsi="Calibri" w:eastAsia="宋体" w:cs="Calibri"/>
          <w:lang w:val="en-US" w:eastAsia="zh-CN"/>
        </w:rPr>
        <w:t xml:space="preserve"> (continue) increase in winter viruses.”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/>
        </w:rPr>
      </w:pPr>
      <w:r>
        <w:rPr>
          <w:rFonts w:hint="default" w:ascii="Calibri" w:hAnsi="Calibri" w:eastAsia="宋体" w:cs="Calibri"/>
          <w:lang w:val="en-US" w:eastAsia="zh-CN"/>
        </w:rPr>
        <w:t>2</w:t>
      </w:r>
      <w:r>
        <w:rPr>
          <w:rFonts w:hint="eastAsia" w:eastAsia="宋体" w:cs="Calibri"/>
          <w:lang w:val="en-US" w:eastAsia="zh-CN"/>
        </w:rPr>
        <w:t>)句子翻译</w:t>
      </w:r>
    </w:p>
    <w:p>
      <w:pPr>
        <w:jc w:val="left"/>
        <w:rPr>
          <w:rFonts w:hint="eastAsia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在过去的六个月里，失业率急剧上升</w:t>
      </w:r>
      <w:r>
        <w:rPr>
          <w:rFonts w:hint="eastAsia" w:eastAsia="宋体" w:cs="Calibri"/>
          <w:b w:val="0"/>
          <w:bCs w:val="0"/>
          <w:lang w:val="en-US" w:eastAsia="zh-CN"/>
        </w:rPr>
        <w:t>。（</w:t>
      </w:r>
      <w:r>
        <w:rPr>
          <w:rFonts w:hint="eastAsia" w:ascii="Calibri" w:hAnsi="Calibri" w:eastAsia="宋体" w:cs="Calibri"/>
          <w:b w:val="0"/>
          <w:bCs w:val="0"/>
          <w:lang w:val="en-US" w:eastAsia="zh-CN"/>
        </w:rPr>
        <w:t>重点词汇spike</w:t>
      </w:r>
      <w:r>
        <w:rPr>
          <w:rFonts w:hint="eastAsia" w:eastAsia="宋体" w:cs="Calibri"/>
          <w:b w:val="0"/>
          <w:bCs w:val="0"/>
          <w:lang w:val="en-US" w:eastAsia="zh-CN"/>
        </w:rPr>
        <w:t>）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 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该公司宣布计划裁员300人。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（重点词汇axe）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/>
    <w:p/>
    <w:p>
      <w:pPr>
        <w:numPr>
          <w:ilvl w:val="0"/>
          <w:numId w:val="1"/>
        </w:numPr>
        <w:ind w:left="47" w:leftChars="0" w:firstLine="0" w:firstLineChars="0"/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default" w:ascii="Calibri" w:hAnsi="Calibri" w:eastAsia="宋体" w:cs="Calibri"/>
          <w:b/>
          <w:bCs/>
          <w:i/>
          <w:iCs/>
          <w:lang w:val="en-US" w:eastAsia="zh-CN"/>
        </w:rPr>
        <w:t>National Geographic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 (December 2023 BREAKTHROUGHS)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1)语法填空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A species of tiny freshwater fish ______ (find) in the Amazon Basin and in home aquariums around the world was discovered to possess something ____ a surprising number of people appear to lack: the ability _______ (wait) their turn. In a new study published in Scientific Reports, researchers ushered schools of neon tetras (Paracheirodon innesi) through __ narrow opening in their tank and found that the fish used queuing to navigate the close quarters _______ clogging up and impeding passage. The “courteous” creatures, which are only about an inch long, did not collide into one another as they swam near the opening. _____________________ the dexterity to exit without bottlenecking has been observed in ants, no other animal __________ (know) to have the skill. The study’s authors believe that the neon tetras’ _________ (seem) polite behavior might have evolved to help them pass between rocks in their river habitat. These findings, the </w:t>
      </w:r>
      <w:bookmarkStart w:id="0" w:name="_GoBack"/>
      <w:bookmarkEnd w:id="0"/>
      <w:r>
        <w:rPr>
          <w:rFonts w:hint="default" w:eastAsia="宋体" w:cs="Calibri"/>
          <w:lang w:val="en-US" w:eastAsia="zh-CN"/>
        </w:rPr>
        <w:t>authors say, could be used to improve traffic-control _________ (strategy) for ___________ (autonomy) cars–and perhaps for crowds of people too.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/>
        </w:rPr>
      </w:pPr>
      <w:r>
        <w:rPr>
          <w:rFonts w:hint="default" w:ascii="Calibri" w:hAnsi="Calibri" w:eastAsia="宋体" w:cs="Calibri"/>
          <w:lang w:val="en-US" w:eastAsia="zh-CN"/>
        </w:rPr>
        <w:t>2</w:t>
      </w:r>
      <w:r>
        <w:rPr>
          <w:rFonts w:hint="eastAsia" w:eastAsia="宋体" w:cs="Calibri"/>
          <w:lang w:val="en-US" w:eastAsia="zh-CN"/>
        </w:rPr>
        <w:t>)句子翻译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我领他去办公室。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（重点词汇usher）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楼房的施工因天气恶劣而停了下来。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（重点词汇impede）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Calibri"/>
          <w:b w:val="0"/>
          <w:bCs w:val="0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Arial Unicode MS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Arial Unicode MS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8ECDB"/>
    <w:multiLevelType w:val="singleLevel"/>
    <w:tmpl w:val="77C8EC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C4698"/>
    <w:rsid w:val="1C350F15"/>
    <w:rsid w:val="23CD148E"/>
    <w:rsid w:val="28E31EA1"/>
    <w:rsid w:val="306D4536"/>
    <w:rsid w:val="34896EFB"/>
    <w:rsid w:val="508947B2"/>
    <w:rsid w:val="654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2024-02-01T08:13:00Z</dcterms:created>
  <dc:creator>Administrator</dc:creator>
  <cp:lastModifiedBy>Administrator</cp:lastModifiedBy>
  <dcterms:modified xsi:type="dcterms:W3CDTF">2024-02-04T02:37:13Z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