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6" w:lineRule="auto"/>
      </w:pPr>
      <w:r>
        <w:rPr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10680700</wp:posOffset>
            </wp:positionH>
            <wp:positionV relativeFrom="topMargin">
              <wp:posOffset>10833100</wp:posOffset>
            </wp:positionV>
            <wp:extent cx="279400" cy="4064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720" w:firstLineChars="200"/>
        <w:jc w:val="center"/>
        <w:textAlignment w:val="auto"/>
        <w:rPr>
          <w:rFonts w:ascii="Times New Roman" w:hAnsi="Times New Roman" w:cs="Times New Roman" w:eastAsiaTheme="minorEastAsia"/>
          <w:snapToGrid/>
          <w:kern w:val="2"/>
          <w:sz w:val="36"/>
          <w:szCs w:val="36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kern w:val="2"/>
          <w:sz w:val="36"/>
          <w:szCs w:val="36"/>
          <w:lang w:eastAsia="zh-CN"/>
        </w:rPr>
        <w:t>2024年浙江省五校联盟高三3月联考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Our school holds an annual book fair each January,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where new and used books are available for students to purchase.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Our librarian,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Mr.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Egan,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is the school sponsor(主办者)for it.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Traditionally,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the tenth-grade students are responsible for the planning,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set-up,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and selling at the fair.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I am sure that Mr.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Egan consulted our teacher,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Ms.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Cates, for suggestions as to who would be the student directors,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and I was pleasantly surprised when he approached me to be one of the students in charge.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I was even more surprised when he told me that the student I would be working with was Charlie Lyons.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Charlie and I have known each other since kindergarten but have never been close.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Ever since we were partners for the science project last year,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there is very little we choose to say to each other.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Needless to say,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the science project fell short of our expectations.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In light of that event,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I was shocked that Mr.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Egan and Ms.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Cates found us a suitable match. At the meeting with Mr.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Egan,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we divided the responsibilities between us.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I would be in charge of setting up the room and getting the volunteers to work the sale for all three days.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Charlie would be in charge of all the books. We were both quite satisfied with our jobs,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and even more satisfied that there would be little contact between us.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With only two weeks to plan,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I knew I could not waste time.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I asked John and Rachel to help me with the set-up and twelve other classmates to work at the fair.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I figured that,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between Mr.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Egan,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the friends who volunteered to help,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and me,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we would be just fine.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Meanwhile,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I tried on two separate occasions to start a conversation with Charlie about the progress he was making,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but each time his response was, "Everything's cool."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On the day of the set-up,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my friends and I arrived,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only to find Charlie with his head in his hands,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surrounded by a million boxes of books.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I asked him,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"Charlie,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what's wrong?"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注意：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1. 续写词数应为150左右；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2. 请按如下格式在答题卡的相应位置作答。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Paragraph 1: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He responded in despair,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"There are a lot more books here than I expected." 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hint="eastAsia"/>
          <w:b/>
          <w:bCs/>
          <w:lang w:eastAsia="zh-CN"/>
        </w:rPr>
        <w:sectPr>
          <w:headerReference r:id="rId3" w:type="default"/>
          <w:footerReference r:id="rId4" w:type="default"/>
          <w:pgSz w:w="11910" w:h="16840"/>
          <w:pgMar w:top="720" w:right="720" w:bottom="720" w:left="720" w:header="0" w:footer="879" w:gutter="0"/>
          <w:cols w:space="720" w:num="1"/>
        </w:sectPr>
      </w:pP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Paragraph 2: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After the book fair was over,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I couldn't stop wondering why Mr.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Egan put us together</w:t>
      </w:r>
    </w:p>
    <w:p>
      <w:pPr>
        <w:rPr>
          <w:lang w:eastAsia="zh-CN"/>
        </w:rPr>
      </w:pPr>
      <w:r>
        <w:rPr>
          <w:rFonts w:hint="eastAsia"/>
          <w:b/>
          <w:bCs/>
          <w:lang w:eastAsia="zh-CN"/>
        </w:rPr>
        <w:t>文本简析主题语境：</w:t>
      </w:r>
      <w:bookmarkStart w:id="0" w:name="_GoBack"/>
      <w:r>
        <w:rPr>
          <w:rFonts w:hint="eastAsia"/>
          <w:lang w:eastAsia="zh-CN"/>
        </w:rPr>
        <w:t>人与</w:t>
      </w:r>
      <w:r>
        <w:rPr>
          <w:rFonts w:hint="eastAsia" w:ascii="宋体" w:hAnsi="宋体" w:eastAsia="宋体" w:cs="宋体"/>
          <w:lang w:eastAsia="zh-CN"/>
        </w:rPr>
        <w:t>社会</w:t>
      </w:r>
      <w:r>
        <w:rPr>
          <w:rFonts w:hint="eastAsia"/>
          <w:lang w:eastAsia="zh-CN"/>
        </w:rPr>
        <w:t xml:space="preserve">  ---</w:t>
      </w:r>
      <w:r>
        <w:rPr>
          <w:rFonts w:hint="eastAsia" w:ascii="宋体" w:hAnsi="宋体" w:eastAsia="宋体" w:cs="宋体"/>
          <w:lang w:eastAsia="zh-CN"/>
        </w:rPr>
        <w:t>学会团队合作实现共赢</w:t>
      </w:r>
      <w:bookmarkEnd w:id="0"/>
    </w:p>
    <w:p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本文的聚焦于三个方面：</w:t>
      </w:r>
    </w:p>
    <w:p>
      <w:pPr>
        <w:rPr>
          <w:lang w:eastAsia="zh-CN"/>
        </w:rPr>
      </w:pPr>
      <w:r>
        <w:rPr>
          <w:lang w:eastAsia="zh-CN"/>
        </w:rPr>
        <w:t>1.</w:t>
      </w:r>
      <w:r>
        <w:rPr>
          <w:rFonts w:hint="eastAsia" w:ascii="宋体" w:hAnsi="宋体" w:eastAsia="宋体" w:cs="宋体"/>
          <w:lang w:eastAsia="zh-CN"/>
        </w:rPr>
        <w:t>我和Charlie 被Mr Egan &amp; Mrs. Cates 安排一起完成学校的书展</w:t>
      </w:r>
      <w:r>
        <w:rPr>
          <w:rFonts w:hint="eastAsia"/>
          <w:lang w:eastAsia="zh-CN"/>
        </w:rPr>
        <w:t>；</w:t>
      </w:r>
    </w:p>
    <w:p>
      <w:pPr>
        <w:rPr>
          <w:rFonts w:eastAsiaTheme="minorEastAsia"/>
          <w:lang w:eastAsia="zh-CN"/>
        </w:rPr>
      </w:pPr>
      <w:r>
        <w:rPr>
          <w:lang w:eastAsia="zh-CN"/>
        </w:rPr>
        <w:t>2.</w:t>
      </w:r>
      <w:r>
        <w:rPr>
          <w:rFonts w:hint="eastAsia" w:eastAsiaTheme="minorEastAsia"/>
          <w:lang w:eastAsia="zh-CN"/>
        </w:rPr>
        <w:t>此前我和Charlie有过一次Science Project 的合作经历以失败告终。</w:t>
      </w:r>
    </w:p>
    <w:p>
      <w:pPr>
        <w:rPr>
          <w:rFonts w:eastAsiaTheme="minorEastAsia"/>
          <w:lang w:eastAsia="zh-CN"/>
        </w:rPr>
      </w:pPr>
      <w:r>
        <w:rPr>
          <w:lang w:eastAsia="zh-CN"/>
        </w:rPr>
        <w:t>3.</w:t>
      </w:r>
      <w:r>
        <w:rPr>
          <w:rFonts w:hint="eastAsia" w:eastAsiaTheme="minorEastAsia"/>
          <w:lang w:eastAsia="zh-CN"/>
        </w:rPr>
        <w:t xml:space="preserve"> 我已经完成了自己分内的任务，但是Charlie整理书籍的工作纹丝未动。</w:t>
      </w:r>
    </w:p>
    <w:p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主要内容：</w:t>
      </w:r>
    </w:p>
    <w:p>
      <w:pPr>
        <w:rPr>
          <w:lang w:eastAsia="zh-CN"/>
        </w:rPr>
      </w:pPr>
      <w:r>
        <w:rPr>
          <w:rFonts w:hint="eastAsia"/>
          <w:b/>
          <w:bCs/>
          <w:lang w:eastAsia="zh-CN"/>
        </w:rPr>
        <w:t>所给文章共五段</w:t>
      </w:r>
      <w:r>
        <w:rPr>
          <w:rFonts w:hint="eastAsia"/>
          <w:lang w:eastAsia="zh-CN"/>
        </w:rPr>
        <w:t>：</w:t>
      </w:r>
    </w:p>
    <w:p>
      <w:pP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第一段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eastAsiaTheme="minorEastAsia"/>
          <w:b/>
          <w:bCs/>
          <w:lang w:eastAsia="zh-CN"/>
        </w:rPr>
        <w:t xml:space="preserve"> 介绍学校的</w:t>
      </w:r>
      <w:r>
        <w:rPr>
          <w:rFonts w:hint="eastAsia" w:ascii="宋体" w:hAnsi="宋体" w:eastAsia="宋体" w:cs="宋体"/>
          <w:b/>
          <w:bCs/>
          <w:lang w:eastAsia="zh-CN"/>
        </w:rPr>
        <w:t>BOOK FAIR以及我的工作身份 以及我的搭档；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我们学校每年一月都会举办一年一度的书展，学生们可以在那里购买新书和旧书。我们的图书管理员伊根先生是学校的赞助人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(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主办者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)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。传统上，十年级的学生负责计划、设置和在集市上销售。我敢肯定，伊根先生向我们的老师盖茨女士咨询了谁将担任学生主任的建议，当他找到我，让我担任主管学生之一时，我感到惊喜。更让我惊讶的是，他告诉我，和我一起工作的学生是查理·莱昂斯。</w:t>
      </w:r>
    </w:p>
    <w:p>
      <w:pP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/>
          <w:b/>
          <w:bCs/>
          <w:lang w:eastAsia="zh-CN"/>
        </w:rPr>
        <w:t>第二段：</w:t>
      </w:r>
      <w:r>
        <w:rPr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lang w:eastAsia="zh-CN"/>
        </w:rPr>
        <w:t>我和Charlie的关系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查理和我从幼儿园就认识了，但从来没有亲近过。自从去年我们成为科学项目的合作伙伴以来，我们很少选择对彼此说什么。不用说，这个科学项目没有达到我们的期望。鉴于这件事，我很震惊伊根先生和盖茨女士为我们找到了合适的伴侣。在与伊根先生的会议上，我们分工负责。我将负责布置房间，并让志愿者在这三天里从事销售工作。查理将负责所有的书。我们都对自己的工作很满意，更满意的是我们之间很少有接触。</w:t>
      </w:r>
    </w:p>
    <w:p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第三段</w:t>
      </w:r>
      <w:r>
        <w:rPr>
          <w:b/>
          <w:bCs/>
          <w:lang w:eastAsia="zh-CN"/>
        </w:rPr>
        <w:t>:</w:t>
      </w:r>
      <w:r>
        <w:rPr>
          <w:rFonts w:hint="eastAsia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lang w:eastAsia="zh-CN"/>
        </w:rPr>
        <w:t>我自己找帮手帮忙，自信完全没问题；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只有两周的计划，我知道我不能浪费时间。我请约翰和瑞秋帮我准备，并请其他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12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位同学在博览会上工作。我想，有伊根先生，有那些自愿帮忙的朋友，还有我，我们会没事的。</w:t>
      </w:r>
    </w:p>
    <w:p>
      <w:pPr>
        <w:rPr>
          <w:rFonts w:eastAsiaTheme="minorEastAsia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第四</w:t>
      </w:r>
      <w:r>
        <w:rPr>
          <w:rFonts w:hint="eastAsia"/>
          <w:b/>
          <w:bCs/>
          <w:lang w:eastAsia="zh-CN"/>
        </w:rPr>
        <w:t>段</w:t>
      </w:r>
      <w:r>
        <w:rPr>
          <w:b/>
          <w:bCs/>
          <w:lang w:eastAsia="zh-CN"/>
        </w:rPr>
        <w:t>:</w:t>
      </w:r>
      <w:r>
        <w:rPr>
          <w:rFonts w:hint="eastAsia" w:eastAsiaTheme="minorEastAsia"/>
          <w:b/>
          <w:bCs/>
          <w:lang w:eastAsia="zh-CN"/>
        </w:rPr>
        <w:t xml:space="preserve">  期间我也询问了Charlie两次,他很自信；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与此同时，我在两个不同的场合试着和查理谈谈他的进展，但每次他的回答都是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:“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一切都很好。”</w:t>
      </w:r>
    </w:p>
    <w:p>
      <w:pP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第五</w:t>
      </w:r>
      <w:r>
        <w:rPr>
          <w:rFonts w:hint="eastAsia"/>
          <w:b/>
          <w:bCs/>
          <w:lang w:eastAsia="zh-CN"/>
        </w:rPr>
        <w:t>段</w:t>
      </w:r>
      <w:r>
        <w:rPr>
          <w:b/>
          <w:bCs/>
          <w:lang w:eastAsia="zh-CN"/>
        </w:rPr>
        <w:t>:</w:t>
      </w:r>
      <w:r>
        <w:rPr>
          <w:rFonts w:hint="eastAsia" w:eastAsiaTheme="minorEastAsia"/>
          <w:b/>
          <w:bCs/>
          <w:lang w:eastAsia="zh-CN"/>
        </w:rPr>
        <w:t xml:space="preserve">  结果到了摆放书籍的那一天，发现书很多，Charlie完全没有开始工作。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firstLine="460" w:firstLineChars="200"/>
        <w:jc w:val="both"/>
        <w:textAlignment w:val="auto"/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在放置书籍那天，我和我的朋友们到了，却发现查理双手抱头，被一百万箱书包围着。我问他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:“</w:t>
      </w:r>
      <w:r>
        <w:rPr>
          <w:rFonts w:hint="eastAsia"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查理，怎么了</w:t>
      </w:r>
      <w:r>
        <w:rPr>
          <w:rFonts w:ascii="Times New Roman" w:hAnsi="Times New Roman" w:cs="Times New Roman" w:eastAsiaTheme="minorEastAsia"/>
          <w:snapToGrid/>
          <w:kern w:val="2"/>
          <w:sz w:val="23"/>
          <w:szCs w:val="23"/>
          <w:lang w:eastAsia="zh-CN"/>
        </w:rPr>
        <w:t>?”</w:t>
      </w:r>
    </w:p>
    <w:p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二、设计理念：　</w:t>
      </w:r>
    </w:p>
    <w:p>
      <w:pPr>
        <w:rPr>
          <w:lang w:eastAsia="zh-CN"/>
        </w:rPr>
      </w:pPr>
      <w:r>
        <w:rPr>
          <w:rFonts w:hint="eastAsia"/>
          <w:lang w:eastAsia="zh-CN"/>
        </w:rPr>
        <w:t>１．</w:t>
      </w:r>
      <w:r>
        <w:rPr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lang w:eastAsia="zh-CN"/>
        </w:rPr>
        <w:t>Char</w:t>
      </w:r>
      <w:r>
        <w:rPr>
          <w:rFonts w:hint="eastAsia" w:eastAsiaTheme="minorEastAsia"/>
          <w:lang w:eastAsia="zh-CN"/>
        </w:rPr>
        <w:t>lie 和我此次的Book Fair 是第二次合作，第一次的Science Project 失败告终，暗示此次失败一定是大获成功，虽然中间出现了小插曲。故而第一段应该是我主动去帮助Charlie 解决他的困境，彰显我的student director 的领导力；在整理书籍的过程中，可以考虑Charlie 是花时间做过功课的，工作很有条理，非常高效。二次合作结果堪称完美。</w:t>
      </w:r>
    </w:p>
    <w:p>
      <w:pPr>
        <w:rPr>
          <w:rFonts w:eastAsiaTheme="minorEastAsia"/>
          <w:lang w:eastAsia="zh-CN"/>
        </w:rPr>
      </w:pPr>
      <w:r>
        <w:rPr>
          <w:rFonts w:hint="eastAsia"/>
          <w:lang w:eastAsia="zh-CN"/>
        </w:rPr>
        <w:t xml:space="preserve">2. </w:t>
      </w:r>
      <w:r>
        <w:rPr>
          <w:rFonts w:hint="eastAsia" w:eastAsiaTheme="minorEastAsia"/>
          <w:lang w:eastAsia="zh-CN"/>
        </w:rPr>
        <w:t xml:space="preserve">  作者我在叙事中，通过带领读者去体验作者“我”所体验的整个故事的过程，让读者与作者一起感受老师们的良苦用心，最终获得个人感悟，实现个人成长。 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3. 该文本的文本类型和 </w:t>
      </w:r>
      <w:r>
        <w:rPr>
          <w:rFonts w:hint="eastAsia"/>
          <w:b/>
          <w:bCs/>
          <w:color w:val="FF0000"/>
          <w:lang w:eastAsia="zh-CN"/>
        </w:rPr>
        <w:t>浙江省高考2022-1 《傲娇学霸与迷糊学渣》</w:t>
      </w:r>
      <w:r>
        <w:rPr>
          <w:rFonts w:hint="eastAsia" w:ascii="宋体" w:hAnsi="宋体" w:eastAsia="宋体" w:cs="宋体"/>
          <w:b/>
          <w:bCs/>
          <w:color w:val="FF0000"/>
          <w:lang w:eastAsia="zh-CN"/>
        </w:rPr>
        <w:t>也有相似之处。老师让学渣我与学霸成为一个团队做项目。亦可以参考一下笔者之前发表的2024年3月天域全国名校联盟的《自画像》。</w:t>
      </w:r>
    </w:p>
    <w:p>
      <w:pPr>
        <w:rPr>
          <w:b/>
          <w:bCs/>
        </w:rPr>
      </w:pPr>
      <w:r>
        <w:rPr>
          <w:rFonts w:hint="eastAsia"/>
          <w:b/>
          <w:bCs/>
        </w:rPr>
        <w:t>三．教学步骤：</w:t>
      </w:r>
    </w:p>
    <w:p>
      <w:r>
        <w:t xml:space="preserve">Step 1: warming up &amp; leading- in：  </w:t>
      </w:r>
    </w:p>
    <w:p>
      <w:pPr>
        <w:rPr>
          <w:rFonts w:eastAsiaTheme="minorEastAsia"/>
          <w:lang w:eastAsia="zh-CN"/>
        </w:rPr>
      </w:pPr>
      <w:r>
        <w:t xml:space="preserve">Q1:  </w:t>
      </w:r>
      <w:r>
        <w:rPr>
          <w:rFonts w:hint="eastAsia" w:eastAsiaTheme="minorEastAsia"/>
          <w:lang w:eastAsia="zh-CN"/>
        </w:rPr>
        <w:t xml:space="preserve"> What do you think of </w:t>
      </w:r>
      <w:r>
        <w:rPr>
          <w:rFonts w:eastAsiaTheme="minorEastAsia"/>
          <w:lang w:eastAsia="zh-CN"/>
        </w:rPr>
        <w:t>team</w:t>
      </w:r>
      <w:r>
        <w:rPr>
          <w:rFonts w:hint="eastAsia" w:eastAsiaTheme="minorEastAsia"/>
          <w:lang w:eastAsia="zh-CN"/>
        </w:rPr>
        <w:t>work?</w:t>
      </w:r>
    </w:p>
    <w:p>
      <w:pPr>
        <w:rPr>
          <w:rFonts w:eastAsiaTheme="minorEastAsia"/>
          <w:lang w:eastAsia="zh-CN"/>
        </w:rPr>
      </w:pPr>
      <w:r>
        <w:t xml:space="preserve">Q2:  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What</w:t>
      </w:r>
      <w:r>
        <w:rPr>
          <w:rFonts w:hint="eastAsia" w:eastAsiaTheme="minorEastAsia"/>
          <w:lang w:eastAsia="zh-CN"/>
        </w:rPr>
        <w:t xml:space="preserve"> kind of schoolwork needs teamwork?</w:t>
      </w:r>
    </w:p>
    <w:p>
      <w:pPr>
        <w:rPr>
          <w:rFonts w:eastAsiaTheme="minorEastAsia"/>
          <w:lang w:eastAsia="zh-CN"/>
        </w:rPr>
      </w:pPr>
      <w:r>
        <w:t xml:space="preserve">T:  </w:t>
      </w:r>
      <w:r>
        <w:rPr>
          <w:rFonts w:hint="eastAsia"/>
        </w:rPr>
        <w:t xml:space="preserve">  </w:t>
      </w:r>
      <w:r>
        <w:rPr>
          <w:rFonts w:hint="eastAsia" w:eastAsiaTheme="minorEastAsia"/>
          <w:lang w:eastAsia="zh-CN"/>
        </w:rPr>
        <w:t xml:space="preserve"> In this class , we will join in a Book fair held in an American middle school and will gain a deeper insight of teamwork spirits. </w:t>
      </w:r>
    </w:p>
    <w:p>
      <w:r>
        <w:t xml:space="preserve">Step 2:  While reading :  </w:t>
      </w:r>
    </w:p>
    <w:p>
      <w:pPr>
        <w:pStyle w:val="13"/>
        <w:widowControl w:val="0"/>
        <w:numPr>
          <w:ilvl w:val="0"/>
          <w:numId w:val="1"/>
        </w:numPr>
        <w:kinsoku/>
        <w:autoSpaceDE/>
        <w:autoSpaceDN/>
        <w:adjustRightInd/>
        <w:snapToGrid/>
        <w:ind w:firstLineChars="0"/>
        <w:jc w:val="both"/>
        <w:textAlignment w:val="auto"/>
      </w:pPr>
      <w:r>
        <w:tab/>
      </w:r>
      <w:r>
        <w:t xml:space="preserve"> Read for main ideas for each paragraph 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 Summarize main ideas for each paragraph as fast as possible. </w:t>
      </w:r>
    </w:p>
    <w:p>
      <w:pPr>
        <w:pStyle w:val="13"/>
        <w:widowControl w:val="0"/>
        <w:numPr>
          <w:ilvl w:val="0"/>
          <w:numId w:val="1"/>
        </w:numPr>
        <w:kinsoku/>
        <w:autoSpaceDE/>
        <w:autoSpaceDN/>
        <w:adjustRightInd/>
        <w:snapToGrid/>
        <w:ind w:firstLineChars="0"/>
        <w:jc w:val="both"/>
        <w:textAlignment w:val="auto"/>
      </w:pPr>
      <w:r>
        <w:tab/>
      </w:r>
      <w:r>
        <w:t xml:space="preserve"> Read for clues and echo</w:t>
      </w:r>
      <w:r>
        <w:rPr>
          <w:rFonts w:hint="eastAsia"/>
        </w:rPr>
        <w:t>e</w:t>
      </w:r>
      <w:r>
        <w:t>s</w:t>
      </w:r>
    </w:p>
    <w:p>
      <w:pPr>
        <w:pStyle w:val="13"/>
        <w:ind w:left="420" w:firstLine="0" w:firstLineChars="0"/>
      </w:pPr>
      <w:r>
        <w:rPr>
          <w:rFonts w:hint="eastAsia"/>
        </w:rPr>
        <w:t xml:space="preserve"> Find hidden clues and try to make up echoes to continue the story </w:t>
      </w:r>
    </w:p>
    <w:p>
      <w:r>
        <w:t xml:space="preserve">Step 3:  After-reading---plot the continuation story </w:t>
      </w:r>
    </w:p>
    <w:p>
      <w:pPr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 xml:space="preserve">Through two difference experiences, the author </w:t>
      </w:r>
      <w:r>
        <w:rPr>
          <w:rFonts w:eastAsiaTheme="minorEastAsia"/>
          <w:lang w:eastAsia="zh-CN"/>
        </w:rPr>
        <w:t>“</w:t>
      </w:r>
      <w:r>
        <w:rPr>
          <w:rFonts w:hint="eastAsia" w:eastAsiaTheme="minorEastAsia"/>
          <w:lang w:eastAsia="zh-CN"/>
        </w:rPr>
        <w:t>I</w:t>
      </w:r>
      <w:r>
        <w:rPr>
          <w:rFonts w:eastAsiaTheme="minorEastAsia"/>
          <w:lang w:eastAsia="zh-CN"/>
        </w:rPr>
        <w:t>”</w:t>
      </w:r>
      <w:r>
        <w:rPr>
          <w:rFonts w:hint="eastAsia" w:eastAsiaTheme="minorEastAsia"/>
          <w:lang w:eastAsia="zh-CN"/>
        </w:rPr>
        <w:t xml:space="preserve"> learnt a lot from the second experience --- book fair  and achieved personal growth </w:t>
      </w:r>
    </w:p>
    <w:p/>
    <w:p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本课亮点：</w:t>
      </w:r>
    </w:p>
    <w:p>
      <w:pPr>
        <w:rPr>
          <w:rFonts w:eastAsiaTheme="minorEastAsia"/>
          <w:color w:val="FF0000"/>
          <w:sz w:val="32"/>
          <w:szCs w:val="32"/>
          <w:lang w:eastAsia="zh-CN"/>
        </w:rPr>
      </w:pPr>
      <w:r>
        <w:rPr>
          <w:color w:val="FF0000"/>
          <w:lang w:eastAsia="zh-CN"/>
        </w:rPr>
        <w:t>1.</w:t>
      </w:r>
      <w:r>
        <w:rPr>
          <w:rFonts w:hint="eastAsia" w:eastAsiaTheme="minorEastAsia"/>
          <w:color w:val="FF0000"/>
          <w:lang w:eastAsia="zh-CN"/>
        </w:rPr>
        <w:t xml:space="preserve"> 文本的特点与三月份以及二月份的很多高三重要联考的</w:t>
      </w:r>
      <w:r>
        <w:rPr>
          <w:rFonts w:hint="eastAsia" w:eastAsiaTheme="minorEastAsia"/>
          <w:b/>
          <w:bCs/>
          <w:color w:val="FF0000"/>
          <w:sz w:val="32"/>
          <w:szCs w:val="32"/>
          <w:lang w:eastAsia="zh-CN"/>
        </w:rPr>
        <w:t>续写文本迥异</w:t>
      </w:r>
      <w:r>
        <w:rPr>
          <w:rFonts w:hint="eastAsia" w:eastAsiaTheme="minorEastAsia"/>
          <w:color w:val="FF0000"/>
          <w:lang w:eastAsia="zh-CN"/>
        </w:rPr>
        <w:t>。</w:t>
      </w:r>
      <w:r>
        <w:rPr>
          <w:rFonts w:hint="eastAsia" w:eastAsiaTheme="minorEastAsia"/>
          <w:color w:val="auto"/>
          <w:lang w:eastAsia="zh-CN"/>
        </w:rPr>
        <w:t>此类文本侧重于</w:t>
      </w:r>
      <w:r>
        <w:rPr>
          <w:rFonts w:hint="eastAsia" w:eastAsiaTheme="minorEastAsia"/>
          <w:color w:val="FF0000"/>
          <w:sz w:val="32"/>
          <w:szCs w:val="32"/>
          <w:lang w:eastAsia="zh-CN"/>
        </w:rPr>
        <w:t>沉浸式体验，体验失败，体验成功，体验情绪，体验感悟，收获成长。</w:t>
      </w:r>
    </w:p>
    <w:p>
      <w:pPr>
        <w:rPr>
          <w:rFonts w:eastAsiaTheme="minorEastAsia"/>
          <w:color w:val="FF0000"/>
          <w:lang w:eastAsia="zh-CN"/>
        </w:rPr>
      </w:pPr>
      <w:r>
        <w:rPr>
          <w:color w:val="FF0000"/>
          <w:lang w:eastAsia="zh-CN"/>
        </w:rPr>
        <w:t>2.</w:t>
      </w:r>
      <w:r>
        <w:rPr>
          <w:rFonts w:hint="eastAsia" w:eastAsiaTheme="minorEastAsia"/>
          <w:color w:val="FF0000"/>
          <w:lang w:eastAsia="zh-CN"/>
        </w:rPr>
        <w:t xml:space="preserve"> 两次体验，不一样的收获，在体验第二次成功合作之后，反思失败的缘由，总结成功的原因：团队合作。个人主义在合作项目中是没有意义的。</w:t>
      </w:r>
    </w:p>
    <w:p>
      <w:pPr>
        <w:rPr>
          <w:rFonts w:eastAsiaTheme="minorEastAsia"/>
          <w:color w:val="FF0000"/>
          <w:lang w:eastAsia="zh-CN"/>
        </w:rPr>
      </w:pPr>
      <w:r>
        <w:rPr>
          <w:rFonts w:hint="eastAsia" w:eastAsiaTheme="minorEastAsia"/>
          <w:color w:val="FF0000"/>
          <w:lang w:eastAsia="zh-CN"/>
        </w:rPr>
        <w:t xml:space="preserve">3. 文本是通过两次合作项目的体验以及结果对比进行的。附：compare two projects </w:t>
      </w:r>
    </w:p>
    <w:p>
      <w:pPr>
        <w:rPr>
          <w:rFonts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10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4947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746" w:type="dxa"/>
          </w:tcPr>
          <w:p>
            <w:pPr>
              <w:rPr>
                <w:rFonts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ooperation program</w:t>
            </w:r>
          </w:p>
        </w:tc>
        <w:tc>
          <w:tcPr>
            <w:tcW w:w="4947" w:type="dxa"/>
          </w:tcPr>
          <w:p>
            <w:pPr>
              <w:rPr>
                <w:rFonts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Charlies and I </w:t>
            </w:r>
          </w:p>
        </w:tc>
        <w:tc>
          <w:tcPr>
            <w:tcW w:w="2473" w:type="dxa"/>
          </w:tcPr>
          <w:p>
            <w:pPr>
              <w:rPr>
                <w:rFonts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esults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746" w:type="dxa"/>
          </w:tcPr>
          <w:p>
            <w:pPr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hint="eastAsia" w:eastAsiaTheme="minorEastAsia"/>
                <w:color w:val="FF0000"/>
                <w:lang w:eastAsia="zh-CN"/>
              </w:rPr>
              <w:t xml:space="preserve">   </w:t>
            </w:r>
          </w:p>
          <w:p>
            <w:pPr>
              <w:ind w:firstLine="210" w:firstLineChars="100"/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eastAsiaTheme="minorEastAsia"/>
                <w:color w:val="FF0000"/>
                <w:lang w:eastAsia="zh-CN"/>
              </w:rPr>
              <w:t>S</w:t>
            </w:r>
            <w:r>
              <w:rPr>
                <w:rFonts w:hint="eastAsia" w:eastAsiaTheme="minorEastAsia"/>
                <w:color w:val="FF0000"/>
                <w:lang w:eastAsia="zh-CN"/>
              </w:rPr>
              <w:t xml:space="preserve">cience project  </w:t>
            </w:r>
          </w:p>
        </w:tc>
        <w:tc>
          <w:tcPr>
            <w:tcW w:w="4947" w:type="dxa"/>
          </w:tcPr>
          <w:p>
            <w:pPr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hint="eastAsia" w:eastAsiaTheme="minorEastAsia"/>
                <w:color w:val="7030A0"/>
                <w:lang w:eastAsia="zh-CN"/>
              </w:rPr>
              <w:t xml:space="preserve">We were not close /We </w:t>
            </w:r>
            <w:r>
              <w:rPr>
                <w:rFonts w:eastAsiaTheme="minorEastAsia"/>
                <w:color w:val="7030A0"/>
                <w:lang w:eastAsia="zh-CN"/>
              </w:rPr>
              <w:t>communicated</w:t>
            </w:r>
            <w:r>
              <w:rPr>
                <w:rFonts w:hint="eastAsia" w:eastAsiaTheme="minorEastAsia"/>
                <w:color w:val="7030A0"/>
                <w:lang w:eastAsia="zh-CN"/>
              </w:rPr>
              <w:t xml:space="preserve"> little.</w:t>
            </w:r>
          </w:p>
        </w:tc>
        <w:tc>
          <w:tcPr>
            <w:tcW w:w="2473" w:type="dxa"/>
          </w:tcPr>
          <w:p>
            <w:pPr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hint="eastAsia" w:eastAsiaTheme="minorEastAsia"/>
                <w:color w:val="FF0000"/>
                <w:lang w:eastAsia="zh-CN"/>
              </w:rPr>
              <w:t xml:space="preserve"> </w:t>
            </w:r>
            <w:r>
              <w:rPr>
                <w:rFonts w:eastAsiaTheme="minorEastAsia"/>
                <w:color w:val="FF0000"/>
                <w:lang w:eastAsia="zh-CN"/>
              </w:rPr>
              <w:t>I</w:t>
            </w:r>
            <w:r>
              <w:rPr>
                <w:rFonts w:hint="eastAsia" w:eastAsiaTheme="minorEastAsia"/>
                <w:color w:val="FF0000"/>
                <w:lang w:eastAsia="zh-CN"/>
              </w:rPr>
              <w:t xml:space="preserve">t fell short of expectations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746" w:type="dxa"/>
          </w:tcPr>
          <w:p>
            <w:pPr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hint="eastAsia" w:eastAsiaTheme="minorEastAsia"/>
                <w:color w:val="FF0000"/>
                <w:lang w:eastAsia="zh-CN"/>
              </w:rPr>
              <w:t xml:space="preserve">   Book Fair</w:t>
            </w:r>
          </w:p>
        </w:tc>
        <w:tc>
          <w:tcPr>
            <w:tcW w:w="4947" w:type="dxa"/>
          </w:tcPr>
          <w:p>
            <w:pPr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hint="eastAsia" w:eastAsiaTheme="minorEastAsia"/>
                <w:color w:val="FF0000"/>
                <w:lang w:eastAsia="zh-CN"/>
              </w:rPr>
              <w:t>I asked him about his progress</w:t>
            </w:r>
          </w:p>
          <w:p>
            <w:pPr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hint="eastAsia" w:eastAsiaTheme="minorEastAsia"/>
                <w:color w:val="FF0000"/>
                <w:lang w:eastAsia="zh-CN"/>
              </w:rPr>
              <w:t xml:space="preserve">I lent him a helping hand when he was in trouble. </w:t>
            </w:r>
          </w:p>
          <w:p>
            <w:pPr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hint="eastAsia" w:eastAsiaTheme="minorEastAsia"/>
                <w:color w:val="FF0000"/>
                <w:lang w:eastAsia="zh-CN"/>
              </w:rPr>
              <w:t xml:space="preserve">Our relationship turned deeper than before. </w:t>
            </w:r>
          </w:p>
        </w:tc>
        <w:tc>
          <w:tcPr>
            <w:tcW w:w="2473" w:type="dxa"/>
          </w:tcPr>
          <w:p>
            <w:pPr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hint="eastAsia" w:eastAsiaTheme="minorEastAsia"/>
                <w:color w:val="FF0000"/>
                <w:lang w:eastAsia="zh-CN"/>
              </w:rPr>
              <w:t xml:space="preserve">  a big success </w:t>
            </w:r>
          </w:p>
          <w:p>
            <w:pPr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hint="eastAsia" w:eastAsiaTheme="minorEastAsia"/>
                <w:color w:val="FF0000"/>
                <w:lang w:eastAsia="zh-CN"/>
              </w:rPr>
              <w:t xml:space="preserve">  learn teamwork </w:t>
            </w:r>
          </w:p>
          <w:p>
            <w:pPr>
              <w:tabs>
                <w:tab w:val="center" w:pos="1026"/>
              </w:tabs>
              <w:rPr>
                <w:rFonts w:eastAsiaTheme="minorEastAsia"/>
                <w:color w:val="FF0000"/>
                <w:lang w:eastAsia="zh-CN"/>
              </w:rPr>
            </w:pPr>
            <w:r>
              <w:rPr>
                <w:rFonts w:hint="eastAsia" w:eastAsiaTheme="minorEastAsia"/>
                <w:color w:val="FF0000"/>
                <w:lang w:eastAsia="zh-CN"/>
              </w:rPr>
              <w:t xml:space="preserve">  learn to communicate </w:t>
            </w:r>
          </w:p>
        </w:tc>
      </w:tr>
    </w:tbl>
    <w:p>
      <w:pPr>
        <w:rPr>
          <w:rFonts w:hint="eastAsia" w:eastAsiaTheme="minorEastAsia"/>
          <w:b/>
          <w:bCs/>
          <w:color w:val="FF0000"/>
          <w:sz w:val="30"/>
          <w:szCs w:val="30"/>
          <w:lang w:eastAsia="zh-CN"/>
        </w:rPr>
      </w:pPr>
      <w:r>
        <w:rPr>
          <w:rFonts w:hint="eastAsia" w:eastAsiaTheme="minorEastAsia"/>
          <w:b/>
          <w:bCs/>
          <w:color w:val="FF0000"/>
          <w:sz w:val="30"/>
          <w:szCs w:val="30"/>
          <w:lang w:eastAsia="zh-CN"/>
        </w:rPr>
        <w:t>4. 此类文本一般都会有感悟，有收获，个人可以获得成长。</w:t>
      </w:r>
    </w:p>
    <w:p>
      <w:pPr>
        <w:rPr>
          <w:rFonts w:ascii="Times New Roman" w:hAnsi="Times New Roman" w:cs="Times New Roman" w:eastAsiaTheme="minorEastAsia"/>
          <w:snapToGrid/>
          <w:color w:val="0000FF"/>
          <w:kern w:val="2"/>
          <w:sz w:val="23"/>
          <w:szCs w:val="23"/>
          <w:lang w:eastAsia="zh-CN"/>
        </w:rPr>
      </w:pPr>
      <w:r>
        <w:rPr>
          <w:rFonts w:hint="eastAsia" w:eastAsiaTheme="minorEastAsia"/>
          <w:color w:val="FF0000"/>
          <w:lang w:eastAsia="zh-CN"/>
        </w:rPr>
        <w:t xml:space="preserve">P.S.  </w:t>
      </w:r>
      <w:r>
        <w:rPr>
          <w:rFonts w:hint="eastAsia" w:ascii="Times New Roman" w:hAnsi="Times New Roman" w:cs="Times New Roman" w:eastAsiaTheme="minorEastAsia"/>
          <w:snapToGrid/>
          <w:color w:val="0000FF"/>
          <w:kern w:val="2"/>
          <w:sz w:val="23"/>
          <w:szCs w:val="23"/>
          <w:lang w:eastAsia="zh-CN"/>
        </w:rPr>
        <w:t>美国中小学校园书展简介：</w:t>
      </w:r>
    </w:p>
    <w:p>
      <w:pPr>
        <w:widowControl w:val="0"/>
        <w:kinsoku/>
        <w:autoSpaceDE/>
        <w:autoSpaceDN/>
        <w:adjustRightInd/>
        <w:snapToGrid/>
        <w:spacing w:line="360" w:lineRule="exact"/>
        <w:jc w:val="both"/>
        <w:textAlignment w:val="auto"/>
        <w:rPr>
          <w:rFonts w:ascii="Times New Roman" w:hAnsi="Times New Roman" w:cs="Times New Roman" w:eastAsiaTheme="minorEastAsia"/>
          <w:snapToGrid/>
          <w:color w:val="0000FF"/>
          <w:kern w:val="2"/>
          <w:sz w:val="23"/>
          <w:szCs w:val="23"/>
          <w:lang w:eastAsia="zh-CN"/>
        </w:rPr>
      </w:pPr>
      <w:r>
        <w:rPr>
          <w:rFonts w:hint="eastAsia" w:ascii="Times New Roman" w:hAnsi="Times New Roman" w:cs="Times New Roman" w:eastAsiaTheme="minorEastAsia"/>
          <w:snapToGrid/>
          <w:color w:val="0000FF"/>
          <w:kern w:val="2"/>
          <w:sz w:val="23"/>
          <w:szCs w:val="23"/>
          <w:lang w:eastAsia="zh-CN"/>
        </w:rPr>
        <w:t>每年学校都会在校园里连着几天举行一年一度的book fair 图书展览会。为吸引孩子们多阅读，学校会为book fair 设计海报和吉祥物。书展期间，每个班级都会安排时间，由老师带领到现场挑书买书，没有规定一定要买，但是，基本每个孩子都会买几本。书展是每个学生中小学时代难忘的体验之一。</w:t>
      </w:r>
    </w:p>
    <w:sectPr>
      <w:pgSz w:w="11910" w:h="16840"/>
      <w:pgMar w:top="720" w:right="720" w:bottom="720" w:left="720" w:header="0" w:footer="87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3075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图片 5" o:spid="_x0000_s3076" o:spt="75" alt="学科网 zxxk.com" type="#_x0000_t75" style="position:absolute;left:0pt;margin-left:64.05pt;margin-top:-20.75pt;height:0.05pt;width:0.0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rFonts w:hint="eastAsia" w:ascii="Times New Roman" w:hAnsi="Times New Roman" w:eastAsia="宋体" w:cs="Times New Roman"/>
        <w:snapToGrid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kinsoku/>
      <w:autoSpaceDE/>
      <w:autoSpaceDN/>
      <w:adjustRightInd/>
      <w:jc w:val="both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pict>
        <v:shape id="图片 4" o:spid="_x0000_s3073" o:spt="75" alt="学科网 zxxk.com" type="#_x0000_t75" style="position:absolute;left:0pt;margin-left:351pt;margin-top:8.45pt;height:0.75pt;width:0.75pt;z-index:251657216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pict>
        <v:shape id="_x0000_i1025" o:spt="136" alt="学科网 zxxk.com" type="#_x0000_t136" style="height:1pt;width:1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29E6"/>
    <w:multiLevelType w:val="multilevel"/>
    <w:tmpl w:val="1A9D29E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1,3"/>
    </o:shapelayout>
  </w:hdrShapeDefaults>
  <w:compat>
    <w:spaceForUL/>
    <w:ulTrailSpac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zM2E1ZjcxYTQwM2Q0YmYzNjcyZTk4ZmI5YzE2ZWMifQ=="/>
  </w:docVars>
  <w:rsids>
    <w:rsidRoot w:val="00D6311C"/>
    <w:rsid w:val="00004042"/>
    <w:rsid w:val="00092FBB"/>
    <w:rsid w:val="00094A60"/>
    <w:rsid w:val="00113BEA"/>
    <w:rsid w:val="00143AE7"/>
    <w:rsid w:val="00143B8C"/>
    <w:rsid w:val="00161DBA"/>
    <w:rsid w:val="001670B8"/>
    <w:rsid w:val="001B1530"/>
    <w:rsid w:val="001D7317"/>
    <w:rsid w:val="00245536"/>
    <w:rsid w:val="002C40D1"/>
    <w:rsid w:val="002E14BC"/>
    <w:rsid w:val="00331A53"/>
    <w:rsid w:val="003E4F3E"/>
    <w:rsid w:val="004151FC"/>
    <w:rsid w:val="004634D8"/>
    <w:rsid w:val="00524669"/>
    <w:rsid w:val="0052515A"/>
    <w:rsid w:val="005667E7"/>
    <w:rsid w:val="00581165"/>
    <w:rsid w:val="00586F7E"/>
    <w:rsid w:val="006411A2"/>
    <w:rsid w:val="006539B9"/>
    <w:rsid w:val="0068064B"/>
    <w:rsid w:val="006A70D5"/>
    <w:rsid w:val="006E0E44"/>
    <w:rsid w:val="00724592"/>
    <w:rsid w:val="00740AF1"/>
    <w:rsid w:val="00771224"/>
    <w:rsid w:val="00781252"/>
    <w:rsid w:val="007F427D"/>
    <w:rsid w:val="008601ED"/>
    <w:rsid w:val="008924DE"/>
    <w:rsid w:val="008D07C6"/>
    <w:rsid w:val="008D1723"/>
    <w:rsid w:val="00910D93"/>
    <w:rsid w:val="00922CFB"/>
    <w:rsid w:val="0092750B"/>
    <w:rsid w:val="00957931"/>
    <w:rsid w:val="00A22E70"/>
    <w:rsid w:val="00AB4BF0"/>
    <w:rsid w:val="00B31577"/>
    <w:rsid w:val="00B45A82"/>
    <w:rsid w:val="00B9262B"/>
    <w:rsid w:val="00BA671C"/>
    <w:rsid w:val="00BB1378"/>
    <w:rsid w:val="00C02FC6"/>
    <w:rsid w:val="00C174C4"/>
    <w:rsid w:val="00C630D9"/>
    <w:rsid w:val="00CE22EE"/>
    <w:rsid w:val="00D6311C"/>
    <w:rsid w:val="00DE05B8"/>
    <w:rsid w:val="00DE7AA0"/>
    <w:rsid w:val="00DF18F8"/>
    <w:rsid w:val="00DF76F3"/>
    <w:rsid w:val="00E6202F"/>
    <w:rsid w:val="00F02F86"/>
    <w:rsid w:val="00F133EB"/>
    <w:rsid w:val="05DD332B"/>
    <w:rsid w:val="2159544B"/>
    <w:rsid w:val="242A2308"/>
    <w:rsid w:val="35875347"/>
    <w:rsid w:val="67E9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9">
    <w:name w:val="Table Normal_0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</w:rPr>
  </w:style>
  <w:style w:type="character" w:customStyle="1" w:styleId="11">
    <w:name w:val="页脚 字符"/>
    <w:link w:val="4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12">
    <w:name w:val="批注框文本 字符"/>
    <w:basedOn w:val="6"/>
    <w:link w:val="3"/>
    <w:uiPriority w:val="0"/>
    <w:rPr>
      <w:rFonts w:eastAsia="Arial"/>
      <w:snapToGrid w:val="0"/>
      <w:color w:val="000000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  <customShpInfo spid="_x0000_s3075"/>
    <customShpInfo spid="_x0000_s3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4135</Characters>
  <Lines>34</Lines>
  <Paragraphs>9</Paragraphs>
  <TotalTime>29</TotalTime>
  <ScaleCrop>false</ScaleCrop>
  <LinksUpToDate>false</LinksUpToDate>
  <CharactersWithSpaces>4851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2024-03-23T22:10:00Z</dcterms:created>
  <dc:creator>Administrator</dc:creator>
  <cp:lastModifiedBy>Administrator</cp:lastModifiedBy>
  <cp:lastPrinted>2024-03-25T22:33:00Z</cp:lastPrinted>
  <dcterms:modified xsi:type="dcterms:W3CDTF">2024-03-28T06:06:24Z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2052-11.8.2.7978</vt:lpwstr>
  </property>
</Properties>
</file>