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bookmarkStart w:id="0" w:name="_GoBack"/>
      <w:bookmarkEnd w:id="0"/>
      <w:r>
        <w:rPr>
          <w:rFonts w:hint="eastAsia"/>
          <w:b/>
          <w:bCs/>
          <w:sz w:val="28"/>
          <w:szCs w:val="32"/>
        </w:rPr>
        <w:t>2024年全国I卷读后续写导学案  ——风雨路途，感恩信任</w:t>
      </w:r>
    </w:p>
    <w:p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刘彦麟</w:t>
      </w:r>
    </w:p>
    <w:p>
      <w:pPr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1.原文再现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 met Gunter on a cold, wet and unforgettable evening in September. I had planned to fly to Vienna and take a bus to Prague for a conference. Due to a big storm, my flight had been delayed by an hour and a half. I touched down in Vienna just 30minutes before the departure of the last bus to Prague. The moment I got off the plane, I ran like crazy through the airport building and jumped into the first taxi on the rank without a second </w:t>
      </w:r>
      <w:r>
        <w:rPr>
          <w:rFonts w:hint="eastAsia" w:ascii="Times New Roman" w:hAnsi="Times New Roman" w:cs="Times New Roman"/>
          <w:sz w:val="24"/>
          <w:szCs w:val="28"/>
        </w:rPr>
        <w:t>th</w:t>
      </w:r>
      <w:r>
        <w:rPr>
          <w:rFonts w:ascii="Times New Roman" w:hAnsi="Times New Roman" w:cs="Times New Roman"/>
          <w:sz w:val="24"/>
          <w:szCs w:val="28"/>
        </w:rPr>
        <w:t>ought.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That was when I met Gunter. I told him where I was going , but he said he hadn't heard of the bus station. I thought my pronunciation was the problem, so I explained again more slowly, but he still looked confused. When I was about to give up, Gunter fished out his little phone and rang up a friend. After a heated discussion that lasted for what seemed like a century, Gunter put his phone down and started the car.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Finally, with just two minutes to spare we rolled into the bus station. Thankfully, there was a long queue still waiting to board the bus. Gunter parked the taxi behind the bus, turned around, and looked at me with a big smile on his face. "'We made it, "he said.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Just then I realised that I had zero cash in my wallet. I flashed him an apologetic smile as I pulled out my Portuguese bankcard. He tried it several times, but the card machine just did not play along. A feeling of helplessness washed over me as I saw the bus queue thinning out.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At this moment, Gunter pointed towards the waiting hall of the bus station. There at the entrance, was a cash machine. I jumped out of the car, made a mad run for the machine, and popped my card in, only to read the message:"Out of order. Sorry." 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jc w:val="left"/>
        <w:rPr>
          <w:rFonts w:hint="eastAsia"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续写部分：</w:t>
      </w:r>
    </w:p>
    <w:p>
      <w:pPr>
        <w:snapToGrid w:val="0"/>
        <w:jc w:val="left"/>
        <w:rPr>
          <w:rFonts w:hint="eastAsia"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Para1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 ran back to Gunter and told him the bad news. 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jc w:val="left"/>
        <w:rPr>
          <w:rFonts w:hint="eastAsia"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Para2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Four days later, when I was back in Vienna, I called Gunter as promised. </w:t>
      </w:r>
    </w:p>
    <w:p>
      <w:pPr>
        <w:snapToGrid w:val="0"/>
        <w:jc w:val="lef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</w:t>
      </w:r>
    </w:p>
    <w:p>
      <w:pPr>
        <w:snapToGrid w:val="0"/>
        <w:jc w:val="left"/>
        <w:rPr>
          <w:b/>
          <w:bCs/>
          <w:sz w:val="24"/>
          <w:szCs w:val="28"/>
        </w:rPr>
      </w:pPr>
    </w:p>
    <w:p>
      <w:pPr>
        <w:snapToGrid w:val="0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2.情节协同</w:t>
      </w:r>
    </w:p>
    <w:p>
      <w:pPr>
        <w:snapToGrid w:val="0"/>
        <w:jc w:val="left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（1）</w:t>
      </w:r>
    </w:p>
    <w:tbl>
      <w:tblPr>
        <w:tblStyle w:val="5"/>
        <w:tblW w:w="192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0"/>
        <w:gridCol w:w="163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86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8497B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背景要素</w:t>
            </w:r>
          </w:p>
        </w:tc>
        <w:tc>
          <w:tcPr>
            <w:tcW w:w="1634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8497B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原文描述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6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时   间</w:t>
            </w:r>
          </w:p>
        </w:tc>
        <w:tc>
          <w:tcPr>
            <w:tcW w:w="1634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8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人   物</w:t>
            </w:r>
          </w:p>
        </w:tc>
        <w:tc>
          <w:tcPr>
            <w:tcW w:w="16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8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空   间（动态）</w:t>
            </w:r>
          </w:p>
        </w:tc>
        <w:tc>
          <w:tcPr>
            <w:tcW w:w="16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8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起   因</w:t>
            </w:r>
          </w:p>
        </w:tc>
        <w:tc>
          <w:tcPr>
            <w:tcW w:w="16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8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高   潮</w:t>
            </w:r>
          </w:p>
        </w:tc>
        <w:tc>
          <w:tcPr>
            <w:tcW w:w="16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</w:p>
        </w:tc>
      </w:tr>
    </w:tbl>
    <w:p>
      <w:pPr>
        <w:snapToGrid w:val="0"/>
        <w:jc w:val="left"/>
        <w:rPr>
          <w:rFonts w:hint="eastAsia"/>
          <w:b/>
          <w:bCs/>
          <w:sz w:val="24"/>
          <w:szCs w:val="28"/>
        </w:rPr>
      </w:pPr>
    </w:p>
    <w:p>
      <w:pPr>
        <w:snapToGrid w:val="0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（2）</w:t>
      </w:r>
    </w:p>
    <w:tbl>
      <w:tblPr>
        <w:tblStyle w:val="5"/>
        <w:tblW w:w="192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8680"/>
        <w:gridCol w:w="77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74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8497B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矛盾冲突</w:t>
            </w:r>
          </w:p>
        </w:tc>
        <w:tc>
          <w:tcPr>
            <w:tcW w:w="868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8497B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原文描述</w:t>
            </w:r>
          </w:p>
        </w:tc>
        <w:tc>
          <w:tcPr>
            <w:tcW w:w="778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8497B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解决办法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74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冲突1</w:t>
            </w:r>
          </w:p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(时间紧急)</w:t>
            </w:r>
          </w:p>
        </w:tc>
        <w:tc>
          <w:tcPr>
            <w:tcW w:w="868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778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I ran like crazy through the airport building and jumped into the first taxi on the rank without a second thought.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冲突2</w:t>
            </w:r>
          </w:p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(沟通不畅)</w:t>
            </w:r>
          </w:p>
        </w:tc>
        <w:tc>
          <w:tcPr>
            <w:tcW w:w="8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77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Gunter fished out his little phone and rang up a friend. After a heated discussion that lasted for what seemed like a century, Gunter put his phone down and started the car.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冲突3</w:t>
            </w:r>
          </w:p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(无法买单)</w:t>
            </w:r>
          </w:p>
        </w:tc>
        <w:tc>
          <w:tcPr>
            <w:tcW w:w="8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ind w:left="720"/>
              <w:jc w:val="left"/>
              <w:rPr>
                <w:rFonts w:hint="eastAsia"/>
                <w:b/>
                <w:bCs/>
                <w:sz w:val="24"/>
                <w:szCs w:val="28"/>
              </w:rPr>
            </w:pPr>
          </w:p>
        </w:tc>
        <w:tc>
          <w:tcPr>
            <w:tcW w:w="77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napToGrid w:val="0"/>
              <w:jc w:val="left"/>
              <w:rPr>
                <w:b/>
                <w:bCs/>
                <w:sz w:val="24"/>
                <w:szCs w:val="28"/>
              </w:rPr>
            </w:pPr>
          </w:p>
        </w:tc>
      </w:tr>
    </w:tbl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（3）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Para1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 ran back to Gunter and told him the bad news. 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Q1: What did I say?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Q2: How did Gunter react to my words?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Q3: What was my response to his reaction?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Q4: What was the promise?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Q5: Did I miss the bus?</w:t>
      </w:r>
    </w:p>
    <w:p>
      <w:pPr>
        <w:snapToGrid w:val="0"/>
        <w:jc w:val="left"/>
        <w:rPr>
          <w:b/>
          <w:bCs/>
          <w:sz w:val="24"/>
          <w:szCs w:val="28"/>
        </w:rPr>
      </w:pPr>
    </w:p>
    <w:p>
      <w:pPr>
        <w:snapToGrid w:val="0"/>
        <w:jc w:val="left"/>
        <w:rPr>
          <w:rFonts w:hint="eastAsia"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Para2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Four days later, when I was back in Vienna, I called Gunter as promised.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Q1: What was Gunter’s response?</w:t>
      </w:r>
    </w:p>
    <w:p>
      <w:pPr>
        <w:snapToGrid w:val="0"/>
        <w:ind w:firstLine="240" w:firstLineChars="100"/>
        <w:jc w:val="left"/>
        <w:rPr>
          <w:rFonts w:hint="eastAsia"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Q2: What happened when we met?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Q3: What did I learn from this experience?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3.人物性格协同</w:t>
      </w:r>
    </w:p>
    <w:p>
      <w:pPr>
        <w:snapToGrid w:val="0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 I                                              Gunter</w:t>
      </w:r>
    </w:p>
    <w:p>
      <w:pPr>
        <w:snapToGrid w:val="0"/>
        <w:jc w:val="left"/>
        <w:rPr>
          <w:b/>
          <w:bCs/>
          <w:sz w:val="24"/>
          <w:szCs w:val="28"/>
        </w:rPr>
      </w:pPr>
    </w:p>
    <w:p>
      <w:pPr>
        <w:snapToGrid w:val="0"/>
        <w:jc w:val="left"/>
        <w:rPr>
          <w:b/>
          <w:bCs/>
          <w:sz w:val="24"/>
          <w:szCs w:val="28"/>
        </w:rPr>
      </w:pPr>
    </w:p>
    <w:p>
      <w:pPr>
        <w:snapToGrid w:val="0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4. 语言风格协同</w:t>
      </w:r>
    </w:p>
    <w:p>
      <w:pPr>
        <w:snapToGrid w:val="0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（1）短语学习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due to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touch down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 departure of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without a second thought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be about to do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fish out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what seemed like a century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roll into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thankfully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apologetic smile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pull out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play along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wash over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bus queue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thin out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make a mad run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pop my card in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（2）</w:t>
      </w:r>
      <w:r>
        <w:rPr>
          <w:rFonts w:hint="eastAsia" w:ascii="Times New Roman" w:hAnsi="Times New Roman" w:cs="Times New Roman"/>
          <w:b/>
          <w:bCs/>
          <w:sz w:val="24"/>
          <w:szCs w:val="28"/>
          <w:u w:val="single"/>
        </w:rPr>
        <w:t>语言现象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1：</w:t>
      </w:r>
      <w:r>
        <w:rPr>
          <w:rFonts w:ascii="Times New Roman" w:hAnsi="Times New Roman" w:cs="Times New Roman"/>
          <w:b/>
          <w:bCs/>
          <w:sz w:val="24"/>
          <w:szCs w:val="28"/>
        </w:rPr>
        <w:t>三处动作链的使用</w:t>
      </w:r>
    </w:p>
    <w:p>
      <w:pPr>
        <w:snapToGrid w:val="0"/>
        <w:ind w:firstLine="960" w:firstLineChars="40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</w:rPr>
        <w:t>动作</w:t>
      </w:r>
      <w:r>
        <w:rPr>
          <w:rFonts w:ascii="Times New Roman" w:hAnsi="Times New Roman" w:cs="Times New Roman"/>
          <w:b/>
          <w:bCs/>
          <w:sz w:val="24"/>
          <w:szCs w:val="28"/>
        </w:rPr>
        <w:t>1+ 动作2 + and 动作3+ 后缀结构（with结构 / 非谓语结构/..）</w:t>
      </w:r>
    </w:p>
    <w:p>
      <w:pPr>
        <w:snapToGrid w:val="0"/>
        <w:ind w:firstLine="720" w:firstLineChars="3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仿写练习：</w:t>
      </w:r>
    </w:p>
    <w:p>
      <w:pPr>
        <w:pStyle w:val="6"/>
        <w:numPr>
          <w:ilvl w:val="0"/>
          <w:numId w:val="1"/>
        </w:numPr>
        <w:snapToGrid w:val="0"/>
        <w:ind w:firstLineChars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我艰难地说完，盯着里的卡，然后抬头看着他的眼睛，带着羞愧和尴尬</w:t>
      </w:r>
    </w:p>
    <w:p>
      <w:pPr>
        <w:snapToGrid w:val="0"/>
        <w:ind w:firstLine="960" w:firstLineChars="4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</w:p>
    <w:p>
      <w:pPr>
        <w:snapToGrid w:val="0"/>
        <w:ind w:firstLine="960" w:firstLineChars="40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pStyle w:val="6"/>
        <w:numPr>
          <w:ilvl w:val="0"/>
          <w:numId w:val="1"/>
        </w:numPr>
        <w:snapToGrid w:val="0"/>
        <w:ind w:firstLineChars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我向Gunter挥手，大步走过去(stride)，一把揽住他(gather)，用力   </w:t>
      </w:r>
    </w:p>
    <w:p>
      <w:pPr>
        <w:snapToGrid w:val="0"/>
        <w:ind w:firstLine="960" w:firstLineChars="4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拥抱(embrace)</w:t>
      </w:r>
    </w:p>
    <w:p>
      <w:pPr>
        <w:snapToGrid w:val="0"/>
        <w:ind w:firstLine="960" w:firstLineChars="4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</w:p>
    <w:p>
      <w:pPr>
        <w:snapToGrid w:val="0"/>
        <w:ind w:firstLine="960" w:firstLineChars="40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pStyle w:val="6"/>
        <w:numPr>
          <w:ilvl w:val="0"/>
          <w:numId w:val="2"/>
        </w:numPr>
        <w:snapToGrid w:val="0"/>
        <w:ind w:firstLineChars="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Gunter捞</w:t>
      </w:r>
      <w:r>
        <w:rPr>
          <w:rFonts w:ascii="Times New Roman" w:hAnsi="Times New Roman" w:cs="Times New Roman"/>
          <w:b/>
          <w:bCs/>
          <w:sz w:val="24"/>
          <w:szCs w:val="28"/>
        </w:rPr>
        <w:t>出了他的小手机, 拍了拍(pat)我的肩膀，笑道“合个影吧”</w:t>
      </w:r>
    </w:p>
    <w:p>
      <w:pPr>
        <w:snapToGrid w:val="0"/>
        <w:ind w:firstLine="960" w:firstLineChars="400"/>
        <w:jc w:val="left"/>
        <w:rPr>
          <w:rFonts w:hint="eastAsia"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</w:t>
      </w:r>
    </w:p>
    <w:p>
      <w:pPr>
        <w:snapToGrid w:val="0"/>
        <w:ind w:firstLine="720" w:firstLineChars="30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  <w:u w:val="single"/>
        </w:rPr>
        <w:t>语言现象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2：</w:t>
      </w:r>
      <w:r>
        <w:rPr>
          <w:rFonts w:ascii="Times New Roman" w:hAnsi="Times New Roman" w:cs="Times New Roman"/>
          <w:b/>
          <w:bCs/>
          <w:sz w:val="24"/>
          <w:szCs w:val="28"/>
        </w:rPr>
        <w:t>二处夸张修辞的使用</w:t>
      </w:r>
    </w:p>
    <w:p>
      <w:pPr>
        <w:snapToGrid w:val="0"/>
        <w:ind w:firstLine="720" w:firstLineChars="3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仿写练习：</w:t>
      </w:r>
    </w:p>
    <w:p>
      <w:pPr>
        <w:pStyle w:val="6"/>
        <w:numPr>
          <w:ilvl w:val="0"/>
          <w:numId w:val="2"/>
        </w:numPr>
        <w:snapToGrid w:val="0"/>
        <w:ind w:firstLineChars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时间仿佛静止了</w:t>
      </w:r>
    </w:p>
    <w:p>
      <w:pPr>
        <w:snapToGrid w:val="0"/>
        <w:ind w:firstLine="720" w:firstLineChars="3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</w:p>
    <w:p>
      <w:pPr>
        <w:pStyle w:val="6"/>
        <w:numPr>
          <w:ilvl w:val="0"/>
          <w:numId w:val="2"/>
        </w:numPr>
        <w:snapToGrid w:val="0"/>
        <w:ind w:firstLineChars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我的血液凝固了</w:t>
      </w:r>
    </w:p>
    <w:p>
      <w:pPr>
        <w:snapToGrid w:val="0"/>
        <w:ind w:firstLine="720" w:firstLineChars="3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>
      <w:pPr>
        <w:pStyle w:val="6"/>
        <w:numPr>
          <w:ilvl w:val="0"/>
          <w:numId w:val="2"/>
        </w:numPr>
        <w:snapToGrid w:val="0"/>
        <w:ind w:firstLineChars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我除了自己的心跳什么也听不见</w:t>
      </w:r>
    </w:p>
    <w:p>
      <w:pPr>
        <w:snapToGrid w:val="0"/>
        <w:ind w:firstLine="720" w:firstLineChars="3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</w:p>
    <w:p>
      <w:pPr>
        <w:pStyle w:val="6"/>
        <w:numPr>
          <w:ilvl w:val="0"/>
          <w:numId w:val="2"/>
        </w:numPr>
        <w:snapToGrid w:val="0"/>
        <w:ind w:firstLineChars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听到他的话，我简直欣喜若狂</w:t>
      </w:r>
    </w:p>
    <w:p>
      <w:pPr>
        <w:snapToGrid w:val="0"/>
        <w:ind w:firstLine="720" w:firstLineChars="30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>
      <w:pPr>
        <w:snapToGrid w:val="0"/>
        <w:ind w:firstLine="480" w:firstLineChars="20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  <w:u w:val="single"/>
        </w:rPr>
        <w:t>语言现象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3：</w:t>
      </w:r>
      <w:r>
        <w:rPr>
          <w:rFonts w:ascii="Times New Roman" w:hAnsi="Times New Roman" w:cs="Times New Roman"/>
          <w:b/>
          <w:bCs/>
          <w:sz w:val="24"/>
          <w:szCs w:val="28"/>
        </w:rPr>
        <w:t>一处无灵主语句的使用</w:t>
      </w:r>
    </w:p>
    <w:p>
      <w:pPr>
        <w:snapToGrid w:val="0"/>
        <w:ind w:firstLine="1921" w:firstLineChars="800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情感</w:t>
      </w:r>
      <w:r>
        <w:rPr>
          <w:b/>
          <w:bCs/>
          <w:sz w:val="24"/>
          <w:szCs w:val="28"/>
        </w:rPr>
        <w:t>+动词 overwhelm/ take hold of/ seize/ creep over/… sb</w:t>
      </w:r>
    </w:p>
    <w:p>
      <w:pPr>
        <w:snapToGrid w:val="0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    仿写练习：</w:t>
      </w:r>
    </w:p>
    <w:p>
      <w:pPr>
        <w:pStyle w:val="6"/>
        <w:numPr>
          <w:ilvl w:val="0"/>
          <w:numId w:val="3"/>
        </w:numPr>
        <w:snapToGrid w:val="0"/>
        <w:ind w:firstLineChars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一股喜悦之情淹没了我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pStyle w:val="6"/>
        <w:numPr>
          <w:ilvl w:val="0"/>
          <w:numId w:val="3"/>
        </w:numPr>
        <w:snapToGrid w:val="0"/>
        <w:ind w:firstLineChars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每当我想起这段经历，一股暖流涌过我全身</w:t>
      </w:r>
    </w:p>
    <w:p>
      <w:pPr>
        <w:snapToGrid w:val="0"/>
        <w:jc w:val="left"/>
        <w:rPr>
          <w:rFonts w:hint="eastAsia" w:ascii="Times New Roman" w:hAnsi="Times New Roman" w:cs="Times New Roman"/>
          <w:sz w:val="24"/>
          <w:szCs w:val="28"/>
        </w:rPr>
      </w:pPr>
    </w:p>
    <w:p>
      <w:pPr>
        <w:snapToGrid w:val="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hint="eastAsia" w:ascii="Times New Roman" w:hAnsi="Times New Roman" w:cs="Times New Roman"/>
          <w:b/>
          <w:bCs/>
          <w:sz w:val="24"/>
          <w:szCs w:val="28"/>
          <w:u w:val="single"/>
        </w:rPr>
        <w:t>语言现象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4：</w:t>
      </w:r>
      <w:r>
        <w:rPr>
          <w:rFonts w:ascii="Times New Roman" w:hAnsi="Times New Roman" w:cs="Times New Roman"/>
          <w:b/>
          <w:bCs/>
          <w:sz w:val="24"/>
          <w:szCs w:val="28"/>
        </w:rPr>
        <w:t>镜头切换互动交替式描写</w:t>
      </w:r>
    </w:p>
    <w:p>
      <w:pPr>
        <w:snapToGrid w:val="0"/>
        <w:ind w:left="480" w:hanging="480" w:hangingChars="2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I told him where I was going , but he said he hadn't heard of the bus station. I thought my pronunciation was the problem, so I explained again more slowly, but he still looked confused. When I was about to give up, Gunter fished out his little phone and rang up a friend.</w:t>
      </w:r>
    </w:p>
    <w:p>
      <w:pPr>
        <w:snapToGrid w:val="0"/>
        <w:ind w:left="480" w:hanging="480" w:hangingChars="20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ind w:left="480" w:hanging="480" w:hangingChars="20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ind w:left="480" w:hanging="480" w:hangingChars="20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 xml:space="preserve">    </w:t>
      </w:r>
      <w:r>
        <w:rPr>
          <w:rFonts w:hint="eastAsia" w:ascii="Times New Roman" w:hAnsi="Times New Roman" w:cs="Times New Roman"/>
          <w:b/>
          <w:bCs/>
          <w:sz w:val="24"/>
          <w:szCs w:val="28"/>
          <w:u w:val="single"/>
        </w:rPr>
        <w:t>语言现象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5</w:t>
      </w:r>
      <w:r>
        <w:rPr>
          <w:rFonts w:ascii="Times New Roman" w:hAnsi="Times New Roman" w:cs="Times New Roman"/>
          <w:b/>
          <w:bCs/>
          <w:sz w:val="24"/>
          <w:szCs w:val="28"/>
        </w:rPr>
        <w:t>：直接引语非常简洁，且只有两处，大部分为间接转述</w:t>
      </w:r>
    </w:p>
    <w:p>
      <w:pPr>
        <w:snapToGrid w:val="0"/>
        <w:ind w:left="480" w:hanging="480" w:hangingChars="2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'We made it, "he said</w:t>
      </w:r>
    </w:p>
    <w:p>
      <w:pPr>
        <w:snapToGrid w:val="0"/>
        <w:ind w:left="480" w:hanging="480" w:hangingChars="2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"Out of order. Sorry." </w:t>
      </w:r>
    </w:p>
    <w:p>
      <w:pPr>
        <w:snapToGrid w:val="0"/>
        <w:ind w:left="480" w:hanging="480" w:hangingChars="2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</w:p>
    <w:p>
      <w:pPr>
        <w:snapToGrid w:val="0"/>
        <w:ind w:left="480" w:hanging="480" w:hangingChars="2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I told him where I was going , but he said he hadn't heard of the bus station. I thought my pronunciation was the problem, so I explained again more slowly, but he still looked confused</w:t>
      </w:r>
    </w:p>
    <w:p>
      <w:pPr>
        <w:snapToGrid w:val="0"/>
        <w:ind w:left="480" w:hanging="480" w:hangingChars="20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ind w:left="480" w:hanging="480" w:hangingChars="200"/>
        <w:jc w:val="left"/>
        <w:rPr>
          <w:rFonts w:hint="eastAsia"/>
          <w:b/>
          <w:bCs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 xml:space="preserve"> 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5. 主题协同</w:t>
      </w:r>
    </w:p>
    <w:p>
      <w:pPr>
        <w:snapToGrid w:val="0"/>
        <w:ind w:firstLine="480" w:firstLineChars="2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Four days later, when I was back in Vienna, I called Gunter as promised.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AI试水:</w:t>
      </w:r>
    </w:p>
    <w:p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I ran back to Gunter and told him the bad news.</w:t>
      </w:r>
      <w:r>
        <w:rPr>
          <w:rFonts w:ascii="Times New Roman" w:hAnsi="Times New Roman" w:cs="Times New Roman"/>
          <w:sz w:val="24"/>
          <w:szCs w:val="28"/>
        </w:rPr>
        <w:t xml:space="preserve"> My heart sank with every passing second. His smile faded, replaced by a look of concern. "Don't worry," he said reassuringly, "We'll find a solution." Gunter, with his kind heart, suggested we ask around if anyone could help with a cash withdrawal. Miraculously, a kind traveler agreed to withdraw money for me in exchange for the equivalent in euros. With the freshly acquired cash, I paid Gunter, adding a generous tip for his unwavering help. As I boarded the bus, he waved, his smile brighter than ever, "Safe travels!"</w:t>
      </w:r>
    </w:p>
    <w:p>
      <w:pPr>
        <w:snapToGrid w:val="0"/>
        <w:ind w:firstLine="48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Four days later, when I was back in Vienna, I called Gunter as promised.</w:t>
      </w:r>
      <w:r>
        <w:rPr>
          <w:rFonts w:ascii="Times New Roman" w:hAnsi="Times New Roman" w:cs="Times New Roman"/>
          <w:sz w:val="24"/>
          <w:szCs w:val="28"/>
        </w:rPr>
        <w:t xml:space="preserve"> His voice, warm and familiar, greeted me on the other end of the line. I thanked him once more for his incredible kindness and insisted on meeting him to return the favor. We met at a local café, where I presented him with a small token of appreciation—a book on Prague, where our unlikely journey had aimed. Over steaming cups of coffee, we shared stories and laughter, forging a friendship born out of a stormy night's chaos. Gunter's act of kindness had not only gotten me to my destination but had also opened doors to a friendship that transcended borders.</w:t>
      </w: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</w:p>
    <w:p>
      <w:pPr>
        <w:snapToGrid w:val="0"/>
        <w:ind w:firstLine="240" w:firstLineChars="10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学生习作</w:t>
      </w:r>
      <w:r>
        <w:rPr>
          <w:rFonts w:ascii="Times New Roman" w:hAnsi="Times New Roman" w:cs="Times New Roman"/>
          <w:sz w:val="24"/>
          <w:szCs w:val="28"/>
        </w:rPr>
        <w:t>:</w:t>
      </w:r>
    </w:p>
    <w:p>
      <w:pPr>
        <w:snapToGrid w:val="0"/>
        <w:ind w:firstLine="48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I ran back to Gunter and told him the bad news. </w:t>
      </w:r>
      <w:r>
        <w:rPr>
          <w:rFonts w:ascii="Times New Roman" w:hAnsi="Times New Roman" w:cs="Times New Roman"/>
          <w:sz w:val="24"/>
          <w:szCs w:val="28"/>
        </w:rPr>
        <w:t>I finished my words with difficulty, stared at the card in my hand, and then looked up into his eyes with shame and embarrassment. To my surprise, Gunter comforted me with a big smile, which calmed me down. Plucking up my courage, I explained my situation to him and promised to pay off the fare and some extra tip four days later when I was back in Vienna. “No problem!” he smiled. Having left my phone number, I hurried to catch the bus. When I looked back, I saw him waving me goodbye.</w:t>
      </w:r>
    </w:p>
    <w:p>
      <w:pPr>
        <w:snapToGrid w:val="0"/>
        <w:ind w:firstLine="480"/>
        <w:jc w:val="left"/>
        <w:rPr>
          <w:rFonts w:hint="eastAsia"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Four days later, when I was back in Vienna, I called Gunter as promised. </w:t>
      </w:r>
      <w:r>
        <w:rPr>
          <w:rFonts w:ascii="Times New Roman" w:hAnsi="Times New Roman" w:cs="Times New Roman"/>
          <w:sz w:val="24"/>
          <w:szCs w:val="28"/>
        </w:rPr>
        <w:t>The moment I saw Gunter, I strode to him, and gathered him into my arms with a strong embrace. Happy and excited, He laughed and said he thought I wouldn't show up. I gave him some extra tip as promised but he refused. So I treated him to a cup of coffee instead. Before we parted that day, Gunter fished out his little phone again, patted on my shoulder and smiled “Let’s take a picture together, my friend!” This photo is still on my desk today, which serves as a reminder of trusting others and offering kindness. Every time I think of that cold, wet evening, a warm current still flows through my body.</w:t>
      </w:r>
    </w:p>
    <w:sectPr>
      <w:headerReference r:id="rId3" w:type="default"/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143B"/>
    <w:multiLevelType w:val="multilevel"/>
    <w:tmpl w:val="231C143B"/>
    <w:lvl w:ilvl="0" w:tentative="0">
      <w:start w:val="1"/>
      <w:numFmt w:val="bullet"/>
      <w:lvlText w:val=""/>
      <w:lvlJc w:val="left"/>
      <w:pPr>
        <w:ind w:left="140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84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28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72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16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60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04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48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920" w:hanging="440"/>
      </w:pPr>
      <w:rPr>
        <w:rFonts w:hint="default" w:ascii="Wingdings" w:hAnsi="Wingdings"/>
      </w:rPr>
    </w:lvl>
  </w:abstractNum>
  <w:abstractNum w:abstractNumId="1">
    <w:nsid w:val="66FD3C88"/>
    <w:multiLevelType w:val="multilevel"/>
    <w:tmpl w:val="66FD3C88"/>
    <w:lvl w:ilvl="0" w:tentative="0">
      <w:start w:val="1"/>
      <w:numFmt w:val="bullet"/>
      <w:lvlText w:val=""/>
      <w:lvlJc w:val="left"/>
      <w:pPr>
        <w:ind w:left="140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84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28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72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16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60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04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48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920" w:hanging="440"/>
      </w:pPr>
      <w:rPr>
        <w:rFonts w:hint="default" w:ascii="Wingdings" w:hAnsi="Wingdings"/>
      </w:rPr>
    </w:lvl>
  </w:abstractNum>
  <w:abstractNum w:abstractNumId="2">
    <w:nsid w:val="7BA7067E"/>
    <w:multiLevelType w:val="multilevel"/>
    <w:tmpl w:val="7BA7067E"/>
    <w:lvl w:ilvl="0" w:tentative="0">
      <w:start w:val="1"/>
      <w:numFmt w:val="bullet"/>
      <w:lvlText w:val=""/>
      <w:lvlJc w:val="left"/>
      <w:pPr>
        <w:ind w:left="140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84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28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72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16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60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04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48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92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E4"/>
    <w:rsid w:val="00021EE4"/>
    <w:rsid w:val="00241996"/>
    <w:rsid w:val="00246DC5"/>
    <w:rsid w:val="002C4771"/>
    <w:rsid w:val="002D1B9C"/>
    <w:rsid w:val="004B4D0E"/>
    <w:rsid w:val="009159D9"/>
    <w:rsid w:val="00E625F7"/>
    <w:rsid w:val="00EC2F3E"/>
    <w:rsid w:val="00EC3A9B"/>
    <w:rsid w:val="38D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982</Words>
  <Characters>5602</Characters>
  <Lines>46</Lines>
  <Paragraphs>13</Paragraphs>
  <TotalTime>0</TotalTime>
  <ScaleCrop>false</ScaleCrop>
  <LinksUpToDate>false</LinksUpToDate>
  <CharactersWithSpaces>6571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2024-06-08T22:08:00Z</dcterms:created>
  <dc:creator>Z</dc:creator>
  <cp:lastModifiedBy>Wiesen</cp:lastModifiedBy>
  <dcterms:modified xsi:type="dcterms:W3CDTF">2024-06-09T00:50:21Z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